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954" w:rsidRDefault="00817B82">
      <w:pPr>
        <w:spacing w:line="240" w:lineRule="auto"/>
        <w:jc w:val="center"/>
        <w:rPr>
          <w:rFonts w:ascii="Times New Roman" w:eastAsia="Times New Roman" w:hAnsi="Times New Roman" w:cs="Times New Roman"/>
          <w:sz w:val="24"/>
          <w:szCs w:val="24"/>
        </w:rPr>
      </w:pPr>
      <w:bookmarkStart w:id="0" w:name="_page_3373_0"/>
      <w:r>
        <w:rPr>
          <w:rFonts w:ascii="Times New Roman" w:eastAsia="Times New Roman" w:hAnsi="Times New Roman" w:cs="Times New Roman"/>
          <w:sz w:val="24"/>
          <w:szCs w:val="24"/>
        </w:rPr>
        <w:t>Российская Федерация</w:t>
      </w:r>
    </w:p>
    <w:p w:rsidR="00256954" w:rsidRDefault="00817B8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МОУО–Управление обр</w:t>
      </w:r>
      <w:r w:rsidR="00C001A5">
        <w:rPr>
          <w:rFonts w:ascii="Times New Roman" w:eastAsia="Times New Roman" w:hAnsi="Times New Roman" w:cs="Times New Roman"/>
          <w:sz w:val="24"/>
          <w:szCs w:val="24"/>
        </w:rPr>
        <w:t>азованием Тавдинского муниципального</w:t>
      </w:r>
      <w:bookmarkStart w:id="1" w:name="_GoBack"/>
      <w:bookmarkEnd w:id="1"/>
      <w:r>
        <w:rPr>
          <w:rFonts w:ascii="Times New Roman" w:eastAsia="Times New Roman" w:hAnsi="Times New Roman" w:cs="Times New Roman"/>
          <w:sz w:val="24"/>
          <w:szCs w:val="24"/>
        </w:rPr>
        <w:t xml:space="preserve"> округа</w:t>
      </w:r>
    </w:p>
    <w:p w:rsidR="00256954" w:rsidRDefault="00817B8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казенное общеобразовательное учреждение</w:t>
      </w:r>
    </w:p>
    <w:p w:rsidR="00256954" w:rsidRDefault="00817B8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 общеобразовательная школа с. Городище</w:t>
      </w:r>
    </w:p>
    <w:p w:rsidR="00256954" w:rsidRDefault="00817B82">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ИНН 6634007487, ОГРН 1026601905241 </w:t>
      </w:r>
    </w:p>
    <w:p w:rsidR="00256954" w:rsidRDefault="00817B82">
      <w:pPr>
        <w:pBdr>
          <w:bottom w:val="single" w:sz="12" w:space="1" w:color="auto"/>
        </w:pBd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623966 Свердловская область, Тавдинский район, село Городище, улица Гагарина, № 85-а</w:t>
      </w:r>
    </w:p>
    <w:p w:rsidR="00256954" w:rsidRDefault="00817B82">
      <w:pPr>
        <w:pBdr>
          <w:bottom w:val="single" w:sz="12" w:space="1" w:color="auto"/>
        </w:pBdr>
        <w:spacing w:line="276" w:lineRule="auto"/>
        <w:jc w:val="center"/>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rPr>
        <w:t xml:space="preserve"> тел</w:t>
      </w:r>
      <w:r>
        <w:rPr>
          <w:rFonts w:ascii="Times New Roman" w:eastAsia="Times New Roman" w:hAnsi="Times New Roman" w:cs="Times New Roman"/>
          <w:sz w:val="24"/>
          <w:szCs w:val="24"/>
          <w:lang w:val="en-US"/>
        </w:rPr>
        <w:t xml:space="preserve">. (34360)32-5-77, </w:t>
      </w:r>
      <w:r>
        <w:rPr>
          <w:rFonts w:ascii="Times New Roman" w:eastAsia="Times New Roman" w:hAnsi="Times New Roman" w:cs="Times New Roman"/>
          <w:sz w:val="24"/>
          <w:szCs w:val="24"/>
        </w:rPr>
        <w:t>факс</w:t>
      </w:r>
      <w:r>
        <w:rPr>
          <w:rFonts w:ascii="Times New Roman" w:eastAsia="Times New Roman" w:hAnsi="Times New Roman" w:cs="Times New Roman"/>
          <w:sz w:val="24"/>
          <w:szCs w:val="24"/>
          <w:lang w:val="en-US"/>
        </w:rPr>
        <w:t xml:space="preserve"> (34360)32-5-77, e-mail: gcs100@ mail.ru</w:t>
      </w:r>
    </w:p>
    <w:p w:rsidR="00256954" w:rsidRDefault="00256954">
      <w:pPr>
        <w:spacing w:after="21" w:line="240" w:lineRule="exact"/>
        <w:rPr>
          <w:rFonts w:ascii="Times New Roman" w:eastAsia="Times New Roman" w:hAnsi="Times New Roman" w:cs="Times New Roman"/>
          <w:sz w:val="24"/>
          <w:szCs w:val="24"/>
          <w:lang w:val="en-US"/>
        </w:rPr>
      </w:pPr>
    </w:p>
    <w:p w:rsidR="00256954" w:rsidRDefault="00256954">
      <w:pPr>
        <w:rPr>
          <w:lang w:val="en-US"/>
        </w:rPr>
        <w:sectPr w:rsidR="00256954">
          <w:footerReference w:type="default" r:id="rId8"/>
          <w:pgSz w:w="11904" w:h="16838"/>
          <w:pgMar w:top="1130" w:right="587" w:bottom="0" w:left="1560" w:header="0" w:footer="0" w:gutter="0"/>
          <w:cols w:space="708"/>
        </w:sectPr>
      </w:pPr>
    </w:p>
    <w:p w:rsidR="00256954" w:rsidRDefault="00817B82">
      <w:pPr>
        <w:widowControl w:val="0"/>
        <w:ind w:right="-6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Принята на заседании Педагогического сов</w:t>
      </w:r>
      <w:r w:rsidR="00294307">
        <w:rPr>
          <w:rFonts w:ascii="Times New Roman" w:eastAsia="Times New Roman" w:hAnsi="Times New Roman" w:cs="Times New Roman"/>
          <w:color w:val="000000"/>
          <w:sz w:val="28"/>
          <w:szCs w:val="28"/>
        </w:rPr>
        <w:t>ета протокол от 30.08.2024г. № 2</w:t>
      </w:r>
    </w:p>
    <w:p w:rsidR="00256954" w:rsidRDefault="00817B82">
      <w:pPr>
        <w:widowControl w:val="0"/>
        <w:spacing w:line="260" w:lineRule="auto"/>
        <w:ind w:right="1037" w:firstLine="110"/>
        <w:rPr>
          <w:rFonts w:ascii="Times New Roman" w:eastAsia="Times New Roman" w:hAnsi="Times New Roman" w:cs="Times New Roman"/>
          <w:color w:val="000000"/>
          <w:sz w:val="28"/>
          <w:szCs w:val="28"/>
        </w:rPr>
      </w:pPr>
      <w:r>
        <w:br w:type="column"/>
      </w:r>
      <w:r>
        <w:rPr>
          <w:rFonts w:ascii="Times New Roman" w:eastAsia="Times New Roman" w:hAnsi="Times New Roman" w:cs="Times New Roman"/>
          <w:color w:val="000000"/>
          <w:sz w:val="28"/>
          <w:szCs w:val="28"/>
        </w:rPr>
        <w:lastRenderedPageBreak/>
        <w:t>УТВЕРЖДЕНО приказом директора</w:t>
      </w:r>
    </w:p>
    <w:p w:rsidR="00256954" w:rsidRDefault="00817B82">
      <w:pPr>
        <w:widowControl w:val="0"/>
        <w:spacing w:line="260" w:lineRule="auto"/>
        <w:ind w:right="52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МКОУ  ООШ  с. Городище  от 30.08.2024г. № </w:t>
      </w:r>
      <w:r w:rsidR="00294307">
        <w:rPr>
          <w:rFonts w:ascii="Times New Roman" w:eastAsia="Times New Roman" w:hAnsi="Times New Roman" w:cs="Times New Roman"/>
          <w:color w:val="000000"/>
          <w:sz w:val="28"/>
          <w:szCs w:val="28"/>
        </w:rPr>
        <w:t>238а</w:t>
      </w:r>
    </w:p>
    <w:p w:rsidR="00256954" w:rsidRDefault="00256954">
      <w:pPr>
        <w:sectPr w:rsidR="00256954">
          <w:type w:val="continuous"/>
          <w:pgSz w:w="11904" w:h="16838"/>
          <w:pgMar w:top="1130" w:right="587" w:bottom="0" w:left="1560" w:header="0" w:footer="0" w:gutter="0"/>
          <w:cols w:num="2" w:space="720" w:equalWidth="0">
            <w:col w:w="3499" w:space="2388"/>
            <w:col w:w="3869"/>
          </w:cols>
        </w:sect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after="1" w:line="160" w:lineRule="exact"/>
        <w:rPr>
          <w:sz w:val="40"/>
          <w:szCs w:val="40"/>
        </w:rPr>
      </w:pPr>
    </w:p>
    <w:p w:rsidR="00817B82" w:rsidRDefault="00817B82">
      <w:pPr>
        <w:widowControl w:val="0"/>
        <w:spacing w:line="240" w:lineRule="auto"/>
        <w:ind w:right="984"/>
        <w:rPr>
          <w:rFonts w:ascii="Times New Roman" w:eastAsia="Times New Roman" w:hAnsi="Times New Roman" w:cs="Times New Roman"/>
          <w:b/>
          <w:bCs/>
          <w:color w:val="000000"/>
          <w:sz w:val="36"/>
          <w:szCs w:val="40"/>
        </w:rPr>
      </w:pPr>
      <w:r>
        <w:rPr>
          <w:rFonts w:ascii="Times New Roman" w:eastAsia="Times New Roman" w:hAnsi="Times New Roman" w:cs="Times New Roman"/>
          <w:b/>
          <w:bCs/>
          <w:color w:val="000000"/>
          <w:sz w:val="36"/>
          <w:szCs w:val="40"/>
        </w:rPr>
        <w:t xml:space="preserve">Программа просвещения родителей (законных представителей) детей раннего и  дошкольного возраста, </w:t>
      </w:r>
    </w:p>
    <w:p w:rsidR="00256954" w:rsidRDefault="00817B82">
      <w:pPr>
        <w:widowControl w:val="0"/>
        <w:spacing w:line="240" w:lineRule="auto"/>
        <w:ind w:right="984"/>
        <w:rPr>
          <w:rFonts w:ascii="Times New Roman" w:eastAsia="Times New Roman" w:hAnsi="Times New Roman" w:cs="Times New Roman"/>
          <w:b/>
          <w:bCs/>
          <w:color w:val="000000"/>
          <w:sz w:val="40"/>
          <w:szCs w:val="40"/>
        </w:rPr>
      </w:pPr>
      <w:r>
        <w:rPr>
          <w:rFonts w:ascii="Times New Roman" w:eastAsia="Times New Roman" w:hAnsi="Times New Roman" w:cs="Times New Roman"/>
          <w:b/>
          <w:bCs/>
          <w:color w:val="000000"/>
          <w:sz w:val="28"/>
          <w:szCs w:val="28"/>
        </w:rPr>
        <w:t>посещающих</w:t>
      </w:r>
      <w:r>
        <w:rPr>
          <w:rFonts w:ascii="Times New Roman" w:eastAsia="Times New Roman" w:hAnsi="Times New Roman" w:cs="Times New Roman"/>
          <w:b/>
          <w:bCs/>
          <w:color w:val="000000"/>
          <w:sz w:val="40"/>
          <w:szCs w:val="40"/>
        </w:rPr>
        <w:t xml:space="preserve"> </w:t>
      </w:r>
      <w:r>
        <w:rPr>
          <w:rFonts w:ascii="Times New Roman" w:eastAsia="Times New Roman" w:hAnsi="Times New Roman" w:cs="Times New Roman"/>
          <w:b/>
          <w:bCs/>
          <w:color w:val="000000"/>
          <w:sz w:val="28"/>
          <w:szCs w:val="28"/>
        </w:rPr>
        <w:t xml:space="preserve">Муниципальное казенное общеобразовательное учреждение </w:t>
      </w:r>
      <w:r>
        <w:rPr>
          <w:rFonts w:ascii="Times New Roman" w:eastAsia="Times New Roman" w:hAnsi="Times New Roman" w:cs="Times New Roman"/>
          <w:b/>
          <w:sz w:val="28"/>
          <w:szCs w:val="24"/>
        </w:rPr>
        <w:t>основная общеобразовательная школа с. Городище, дошкольное отделение</w:t>
      </w:r>
    </w:p>
    <w:bookmarkEnd w:id="0"/>
    <w:p w:rsidR="00256954" w:rsidRDefault="00256954">
      <w:pPr>
        <w:widowControl w:val="0"/>
        <w:spacing w:line="257" w:lineRule="auto"/>
        <w:ind w:left="4408" w:right="-55" w:hanging="4379"/>
        <w:rPr>
          <w:rFonts w:ascii="Times New Roman" w:eastAsia="Times New Roman" w:hAnsi="Times New Roman" w:cs="Times New Roman"/>
          <w:b/>
          <w:bCs/>
          <w:color w:val="000000"/>
          <w:sz w:val="28"/>
          <w:szCs w:val="28"/>
        </w:rPr>
        <w:sectPr w:rsidR="00256954">
          <w:type w:val="continuous"/>
          <w:pgSz w:w="11904" w:h="16838"/>
          <w:pgMar w:top="1130" w:right="587" w:bottom="0" w:left="1560" w:header="0" w:footer="0" w:gutter="0"/>
          <w:cols w:space="708"/>
        </w:sectPr>
      </w:pPr>
    </w:p>
    <w:p w:rsidR="00256954" w:rsidRDefault="00256954"/>
    <w:p w:rsidR="00256954" w:rsidRDefault="00256954"/>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256954" w:rsidP="00E803CA">
      <w:pPr>
        <w:widowControl w:val="0"/>
        <w:spacing w:before="1" w:line="240" w:lineRule="auto"/>
        <w:ind w:right="-20"/>
        <w:rPr>
          <w:rFonts w:ascii="Times New Roman" w:eastAsia="Times New Roman" w:hAnsi="Times New Roman" w:cs="Times New Roman"/>
          <w:b/>
          <w:bCs/>
          <w:color w:val="000000"/>
          <w:sz w:val="28"/>
          <w:szCs w:val="28"/>
        </w:rPr>
      </w:pPr>
    </w:p>
    <w:p w:rsidR="00256954" w:rsidRDefault="00256954">
      <w:pPr>
        <w:widowControl w:val="0"/>
        <w:spacing w:before="1" w:line="240" w:lineRule="auto"/>
        <w:ind w:left="3275" w:right="-20"/>
        <w:rPr>
          <w:rFonts w:ascii="Times New Roman" w:eastAsia="Times New Roman" w:hAnsi="Times New Roman" w:cs="Times New Roman"/>
          <w:b/>
          <w:bCs/>
          <w:color w:val="000000"/>
          <w:sz w:val="28"/>
          <w:szCs w:val="28"/>
        </w:rPr>
      </w:pPr>
    </w:p>
    <w:p w:rsidR="00256954" w:rsidRDefault="00817B82">
      <w:pPr>
        <w:widowControl w:val="0"/>
        <w:spacing w:before="1" w:line="240" w:lineRule="auto"/>
        <w:ind w:left="3275" w:right="-20"/>
        <w:jc w:val="right"/>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Авторы - разработчики программы: </w:t>
      </w:r>
    </w:p>
    <w:p w:rsidR="00256954" w:rsidRDefault="00256954">
      <w:pPr>
        <w:widowControl w:val="0"/>
        <w:spacing w:before="1" w:line="240" w:lineRule="auto"/>
        <w:ind w:left="3275" w:right="-20"/>
        <w:jc w:val="right"/>
        <w:rPr>
          <w:rFonts w:ascii="Times New Roman" w:eastAsia="Times New Roman" w:hAnsi="Times New Roman" w:cs="Times New Roman"/>
          <w:bCs/>
          <w:color w:val="000000"/>
          <w:sz w:val="28"/>
          <w:szCs w:val="28"/>
        </w:rPr>
      </w:pPr>
    </w:p>
    <w:p w:rsidR="00256954" w:rsidRDefault="00817B82">
      <w:pPr>
        <w:widowControl w:val="0"/>
        <w:spacing w:before="1" w:line="240" w:lineRule="auto"/>
        <w:ind w:left="3275" w:right="-20"/>
        <w:jc w:val="right"/>
        <w:rPr>
          <w:rFonts w:ascii="Times New Roman" w:eastAsia="Times New Roman" w:hAnsi="Times New Roman" w:cs="Times New Roman"/>
          <w:bCs/>
          <w:color w:val="000000"/>
          <w:sz w:val="28"/>
          <w:szCs w:val="28"/>
        </w:rPr>
        <w:sectPr w:rsidR="00256954">
          <w:type w:val="continuous"/>
          <w:pgSz w:w="11904" w:h="16838"/>
          <w:pgMar w:top="1130" w:right="587" w:bottom="0" w:left="1560" w:header="0" w:footer="0" w:gutter="0"/>
          <w:cols w:space="708"/>
        </w:sectPr>
      </w:pPr>
      <w:r>
        <w:rPr>
          <w:rFonts w:ascii="Times New Roman" w:eastAsia="Times New Roman" w:hAnsi="Times New Roman" w:cs="Times New Roman"/>
          <w:bCs/>
          <w:color w:val="000000"/>
          <w:sz w:val="28"/>
          <w:szCs w:val="28"/>
        </w:rPr>
        <w:t>Педагогический коллектив  МКОУ ООШ с. Городище, дошкольное отделение</w:t>
      </w:r>
    </w:p>
    <w:p w:rsidR="00256954" w:rsidRDefault="00817B82">
      <w:pPr>
        <w:widowControl w:val="0"/>
        <w:spacing w:line="240" w:lineRule="auto"/>
        <w:ind w:left="3988"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СОДЕРЖАНИЕ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4" w:line="220" w:lineRule="exact"/>
        <w:rPr>
          <w:rFonts w:ascii="Times New Roman" w:eastAsia="Times New Roman" w:hAnsi="Times New Roman" w:cs="Times New Roman"/>
        </w:rPr>
      </w:pPr>
    </w:p>
    <w:p w:rsidR="00256954" w:rsidRDefault="00BD2972">
      <w:pPr>
        <w:widowControl w:val="0"/>
        <w:spacing w:line="240" w:lineRule="auto"/>
        <w:ind w:right="-20"/>
        <w:rPr>
          <w:rFonts w:ascii="Times New Roman" w:eastAsia="Times New Roman" w:hAnsi="Times New Roman" w:cs="Times New Roman"/>
          <w:color w:val="000000"/>
        </w:rPr>
      </w:pPr>
      <w:hyperlink w:anchor="_page_1_0">
        <w:r w:rsidR="00817B82">
          <w:rPr>
            <w:rFonts w:ascii="Times New Roman" w:eastAsia="Times New Roman" w:hAnsi="Times New Roman" w:cs="Times New Roman"/>
            <w:color w:val="000000"/>
          </w:rPr>
          <w:t>СОДЕРЖАНИЕ............................................................................................................................................2</w:t>
        </w:r>
      </w:hyperlink>
    </w:p>
    <w:p w:rsidR="00256954" w:rsidRDefault="00BD2972">
      <w:pPr>
        <w:widowControl w:val="0"/>
        <w:spacing w:before="99" w:line="240" w:lineRule="auto"/>
        <w:ind w:right="-20"/>
        <w:rPr>
          <w:rFonts w:ascii="Times New Roman" w:eastAsia="Times New Roman" w:hAnsi="Times New Roman" w:cs="Times New Roman"/>
          <w:color w:val="000000"/>
        </w:rPr>
      </w:pPr>
      <w:hyperlink w:anchor="_page_19_0">
        <w:r w:rsidR="00817B82">
          <w:rPr>
            <w:rFonts w:ascii="Times New Roman" w:eastAsia="Times New Roman" w:hAnsi="Times New Roman" w:cs="Times New Roman"/>
            <w:color w:val="000000"/>
          </w:rPr>
          <w:t>ПОЯСНИТЕЛЬНАЯ ЗАПИСКА................................................................................................................</w:t>
        </w:r>
        <w:r w:rsidR="00E8499F">
          <w:rPr>
            <w:rFonts w:ascii="Times New Roman" w:eastAsia="Times New Roman" w:hAnsi="Times New Roman" w:cs="Times New Roman"/>
            <w:color w:val="000000"/>
          </w:rPr>
          <w:t>7</w:t>
        </w:r>
      </w:hyperlink>
    </w:p>
    <w:p w:rsidR="00256954" w:rsidRDefault="00BD2972">
      <w:pPr>
        <w:widowControl w:val="0"/>
        <w:spacing w:before="103" w:line="240" w:lineRule="auto"/>
        <w:ind w:left="221" w:right="-20"/>
        <w:rPr>
          <w:rFonts w:ascii="Times New Roman" w:eastAsia="Times New Roman" w:hAnsi="Times New Roman" w:cs="Times New Roman"/>
          <w:color w:val="000000"/>
        </w:rPr>
      </w:pPr>
      <w:hyperlink w:anchor="_page_19_0">
        <w:r w:rsidR="00817B82">
          <w:rPr>
            <w:rFonts w:ascii="Times New Roman" w:eastAsia="Times New Roman" w:hAnsi="Times New Roman" w:cs="Times New Roman"/>
            <w:color w:val="000000"/>
          </w:rPr>
          <w:t>ВВЕДЕНИЕ..............................................................................................................................................</w:t>
        </w:r>
        <w:r w:rsidR="00E8499F">
          <w:rPr>
            <w:rFonts w:ascii="Times New Roman" w:eastAsia="Times New Roman" w:hAnsi="Times New Roman" w:cs="Times New Roman"/>
            <w:color w:val="000000"/>
          </w:rPr>
          <w:t>7</w:t>
        </w:r>
      </w:hyperlink>
    </w:p>
    <w:p w:rsidR="00256954" w:rsidRDefault="00817B82">
      <w:pPr>
        <w:widowControl w:val="0"/>
        <w:spacing w:before="34" w:line="276" w:lineRule="auto"/>
        <w:ind w:left="442" w:right="2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Задачи и принципы просвещения родителей (законных представителей) детей дошкольного возраста в дошкольной образовательной организации....................................................................................................</w:t>
      </w:r>
      <w:r w:rsidR="00E8499F">
        <w:rPr>
          <w:rFonts w:ascii="Times New Roman" w:eastAsia="Times New Roman" w:hAnsi="Times New Roman" w:cs="Times New Roman"/>
          <w:color w:val="000000"/>
          <w:sz w:val="20"/>
          <w:szCs w:val="20"/>
        </w:rPr>
        <w:t xml:space="preserve">  8</w:t>
      </w:r>
    </w:p>
    <w:p w:rsidR="00E8499F" w:rsidRDefault="00BD2972" w:rsidP="00E8499F">
      <w:pPr>
        <w:widowControl w:val="0"/>
        <w:spacing w:before="101" w:line="240" w:lineRule="auto"/>
        <w:ind w:left="442" w:right="-20"/>
        <w:rPr>
          <w:rFonts w:ascii="Times New Roman" w:eastAsia="Times New Roman" w:hAnsi="Times New Roman" w:cs="Times New Roman"/>
          <w:color w:val="000000"/>
          <w:sz w:val="20"/>
          <w:szCs w:val="20"/>
        </w:rPr>
      </w:pPr>
      <w:hyperlink w:anchor="_page_23_0">
        <w:r w:rsidR="00E8499F">
          <w:rPr>
            <w:rFonts w:ascii="Times New Roman" w:eastAsia="Times New Roman" w:hAnsi="Times New Roman" w:cs="Times New Roman"/>
            <w:color w:val="000000"/>
            <w:sz w:val="20"/>
            <w:szCs w:val="20"/>
          </w:rPr>
          <w:t>Используемые сокращения .............................................................................................................................  .9</w:t>
        </w:r>
      </w:hyperlink>
    </w:p>
    <w:p w:rsidR="00256954" w:rsidRDefault="00BD2972">
      <w:pPr>
        <w:widowControl w:val="0"/>
        <w:spacing w:line="240" w:lineRule="auto"/>
        <w:ind w:right="-20"/>
        <w:rPr>
          <w:rFonts w:ascii="Times New Roman" w:eastAsia="Times New Roman" w:hAnsi="Times New Roman" w:cs="Times New Roman"/>
          <w:color w:val="000000"/>
        </w:rPr>
      </w:pPr>
      <w:hyperlink w:anchor="_page_33_0">
        <w:r w:rsidR="00817B82">
          <w:rPr>
            <w:rFonts w:ascii="Times New Roman" w:eastAsia="Times New Roman" w:hAnsi="Times New Roman" w:cs="Times New Roman"/>
            <w:color w:val="000000"/>
          </w:rPr>
          <w:t>РАЗДЕЛ 1. РОДИТЕЛЬСТВО КАК ОСОБЫЙ ФЕНОМЕН В ЖИЗНИ ЧЕЛОВЕКА.........................1</w:t>
        </w:r>
        <w:r w:rsidR="00E8499F">
          <w:rPr>
            <w:rFonts w:ascii="Times New Roman" w:eastAsia="Times New Roman" w:hAnsi="Times New Roman" w:cs="Times New Roman"/>
            <w:color w:val="000000"/>
          </w:rPr>
          <w:t>3</w:t>
        </w:r>
      </w:hyperlink>
    </w:p>
    <w:p w:rsidR="00256954" w:rsidRDefault="00817B82">
      <w:pPr>
        <w:widowControl w:val="0"/>
        <w:spacing w:before="97"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1.1. </w:t>
      </w:r>
      <w:hyperlink w:anchor="_page_33_0">
        <w:r>
          <w:rPr>
            <w:rFonts w:ascii="Times New Roman" w:eastAsia="Times New Roman" w:hAnsi="Times New Roman" w:cs="Times New Roman"/>
            <w:color w:val="000000"/>
          </w:rPr>
          <w:t>РОДИТЕЛЬСКАЯ КОМПЕТЕНТНОСТЬ И ОТВЕТСТВЕННОЕ РОДИТЕЛЬСТВО .............1</w:t>
        </w:r>
        <w:r w:rsidR="00E8499F">
          <w:rPr>
            <w:rFonts w:ascii="Times New Roman" w:eastAsia="Times New Roman" w:hAnsi="Times New Roman" w:cs="Times New Roman"/>
            <w:color w:val="000000"/>
          </w:rPr>
          <w:t>3</w:t>
        </w:r>
      </w:hyperlink>
    </w:p>
    <w:p w:rsidR="00256954" w:rsidRDefault="00BD2972">
      <w:pPr>
        <w:widowControl w:val="0"/>
        <w:spacing w:before="102" w:line="240" w:lineRule="auto"/>
        <w:ind w:left="442" w:right="-20"/>
        <w:rPr>
          <w:rFonts w:ascii="Times New Roman" w:eastAsia="Times New Roman" w:hAnsi="Times New Roman" w:cs="Times New Roman"/>
          <w:color w:val="000000"/>
          <w:sz w:val="20"/>
          <w:szCs w:val="20"/>
        </w:rPr>
      </w:pPr>
      <w:hyperlink w:anchor="_page_33_0">
        <w:r w:rsidR="00817B82">
          <w:rPr>
            <w:rFonts w:ascii="Times New Roman" w:eastAsia="Times New Roman" w:hAnsi="Times New Roman" w:cs="Times New Roman"/>
            <w:color w:val="000000"/>
            <w:sz w:val="20"/>
            <w:szCs w:val="20"/>
          </w:rPr>
          <w:t>Основные понятия.............................................................................................................................................</w:t>
        </w:r>
        <w:r w:rsidR="00E8499F">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E8499F">
          <w:rPr>
            <w:rFonts w:ascii="Times New Roman" w:eastAsia="Times New Roman" w:hAnsi="Times New Roman" w:cs="Times New Roman"/>
            <w:color w:val="000000"/>
            <w:sz w:val="20"/>
            <w:szCs w:val="20"/>
          </w:rPr>
          <w:t>3</w:t>
        </w:r>
      </w:hyperlink>
    </w:p>
    <w:p w:rsidR="00256954" w:rsidRDefault="00817B82">
      <w:pPr>
        <w:widowControl w:val="0"/>
        <w:spacing w:before="34" w:line="275" w:lineRule="auto"/>
        <w:ind w:left="442" w:right="2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Рекомендуемые формы взаимодействия с родителями в направлении развития их родительской компетентности.................................................................................................................................................</w:t>
      </w:r>
      <w:r w:rsidR="00E8499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E8499F">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 xml:space="preserve"> </w:t>
      </w:r>
      <w:hyperlink w:anchor="_page_45_0">
        <w:r>
          <w:rPr>
            <w:rFonts w:ascii="Times New Roman" w:eastAsia="Times New Roman" w:hAnsi="Times New Roman" w:cs="Times New Roman"/>
            <w:color w:val="000000"/>
            <w:sz w:val="20"/>
            <w:szCs w:val="20"/>
          </w:rPr>
          <w:t>Рекомендованные действия педагога ДОО по организации взаимодействия с родителями детей</w:t>
        </w:r>
      </w:hyperlink>
      <w:r>
        <w:rPr>
          <w:rFonts w:ascii="Times New Roman" w:eastAsia="Times New Roman" w:hAnsi="Times New Roman" w:cs="Times New Roman"/>
          <w:color w:val="000000"/>
          <w:sz w:val="20"/>
          <w:szCs w:val="20"/>
        </w:rPr>
        <w:t xml:space="preserve"> </w:t>
      </w:r>
      <w:hyperlink w:anchor="_page_45_0">
        <w:r>
          <w:rPr>
            <w:rFonts w:ascii="Times New Roman" w:eastAsia="Times New Roman" w:hAnsi="Times New Roman" w:cs="Times New Roman"/>
            <w:color w:val="000000"/>
            <w:sz w:val="20"/>
            <w:szCs w:val="20"/>
          </w:rPr>
          <w:t>дошкольного возраста, чтобы помочь родителям стать компетентными.....................................................</w:t>
        </w:r>
        <w:r w:rsidR="00E8499F">
          <w:rPr>
            <w:rFonts w:ascii="Times New Roman" w:eastAsia="Times New Roman" w:hAnsi="Times New Roman" w:cs="Times New Roman"/>
            <w:color w:val="000000"/>
            <w:sz w:val="20"/>
            <w:szCs w:val="20"/>
          </w:rPr>
          <w:t xml:space="preserve"> 17</w:t>
        </w:r>
      </w:hyperlink>
    </w:p>
    <w:p w:rsidR="00256954" w:rsidRDefault="00817B82">
      <w:pPr>
        <w:widowControl w:val="0"/>
        <w:spacing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1.2. </w:t>
      </w:r>
      <w:hyperlink w:anchor="_page_48_0">
        <w:r>
          <w:rPr>
            <w:rFonts w:ascii="Times New Roman" w:eastAsia="Times New Roman" w:hAnsi="Times New Roman" w:cs="Times New Roman"/>
            <w:color w:val="000000"/>
          </w:rPr>
          <w:t>СПЕЦИФИКА И СТРУКТУРА ДЕТСКО-РОДИТЕЛЬСКИХ ОТНОШЕНИЙ........................</w:t>
        </w:r>
        <w:r w:rsidR="00E8499F">
          <w:rPr>
            <w:rFonts w:ascii="Times New Roman" w:eastAsia="Times New Roman" w:hAnsi="Times New Roman" w:cs="Times New Roman"/>
            <w:color w:val="000000"/>
          </w:rPr>
          <w:t>17</w:t>
        </w:r>
      </w:hyperlink>
    </w:p>
    <w:p w:rsidR="00256954" w:rsidRDefault="00BD2972">
      <w:pPr>
        <w:widowControl w:val="0"/>
        <w:spacing w:before="102" w:line="240" w:lineRule="auto"/>
        <w:ind w:left="442" w:right="-20"/>
        <w:rPr>
          <w:rFonts w:ascii="Times New Roman" w:eastAsia="Times New Roman" w:hAnsi="Times New Roman" w:cs="Times New Roman"/>
          <w:color w:val="000000"/>
          <w:sz w:val="20"/>
          <w:szCs w:val="20"/>
        </w:rPr>
      </w:pPr>
      <w:hyperlink w:anchor="_page_48_0">
        <w:r w:rsidR="00817B82">
          <w:rPr>
            <w:rFonts w:ascii="Times New Roman" w:eastAsia="Times New Roman" w:hAnsi="Times New Roman" w:cs="Times New Roman"/>
            <w:color w:val="000000"/>
            <w:sz w:val="20"/>
            <w:szCs w:val="20"/>
          </w:rPr>
          <w:t>Основные понятия............................................................................................................................................</w:t>
        </w:r>
        <w:r w:rsidR="00E8499F">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17</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51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E8499F">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18</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53_0">
        <w:r w:rsidR="00817B82">
          <w:rPr>
            <w:rFonts w:ascii="Times New Roman" w:eastAsia="Times New Roman" w:hAnsi="Times New Roman" w:cs="Times New Roman"/>
            <w:color w:val="000000"/>
            <w:sz w:val="20"/>
            <w:szCs w:val="20"/>
          </w:rPr>
          <w:t>Структура детско-родительских отношений..................................................................................................</w:t>
        </w:r>
        <w:r w:rsidR="00E8499F">
          <w:rPr>
            <w:rFonts w:ascii="Times New Roman" w:eastAsia="Times New Roman" w:hAnsi="Times New Roman" w:cs="Times New Roman"/>
            <w:color w:val="000000"/>
            <w:sz w:val="20"/>
            <w:szCs w:val="20"/>
          </w:rPr>
          <w:t xml:space="preserve">  19</w:t>
        </w:r>
      </w:hyperlink>
    </w:p>
    <w:p w:rsidR="00256954" w:rsidRDefault="00817B82">
      <w:pPr>
        <w:widowControl w:val="0"/>
        <w:spacing w:before="34" w:line="274" w:lineRule="auto"/>
        <w:ind w:left="442" w:right="2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и осознания принципов воспитания в семье.......................................................................................................................</w:t>
      </w:r>
      <w:r w:rsidR="00E8499F">
        <w:rPr>
          <w:rFonts w:ascii="Times New Roman" w:eastAsia="Times New Roman" w:hAnsi="Times New Roman" w:cs="Times New Roman"/>
          <w:color w:val="000000"/>
          <w:sz w:val="20"/>
          <w:szCs w:val="20"/>
        </w:rPr>
        <w:t xml:space="preserve">  23</w:t>
      </w:r>
    </w:p>
    <w:p w:rsidR="00256954" w:rsidRDefault="00817B82">
      <w:pPr>
        <w:widowControl w:val="0"/>
        <w:spacing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1.3. </w:t>
      </w:r>
      <w:hyperlink w:anchor="_page_68_0">
        <w:r>
          <w:rPr>
            <w:rFonts w:ascii="Times New Roman" w:eastAsia="Times New Roman" w:hAnsi="Times New Roman" w:cs="Times New Roman"/>
            <w:color w:val="000000"/>
          </w:rPr>
          <w:t>СЕМЕЙНЫЕ ЦЕННОСТИ И ТРАДИЦИИ.................................................................................</w:t>
        </w:r>
        <w:r w:rsidR="00E8499F">
          <w:rPr>
            <w:rFonts w:ascii="Times New Roman" w:eastAsia="Times New Roman" w:hAnsi="Times New Roman" w:cs="Times New Roman"/>
            <w:color w:val="000000"/>
          </w:rPr>
          <w:t>23</w:t>
        </w:r>
      </w:hyperlink>
    </w:p>
    <w:p w:rsidR="00256954" w:rsidRDefault="00BD2972">
      <w:pPr>
        <w:widowControl w:val="0"/>
        <w:spacing w:before="99" w:line="240" w:lineRule="auto"/>
        <w:ind w:left="442" w:right="-20"/>
        <w:rPr>
          <w:rFonts w:ascii="Times New Roman" w:eastAsia="Times New Roman" w:hAnsi="Times New Roman" w:cs="Times New Roman"/>
          <w:color w:val="000000"/>
          <w:sz w:val="20"/>
          <w:szCs w:val="20"/>
        </w:rPr>
      </w:pPr>
      <w:hyperlink w:anchor="_page_68_0">
        <w:r w:rsidR="00817B82">
          <w:rPr>
            <w:rFonts w:ascii="Times New Roman" w:eastAsia="Times New Roman" w:hAnsi="Times New Roman" w:cs="Times New Roman"/>
            <w:color w:val="000000"/>
            <w:sz w:val="20"/>
            <w:szCs w:val="20"/>
          </w:rPr>
          <w:t>Основные понятия............................................................................................................................................</w:t>
        </w:r>
        <w:r w:rsidR="00E8499F">
          <w:rPr>
            <w:rFonts w:ascii="Times New Roman" w:eastAsia="Times New Roman" w:hAnsi="Times New Roman" w:cs="Times New Roman"/>
            <w:color w:val="000000"/>
            <w:sz w:val="20"/>
            <w:szCs w:val="20"/>
          </w:rPr>
          <w:t xml:space="preserve">  23</w:t>
        </w:r>
      </w:hyperlink>
    </w:p>
    <w:p w:rsidR="00256954" w:rsidRDefault="00BD2972">
      <w:pPr>
        <w:widowControl w:val="0"/>
        <w:spacing w:before="41" w:line="240" w:lineRule="auto"/>
        <w:ind w:left="442" w:right="-20"/>
        <w:rPr>
          <w:rFonts w:ascii="Times New Roman" w:eastAsia="Times New Roman" w:hAnsi="Times New Roman" w:cs="Times New Roman"/>
          <w:color w:val="000000"/>
          <w:sz w:val="20"/>
          <w:szCs w:val="20"/>
        </w:rPr>
      </w:pPr>
      <w:hyperlink w:anchor="_page_68_0">
        <w:r w:rsidR="00817B82">
          <w:rPr>
            <w:rFonts w:ascii="Times New Roman" w:eastAsia="Times New Roman" w:hAnsi="Times New Roman" w:cs="Times New Roman"/>
            <w:color w:val="000000"/>
            <w:sz w:val="20"/>
            <w:szCs w:val="20"/>
          </w:rPr>
          <w:t>Рекомендуемые формы взаимодействия и упражнений с родителями, способствующие формированию</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68_0">
        <w:r w:rsidR="00817B82">
          <w:rPr>
            <w:rFonts w:ascii="Times New Roman" w:eastAsia="Times New Roman" w:hAnsi="Times New Roman" w:cs="Times New Roman"/>
            <w:color w:val="000000"/>
            <w:sz w:val="20"/>
            <w:szCs w:val="20"/>
          </w:rPr>
          <w:t>семейных ценностей и развитию ценностного отношения у детей дошкольного возраста к своей семье</w:t>
        </w:r>
      </w:hyperlink>
    </w:p>
    <w:p w:rsidR="00256954" w:rsidRDefault="00817B82">
      <w:pPr>
        <w:widowControl w:val="0"/>
        <w:spacing w:before="30" w:line="276" w:lineRule="auto"/>
        <w:ind w:left="442" w:right="258" w:firstLine="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23</w:t>
      </w:r>
      <w:r>
        <w:rPr>
          <w:rFonts w:ascii="Times New Roman" w:eastAsia="Times New Roman" w:hAnsi="Times New Roman" w:cs="Times New Roman"/>
          <w:color w:val="000000"/>
          <w:sz w:val="20"/>
          <w:szCs w:val="20"/>
        </w:rPr>
        <w:t xml:space="preserve"> </w:t>
      </w:r>
      <w:hyperlink w:anchor="_page_74_0">
        <w:r>
          <w:rPr>
            <w:rFonts w:ascii="Times New Roman" w:eastAsia="Times New Roman" w:hAnsi="Times New Roman" w:cs="Times New Roman"/>
            <w:color w:val="000000"/>
            <w:sz w:val="20"/>
            <w:szCs w:val="20"/>
          </w:rPr>
          <w:t>Система ценностей семейного воспитания....................................................................................................</w:t>
        </w:r>
        <w:r w:rsidR="00E8499F">
          <w:rPr>
            <w:rFonts w:ascii="Times New Roman" w:eastAsia="Times New Roman" w:hAnsi="Times New Roman" w:cs="Times New Roman"/>
            <w:color w:val="000000"/>
            <w:sz w:val="20"/>
            <w:szCs w:val="20"/>
          </w:rPr>
          <w:t xml:space="preserve"> 25</w:t>
        </w:r>
      </w:hyperlink>
      <w:r>
        <w:rPr>
          <w:rFonts w:ascii="Times New Roman" w:eastAsia="Times New Roman" w:hAnsi="Times New Roman" w:cs="Times New Roman"/>
          <w:color w:val="000000"/>
          <w:sz w:val="20"/>
          <w:szCs w:val="20"/>
        </w:rPr>
        <w:t xml:space="preserve"> </w:t>
      </w:r>
      <w:hyperlink w:anchor="_page_82_0">
        <w:r>
          <w:rPr>
            <w:rFonts w:ascii="Times New Roman" w:eastAsia="Times New Roman" w:hAnsi="Times New Roman" w:cs="Times New Roman"/>
            <w:color w:val="000000"/>
            <w:sz w:val="20"/>
            <w:szCs w:val="20"/>
          </w:rPr>
          <w:t>Рекомендованные действия родителей детей дошкольного возраста для формирования семейных</w:t>
        </w:r>
      </w:hyperlink>
      <w:r>
        <w:rPr>
          <w:rFonts w:ascii="Times New Roman" w:eastAsia="Times New Roman" w:hAnsi="Times New Roman" w:cs="Times New Roman"/>
          <w:color w:val="000000"/>
          <w:sz w:val="20"/>
          <w:szCs w:val="20"/>
        </w:rPr>
        <w:t xml:space="preserve"> </w:t>
      </w:r>
      <w:hyperlink w:anchor="_page_82_0">
        <w:r>
          <w:rPr>
            <w:rFonts w:ascii="Times New Roman" w:eastAsia="Times New Roman" w:hAnsi="Times New Roman" w:cs="Times New Roman"/>
            <w:color w:val="000000"/>
            <w:sz w:val="20"/>
            <w:szCs w:val="20"/>
          </w:rPr>
          <w:t>ценностей и традиций ......................................................................................................................................</w:t>
        </w:r>
        <w:r w:rsidR="00E8499F">
          <w:rPr>
            <w:rFonts w:ascii="Times New Roman" w:eastAsia="Times New Roman" w:hAnsi="Times New Roman" w:cs="Times New Roman"/>
            <w:color w:val="000000"/>
            <w:sz w:val="20"/>
            <w:szCs w:val="20"/>
          </w:rPr>
          <w:t xml:space="preserve"> 27</w:t>
        </w:r>
      </w:hyperlink>
    </w:p>
    <w:p w:rsidR="00256954" w:rsidRDefault="00817B82">
      <w:pPr>
        <w:widowControl w:val="0"/>
        <w:spacing w:line="240" w:lineRule="auto"/>
        <w:ind w:right="427"/>
        <w:rPr>
          <w:rFonts w:ascii="Times New Roman" w:eastAsia="Times New Roman" w:hAnsi="Times New Roman" w:cs="Times New Roman"/>
          <w:color w:val="000000"/>
        </w:rPr>
      </w:pPr>
      <w:r>
        <w:rPr>
          <w:rFonts w:ascii="Times New Roman" w:eastAsia="Times New Roman" w:hAnsi="Times New Roman" w:cs="Times New Roman"/>
          <w:color w:val="000000"/>
        </w:rPr>
        <w:t>РАЗДЕЛ 2. ОСОБЕННОСТИ, ФОРМЫ И МЕТОДЫ ПРОСВЕЩЕНИЯ РОДИТЕЛЕЙ (ЗАКОННЫХ ПРЕДСТАВИТЕЛЕЙ) В ДОШКОЛЬНОЙОБРАЗОВАТЕЛЬНОЙ ОРГАНИЗАЦИИ</w:t>
      </w:r>
    </w:p>
    <w:p w:rsidR="00256954" w:rsidRDefault="00817B82">
      <w:pPr>
        <w:widowControl w:val="0"/>
        <w:spacing w:line="237" w:lineRule="auto"/>
        <w:ind w:left="36" w:right="-20"/>
        <w:rPr>
          <w:rFonts w:ascii="Times New Roman" w:eastAsia="Times New Roman" w:hAnsi="Times New Roman" w:cs="Times New Roman"/>
          <w:color w:val="000000"/>
        </w:rPr>
      </w:pPr>
      <w:r>
        <w:rPr>
          <w:rFonts w:ascii="Times New Roman" w:eastAsia="Times New Roman" w:hAnsi="Times New Roman" w:cs="Times New Roman"/>
          <w:color w:val="000000"/>
        </w:rPr>
        <w:t>...................................................................................................................................................................</w:t>
      </w:r>
      <w:r w:rsidR="00E8499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E8499F">
        <w:rPr>
          <w:rFonts w:ascii="Times New Roman" w:eastAsia="Times New Roman" w:hAnsi="Times New Roman" w:cs="Times New Roman"/>
          <w:color w:val="000000"/>
        </w:rPr>
        <w:t>27</w:t>
      </w:r>
    </w:p>
    <w:p w:rsidR="00256954" w:rsidRDefault="00817B82">
      <w:pPr>
        <w:widowControl w:val="0"/>
        <w:spacing w:before="95"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2.1. </w:t>
      </w:r>
      <w:hyperlink w:anchor="_page_85_0">
        <w:r>
          <w:rPr>
            <w:rFonts w:ascii="Times New Roman" w:eastAsia="Times New Roman" w:hAnsi="Times New Roman" w:cs="Times New Roman"/>
            <w:color w:val="000000"/>
          </w:rPr>
          <w:t>МЕТОДЫ ИЗУЧЕНИЯ СЕМЬИ И ОСОБЕННОСТЕЙ СЕМЕЙНОГО ВОСПИТАНИЯ........</w:t>
        </w:r>
        <w:r w:rsidR="00E8499F">
          <w:rPr>
            <w:rFonts w:ascii="Times New Roman" w:eastAsia="Times New Roman" w:hAnsi="Times New Roman" w:cs="Times New Roman"/>
            <w:color w:val="000000"/>
          </w:rPr>
          <w:t>28</w:t>
        </w:r>
      </w:hyperlink>
    </w:p>
    <w:p w:rsidR="00256954" w:rsidRDefault="00BD2972">
      <w:pPr>
        <w:widowControl w:val="0"/>
        <w:spacing w:before="101" w:line="240" w:lineRule="auto"/>
        <w:ind w:left="442" w:right="-20"/>
        <w:rPr>
          <w:rFonts w:ascii="Times New Roman" w:eastAsia="Times New Roman" w:hAnsi="Times New Roman" w:cs="Times New Roman"/>
          <w:color w:val="000000"/>
          <w:sz w:val="20"/>
          <w:szCs w:val="20"/>
        </w:rPr>
      </w:pPr>
      <w:hyperlink w:anchor="_page_85_0">
        <w:r w:rsidR="00817B82">
          <w:rPr>
            <w:rFonts w:ascii="Times New Roman" w:eastAsia="Times New Roman" w:hAnsi="Times New Roman" w:cs="Times New Roman"/>
            <w:color w:val="000000"/>
            <w:sz w:val="20"/>
            <w:szCs w:val="20"/>
          </w:rPr>
          <w:t>Основные понятия.............................................................................................................................................</w:t>
        </w:r>
        <w:r w:rsidR="00E8499F">
          <w:rPr>
            <w:rFonts w:ascii="Times New Roman" w:eastAsia="Times New Roman" w:hAnsi="Times New Roman" w:cs="Times New Roman"/>
            <w:color w:val="000000"/>
            <w:sz w:val="20"/>
            <w:szCs w:val="20"/>
          </w:rPr>
          <w:t xml:space="preserve">  2</w:t>
        </w:r>
        <w:r w:rsidR="00817B82">
          <w:rPr>
            <w:rFonts w:ascii="Times New Roman" w:eastAsia="Times New Roman" w:hAnsi="Times New Roman" w:cs="Times New Roman"/>
            <w:color w:val="000000"/>
            <w:sz w:val="20"/>
            <w:szCs w:val="20"/>
          </w:rPr>
          <w:t>9</w:t>
        </w:r>
      </w:hyperlink>
    </w:p>
    <w:p w:rsidR="00256954" w:rsidRDefault="00817B82">
      <w:pPr>
        <w:widowControl w:val="0"/>
        <w:spacing w:before="34" w:line="280" w:lineRule="auto"/>
        <w:ind w:left="442"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Рекомендуемые методы, которые могут быть использованы педагогом для изучения семьи и особенностей семейного воспитания..............................................................................................................</w:t>
      </w:r>
      <w:r w:rsidR="00E8499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29</w:t>
      </w:r>
    </w:p>
    <w:p w:rsidR="00256954" w:rsidRDefault="00817B82">
      <w:pPr>
        <w:widowControl w:val="0"/>
        <w:spacing w:line="239" w:lineRule="auto"/>
        <w:ind w:left="221" w:right="254"/>
        <w:rPr>
          <w:rFonts w:ascii="Times New Roman" w:eastAsia="Times New Roman" w:hAnsi="Times New Roman" w:cs="Times New Roman"/>
          <w:color w:val="000000"/>
        </w:rPr>
      </w:pPr>
      <w:r>
        <w:rPr>
          <w:rFonts w:ascii="Times New Roman" w:eastAsia="Times New Roman" w:hAnsi="Times New Roman" w:cs="Times New Roman"/>
          <w:color w:val="000000"/>
        </w:rPr>
        <w:t>2.2. ФОРМЫ И МЕТОДЫ ПРОСВЕЩЕНИЯ РОДИТЕЛЕЙ (ЗАКОННЫХ ПРЕДСТАВИТЕЛЕЙ) В ДОШКОЛЬНОЙ ОБРАЗОВАТЕЛЬНОЙ ОРГАНИЗАЦИИ ..........................................................</w:t>
      </w:r>
      <w:r w:rsidR="00C31B69">
        <w:rPr>
          <w:rFonts w:ascii="Times New Roman" w:eastAsia="Times New Roman" w:hAnsi="Times New Roman" w:cs="Times New Roman"/>
          <w:color w:val="000000"/>
        </w:rPr>
        <w:t xml:space="preserve">   </w:t>
      </w:r>
      <w:r w:rsidR="00E8499F">
        <w:rPr>
          <w:rFonts w:ascii="Times New Roman" w:eastAsia="Times New Roman" w:hAnsi="Times New Roman" w:cs="Times New Roman"/>
          <w:color w:val="000000"/>
        </w:rPr>
        <w:t>31</w:t>
      </w:r>
    </w:p>
    <w:p w:rsidR="00256954" w:rsidRDefault="00BD2972">
      <w:pPr>
        <w:widowControl w:val="0"/>
        <w:spacing w:before="94" w:line="240" w:lineRule="auto"/>
        <w:ind w:left="442" w:right="-20"/>
        <w:rPr>
          <w:rFonts w:ascii="Times New Roman" w:eastAsia="Times New Roman" w:hAnsi="Times New Roman" w:cs="Times New Roman"/>
          <w:color w:val="000000"/>
          <w:sz w:val="20"/>
          <w:szCs w:val="20"/>
        </w:rPr>
      </w:pPr>
      <w:hyperlink w:anchor="_page_95_0">
        <w:r w:rsidR="00817B82">
          <w:rPr>
            <w:rFonts w:ascii="Times New Roman" w:eastAsia="Times New Roman" w:hAnsi="Times New Roman" w:cs="Times New Roman"/>
            <w:color w:val="000000"/>
            <w:sz w:val="20"/>
            <w:szCs w:val="20"/>
          </w:rPr>
          <w:t>Первая группа форм.........................................................................................................................................</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32</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101_0">
        <w:r w:rsidR="00817B82">
          <w:rPr>
            <w:rFonts w:ascii="Times New Roman" w:eastAsia="Times New Roman" w:hAnsi="Times New Roman" w:cs="Times New Roman"/>
            <w:color w:val="000000"/>
            <w:sz w:val="20"/>
            <w:szCs w:val="20"/>
          </w:rPr>
          <w:t>Вторая группа форм..........................................................................................................................................</w:t>
        </w:r>
        <w:r w:rsidR="00C31B69">
          <w:rPr>
            <w:rFonts w:ascii="Times New Roman" w:eastAsia="Times New Roman" w:hAnsi="Times New Roman" w:cs="Times New Roman"/>
            <w:color w:val="000000"/>
            <w:sz w:val="20"/>
            <w:szCs w:val="20"/>
          </w:rPr>
          <w:t xml:space="preserve">  </w:t>
        </w:r>
        <w:r w:rsidR="00E8499F">
          <w:rPr>
            <w:rFonts w:ascii="Times New Roman" w:eastAsia="Times New Roman" w:hAnsi="Times New Roman" w:cs="Times New Roman"/>
            <w:color w:val="000000"/>
            <w:sz w:val="20"/>
            <w:szCs w:val="20"/>
          </w:rPr>
          <w:t>34</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103_0">
        <w:r w:rsidR="00817B82">
          <w:rPr>
            <w:rFonts w:ascii="Times New Roman" w:eastAsia="Times New Roman" w:hAnsi="Times New Roman" w:cs="Times New Roman"/>
            <w:color w:val="000000"/>
            <w:sz w:val="20"/>
            <w:szCs w:val="20"/>
          </w:rPr>
          <w:t>Элементы тренингов и тренинги.....................................................................................................................</w:t>
        </w:r>
        <w:r w:rsidR="00C31B69">
          <w:rPr>
            <w:rFonts w:ascii="Times New Roman" w:eastAsia="Times New Roman" w:hAnsi="Times New Roman" w:cs="Times New Roman"/>
            <w:color w:val="000000"/>
            <w:sz w:val="20"/>
            <w:szCs w:val="20"/>
          </w:rPr>
          <w:t xml:space="preserve">  </w:t>
        </w:r>
        <w:r w:rsidR="00E8499F">
          <w:rPr>
            <w:rFonts w:ascii="Times New Roman" w:eastAsia="Times New Roman" w:hAnsi="Times New Roman" w:cs="Times New Roman"/>
            <w:color w:val="000000"/>
            <w:sz w:val="20"/>
            <w:szCs w:val="20"/>
          </w:rPr>
          <w:t>34</w:t>
        </w:r>
      </w:hyperlink>
    </w:p>
    <w:p w:rsidR="00256954" w:rsidRDefault="00BD2972">
      <w:pPr>
        <w:widowControl w:val="0"/>
        <w:spacing w:before="39" w:line="240" w:lineRule="auto"/>
        <w:ind w:left="442" w:right="-20"/>
        <w:rPr>
          <w:rFonts w:ascii="Times New Roman" w:eastAsia="Times New Roman" w:hAnsi="Times New Roman" w:cs="Times New Roman"/>
          <w:color w:val="000000"/>
          <w:sz w:val="20"/>
          <w:szCs w:val="20"/>
        </w:rPr>
      </w:pPr>
      <w:hyperlink w:anchor="_page_103_0">
        <w:r w:rsidR="00817B82">
          <w:rPr>
            <w:rFonts w:ascii="Times New Roman" w:eastAsia="Times New Roman" w:hAnsi="Times New Roman" w:cs="Times New Roman"/>
            <w:color w:val="000000"/>
            <w:sz w:val="20"/>
            <w:szCs w:val="20"/>
          </w:rPr>
          <w:t>Третья группа форм .........................................................................................................................................</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E8499F">
          <w:rPr>
            <w:rFonts w:ascii="Times New Roman" w:eastAsia="Times New Roman" w:hAnsi="Times New Roman" w:cs="Times New Roman"/>
            <w:color w:val="000000"/>
            <w:sz w:val="20"/>
            <w:szCs w:val="20"/>
          </w:rPr>
          <w:t>34</w:t>
        </w:r>
      </w:hyperlink>
    </w:p>
    <w:p w:rsidR="00256954" w:rsidRDefault="00817B82">
      <w:pPr>
        <w:widowControl w:val="0"/>
        <w:spacing w:before="30" w:line="239" w:lineRule="auto"/>
        <w:ind w:left="221" w:right="254"/>
        <w:rPr>
          <w:rFonts w:ascii="Times New Roman" w:eastAsia="Times New Roman" w:hAnsi="Times New Roman" w:cs="Times New Roman"/>
          <w:color w:val="000000"/>
        </w:rPr>
      </w:pPr>
      <w:r>
        <w:rPr>
          <w:rFonts w:ascii="Times New Roman" w:eastAsia="Times New Roman" w:hAnsi="Times New Roman" w:cs="Times New Roman"/>
          <w:color w:val="000000"/>
        </w:rPr>
        <w:t>2.3. ВОЗМОЖНОСТИ И ПОТЕНЦИАЛ ЦИФРОВОЙ СРЕДЫ ДЛЯ ПРОСВЕЩЕНИЯ РОДИТЕЛЕЙ (ЗАКОННЫХ ПРЕДСТАВИТЕЛЕЙ) ДЕТЕЙ ДОШКОЛЬНОГО ВОЗРАСТА.......</w:t>
      </w:r>
      <w:r w:rsidR="00C31B69">
        <w:rPr>
          <w:rFonts w:ascii="Times New Roman" w:eastAsia="Times New Roman" w:hAnsi="Times New Roman" w:cs="Times New Roman"/>
          <w:color w:val="000000"/>
        </w:rPr>
        <w:t>36</w:t>
      </w:r>
    </w:p>
    <w:p w:rsidR="00256954" w:rsidRDefault="00BD2972">
      <w:pPr>
        <w:widowControl w:val="0"/>
        <w:spacing w:before="102" w:line="240" w:lineRule="auto"/>
        <w:ind w:left="442" w:right="-20"/>
        <w:rPr>
          <w:rFonts w:ascii="Times New Roman" w:eastAsia="Times New Roman" w:hAnsi="Times New Roman" w:cs="Times New Roman"/>
          <w:color w:val="000000"/>
          <w:sz w:val="20"/>
          <w:szCs w:val="20"/>
        </w:rPr>
      </w:pPr>
      <w:hyperlink w:anchor="_page_107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36</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107_0">
        <w:r w:rsidR="00817B82">
          <w:rPr>
            <w:rFonts w:ascii="Times New Roman" w:eastAsia="Times New Roman" w:hAnsi="Times New Roman" w:cs="Times New Roman"/>
            <w:color w:val="000000"/>
            <w:sz w:val="20"/>
            <w:szCs w:val="20"/>
          </w:rPr>
          <w:t>Рекомендуемые формы просвещения родителей..........................................................................................</w:t>
        </w:r>
        <w:r w:rsidR="00C31B69">
          <w:rPr>
            <w:rFonts w:ascii="Times New Roman" w:eastAsia="Times New Roman" w:hAnsi="Times New Roman" w:cs="Times New Roman"/>
            <w:color w:val="000000"/>
            <w:sz w:val="20"/>
            <w:szCs w:val="20"/>
          </w:rPr>
          <w:t xml:space="preserve">  36</w:t>
        </w:r>
      </w:hyperlink>
    </w:p>
    <w:p w:rsidR="00256954" w:rsidRDefault="00817B82">
      <w:pPr>
        <w:widowControl w:val="0"/>
        <w:spacing w:before="32" w:line="239" w:lineRule="auto"/>
        <w:ind w:right="256"/>
        <w:rPr>
          <w:rFonts w:ascii="Times New Roman" w:eastAsia="Times New Roman" w:hAnsi="Times New Roman" w:cs="Times New Roman"/>
          <w:color w:val="000000"/>
        </w:rPr>
      </w:pPr>
      <w:r>
        <w:rPr>
          <w:rFonts w:ascii="Times New Roman" w:eastAsia="Times New Roman" w:hAnsi="Times New Roman" w:cs="Times New Roman"/>
          <w:color w:val="000000"/>
        </w:rPr>
        <w:t>РАЗДЕЛ 3. ПРОСВЕЩЕНИЕ РОДИТЕЛЕЙ (ЗАКОННЫХ ПРЕДСТАВИТЕЛЕЙ) ПО ВОПРОСАМ ЗДОРОВЬЯ, ВОСПИТАНИЯ И РАЗВИТИЯ ДЕТЕЙ МЛАДЕНЧЕСКОГО, РАННЕГО И ДОШКОЛЬНОГО ВОЗРАСТОВ .............................................................................................................</w:t>
      </w:r>
      <w:r w:rsidR="00C31B69">
        <w:rPr>
          <w:rFonts w:ascii="Times New Roman" w:eastAsia="Times New Roman" w:hAnsi="Times New Roman" w:cs="Times New Roman"/>
          <w:color w:val="000000"/>
        </w:rPr>
        <w:t>39</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42" w:lineRule="auto"/>
        <w:ind w:left="219" w:right="445"/>
        <w:rPr>
          <w:rFonts w:ascii="Times New Roman" w:eastAsia="Times New Roman" w:hAnsi="Times New Roman" w:cs="Times New Roman"/>
          <w:color w:val="000000"/>
        </w:rPr>
      </w:pPr>
      <w:bookmarkStart w:id="2" w:name="_page_4_0"/>
      <w:r>
        <w:rPr>
          <w:rFonts w:ascii="Times New Roman" w:eastAsia="Times New Roman" w:hAnsi="Times New Roman" w:cs="Times New Roman"/>
          <w:color w:val="000000"/>
        </w:rPr>
        <w:t>3.1. ПЕДАГОГИЧЕСКАЯ ПОМОЩЬ РОДИТЕЛЯМ (ЗАКОННЫМ ПРЕДСТАВИТЕЛЯМ) ДЕТЕЙ ДОШКОЛЬНОГО ВОЗРАСТА В СОЗДАНИИ ОБРАЗОВАТЕЛЬНОЙ СРЕДЫ СЕМЬИ</w:t>
      </w:r>
    </w:p>
    <w:p w:rsidR="00256954" w:rsidRDefault="00817B82">
      <w:pPr>
        <w:widowControl w:val="0"/>
        <w:spacing w:line="239" w:lineRule="auto"/>
        <w:ind w:left="260" w:right="-20"/>
        <w:rPr>
          <w:rFonts w:ascii="Times New Roman" w:eastAsia="Times New Roman" w:hAnsi="Times New Roman" w:cs="Times New Roman"/>
          <w:color w:val="000000"/>
        </w:rPr>
      </w:pPr>
      <w:r>
        <w:rPr>
          <w:rFonts w:ascii="Times New Roman" w:eastAsia="Times New Roman" w:hAnsi="Times New Roman" w:cs="Times New Roman"/>
          <w:color w:val="000000"/>
        </w:rPr>
        <w:t>................................................................................................................................................................</w:t>
      </w:r>
      <w:r w:rsidR="00C31B69">
        <w:rPr>
          <w:rFonts w:ascii="Times New Roman" w:eastAsia="Times New Roman" w:hAnsi="Times New Roman" w:cs="Times New Roman"/>
          <w:color w:val="000000"/>
        </w:rPr>
        <w:t>39</w:t>
      </w:r>
    </w:p>
    <w:p w:rsidR="00256954" w:rsidRDefault="00BD2972">
      <w:pPr>
        <w:widowControl w:val="0"/>
        <w:spacing w:before="97" w:line="240" w:lineRule="auto"/>
        <w:ind w:left="440" w:right="-20"/>
        <w:rPr>
          <w:rFonts w:ascii="Times New Roman" w:eastAsia="Times New Roman" w:hAnsi="Times New Roman" w:cs="Times New Roman"/>
          <w:color w:val="000000"/>
          <w:sz w:val="20"/>
          <w:szCs w:val="20"/>
        </w:rPr>
      </w:pPr>
      <w:hyperlink w:anchor="_page_123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40</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23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40</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29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формированию образовательной</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129_0">
        <w:r w:rsidR="00817B82">
          <w:rPr>
            <w:rFonts w:ascii="Times New Roman" w:eastAsia="Times New Roman" w:hAnsi="Times New Roman" w:cs="Times New Roman"/>
            <w:color w:val="000000"/>
            <w:sz w:val="20"/>
            <w:szCs w:val="20"/>
          </w:rPr>
          <w:t>среды семьи.......................................................................................................................................................</w:t>
        </w:r>
        <w:r w:rsidR="00C31B69">
          <w:rPr>
            <w:rFonts w:ascii="Times New Roman" w:eastAsia="Times New Roman" w:hAnsi="Times New Roman" w:cs="Times New Roman"/>
            <w:color w:val="000000"/>
            <w:sz w:val="20"/>
            <w:szCs w:val="20"/>
          </w:rPr>
          <w:t xml:space="preserve">  41</w:t>
        </w:r>
      </w:hyperlink>
    </w:p>
    <w:p w:rsidR="00256954" w:rsidRDefault="00817B82">
      <w:pPr>
        <w:widowControl w:val="0"/>
        <w:spacing w:before="37" w:line="239" w:lineRule="auto"/>
        <w:ind w:left="219" w:right="254"/>
        <w:rPr>
          <w:rFonts w:ascii="Times New Roman" w:eastAsia="Times New Roman" w:hAnsi="Times New Roman" w:cs="Times New Roman"/>
          <w:color w:val="000000"/>
        </w:rPr>
      </w:pPr>
      <w:r>
        <w:rPr>
          <w:rFonts w:ascii="Times New Roman" w:eastAsia="Times New Roman" w:hAnsi="Times New Roman" w:cs="Times New Roman"/>
          <w:color w:val="000000"/>
        </w:rPr>
        <w:t>3.2. ОСОБЕННОСТИ ПИТАНИЯ, ЗДОРОВОГО ОБРАЗА ЖИЗНИ И БЕЗОПАСНОСТИ ДЕТЕЙ РАННЕГО И ДОШКОЛЬНОГО ВОЗРАСТОВ...................................................................................</w:t>
      </w:r>
      <w:r w:rsidR="00C31B69">
        <w:rPr>
          <w:rFonts w:ascii="Times New Roman" w:eastAsia="Times New Roman" w:hAnsi="Times New Roman" w:cs="Times New Roman"/>
          <w:color w:val="000000"/>
        </w:rPr>
        <w:t>42</w:t>
      </w:r>
    </w:p>
    <w:p w:rsidR="00256954" w:rsidRDefault="00BD2972">
      <w:pPr>
        <w:widowControl w:val="0"/>
        <w:spacing w:before="95" w:line="240" w:lineRule="auto"/>
        <w:ind w:left="440" w:right="-20"/>
        <w:rPr>
          <w:rFonts w:ascii="Times New Roman" w:eastAsia="Times New Roman" w:hAnsi="Times New Roman" w:cs="Times New Roman"/>
          <w:color w:val="000000"/>
          <w:sz w:val="20"/>
          <w:szCs w:val="20"/>
        </w:rPr>
      </w:pPr>
      <w:hyperlink w:anchor="_page_132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42</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3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43</w:t>
        </w:r>
      </w:hyperlink>
    </w:p>
    <w:p w:rsidR="00256954" w:rsidRDefault="00817B82">
      <w:pPr>
        <w:widowControl w:val="0"/>
        <w:spacing w:before="34" w:line="279" w:lineRule="auto"/>
        <w:ind w:left="440"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формирования принципов рационального питания у детей.......................................................................................................................</w:t>
      </w:r>
      <w:r w:rsidR="00C31B69">
        <w:rPr>
          <w:rFonts w:ascii="Times New Roman" w:eastAsia="Times New Roman" w:hAnsi="Times New Roman" w:cs="Times New Roman"/>
          <w:color w:val="000000"/>
          <w:sz w:val="20"/>
          <w:szCs w:val="20"/>
        </w:rPr>
        <w:t xml:space="preserve"> 44</w:t>
      </w:r>
    </w:p>
    <w:p w:rsidR="00256954" w:rsidRDefault="00817B82">
      <w:pPr>
        <w:widowControl w:val="0"/>
        <w:spacing w:line="240" w:lineRule="auto"/>
        <w:ind w:left="219" w:right="278"/>
        <w:jc w:val="both"/>
        <w:rPr>
          <w:rFonts w:ascii="Times New Roman" w:eastAsia="Times New Roman" w:hAnsi="Times New Roman" w:cs="Times New Roman"/>
          <w:color w:val="000000"/>
        </w:rPr>
      </w:pPr>
      <w:r>
        <w:rPr>
          <w:rFonts w:ascii="Times New Roman" w:eastAsia="Times New Roman" w:hAnsi="Times New Roman" w:cs="Times New Roman"/>
          <w:color w:val="000000"/>
        </w:rPr>
        <w:t>ЗНАЧИМОСТЬ РЕЖИМА ДНЯ В РАЗНЫЕ ВОЗРАСТНЫЕ ПЕРИОДЫ ДЕТСТВА, СПОСОБЫ ЗДОРОВЬЕСБЕРЕЖЕНИЯ В УСЛОВИЯХ СЕМЬИ, ПОДДЕРЖАНИЯ В СЕМЬЕ ЗДОРОВОГО ОБРАЗА ЖИЗНИ...................................................................................................................................</w:t>
      </w:r>
      <w:r w:rsidR="00C31B69">
        <w:rPr>
          <w:rFonts w:ascii="Times New Roman" w:eastAsia="Times New Roman" w:hAnsi="Times New Roman" w:cs="Times New Roman"/>
          <w:color w:val="000000"/>
        </w:rPr>
        <w:t>45</w:t>
      </w:r>
    </w:p>
    <w:p w:rsidR="00256954" w:rsidRDefault="00BD2972">
      <w:pPr>
        <w:widowControl w:val="0"/>
        <w:spacing w:before="91" w:line="240" w:lineRule="auto"/>
        <w:ind w:left="440" w:right="-20"/>
        <w:rPr>
          <w:rFonts w:ascii="Times New Roman" w:eastAsia="Times New Roman" w:hAnsi="Times New Roman" w:cs="Times New Roman"/>
          <w:color w:val="000000"/>
          <w:sz w:val="20"/>
          <w:szCs w:val="20"/>
        </w:rPr>
      </w:pPr>
      <w:hyperlink w:anchor="_page_145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 xml:space="preserve"> 46</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147_0">
        <w:r w:rsidR="00817B82">
          <w:rPr>
            <w:rFonts w:ascii="Times New Roman" w:eastAsia="Times New Roman" w:hAnsi="Times New Roman" w:cs="Times New Roman"/>
            <w:color w:val="000000"/>
            <w:sz w:val="20"/>
            <w:szCs w:val="20"/>
          </w:rPr>
          <w:t>Рекомендуемые формы и темы просвещения родителей.............................................................................</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46</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51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и осознания ими</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51_0">
        <w:r w:rsidR="00817B82">
          <w:rPr>
            <w:rFonts w:ascii="Times New Roman" w:eastAsia="Times New Roman" w:hAnsi="Times New Roman" w:cs="Times New Roman"/>
            <w:color w:val="000000"/>
            <w:sz w:val="20"/>
            <w:szCs w:val="20"/>
          </w:rPr>
          <w:t>особенностей их отношений..........................................................................................................................</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48</w:t>
        </w:r>
      </w:hyperlink>
    </w:p>
    <w:p w:rsidR="00256954" w:rsidRDefault="00817B82">
      <w:pPr>
        <w:widowControl w:val="0"/>
        <w:spacing w:before="32" w:line="241" w:lineRule="auto"/>
        <w:ind w:left="219" w:right="254"/>
        <w:rPr>
          <w:rFonts w:ascii="Times New Roman" w:eastAsia="Times New Roman" w:hAnsi="Times New Roman" w:cs="Times New Roman"/>
          <w:color w:val="000000"/>
        </w:rPr>
      </w:pPr>
      <w:r>
        <w:rPr>
          <w:rFonts w:ascii="Times New Roman" w:eastAsia="Times New Roman" w:hAnsi="Times New Roman" w:cs="Times New Roman"/>
          <w:color w:val="000000"/>
        </w:rPr>
        <w:t>РАЦИОНАЛЬНОЕ ПИТАНИЕ ДЕТЕЙ РАЗЛИЧНЫХ ВОЗРАСТОВ, НЕОБХОДИМЫЙ ДЛЯ ЗДОРОВЬЯ БАЛАНС ВЕЩЕСТВ.......................................................................................................</w:t>
      </w:r>
      <w:r w:rsidR="00C31B69">
        <w:rPr>
          <w:rFonts w:ascii="Times New Roman" w:eastAsia="Times New Roman" w:hAnsi="Times New Roman" w:cs="Times New Roman"/>
          <w:color w:val="000000"/>
        </w:rPr>
        <w:t>49</w:t>
      </w:r>
    </w:p>
    <w:p w:rsidR="00256954" w:rsidRDefault="00BD2972">
      <w:pPr>
        <w:widowControl w:val="0"/>
        <w:spacing w:before="95" w:line="240" w:lineRule="auto"/>
        <w:ind w:left="440" w:right="-20"/>
        <w:rPr>
          <w:rFonts w:ascii="Times New Roman" w:eastAsia="Times New Roman" w:hAnsi="Times New Roman" w:cs="Times New Roman"/>
          <w:color w:val="000000"/>
          <w:sz w:val="20"/>
          <w:szCs w:val="20"/>
        </w:rPr>
      </w:pPr>
      <w:hyperlink w:anchor="_page_154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49</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57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49</w:t>
        </w:r>
      </w:hyperlink>
    </w:p>
    <w:p w:rsidR="00256954" w:rsidRDefault="00817B82">
      <w:pPr>
        <w:widowControl w:val="0"/>
        <w:spacing w:before="39" w:line="275" w:lineRule="auto"/>
        <w:ind w:left="440" w:right="2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формирования системы рационального питания ребенка.....................................................................................................................</w:t>
      </w:r>
      <w:r w:rsidR="00C31B69">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52</w:t>
      </w:r>
    </w:p>
    <w:p w:rsidR="00256954" w:rsidRDefault="00817B82">
      <w:pPr>
        <w:widowControl w:val="0"/>
        <w:spacing w:before="1" w:line="239" w:lineRule="auto"/>
        <w:ind w:left="219" w:right="254"/>
        <w:rPr>
          <w:rFonts w:ascii="Times New Roman" w:eastAsia="Times New Roman" w:hAnsi="Times New Roman" w:cs="Times New Roman"/>
          <w:color w:val="000000"/>
        </w:rPr>
      </w:pPr>
      <w:r>
        <w:rPr>
          <w:rFonts w:ascii="Times New Roman" w:eastAsia="Times New Roman" w:hAnsi="Times New Roman" w:cs="Times New Roman"/>
          <w:color w:val="000000"/>
        </w:rPr>
        <w:t>ОСНОВЫ БЕЗОПАСНОГО ПОВЕДЕНИЯ ДЕТЕЙ ДОШКОЛЬНОГО ВОЗРАСТА В БЫТУ, СОЦИУМЕ, НА ПРИРОДЕ................................................................................................................</w:t>
      </w:r>
      <w:r w:rsidR="00C31B69">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w:t>
      </w:r>
      <w:r w:rsidR="00C31B69">
        <w:rPr>
          <w:rFonts w:ascii="Times New Roman" w:eastAsia="Times New Roman" w:hAnsi="Times New Roman" w:cs="Times New Roman"/>
          <w:color w:val="000000"/>
        </w:rPr>
        <w:t>52</w:t>
      </w:r>
    </w:p>
    <w:p w:rsidR="00256954" w:rsidRDefault="00BD2972">
      <w:pPr>
        <w:widowControl w:val="0"/>
        <w:spacing w:before="98" w:line="240" w:lineRule="auto"/>
        <w:ind w:left="440" w:right="-20"/>
        <w:rPr>
          <w:rFonts w:ascii="Times New Roman" w:eastAsia="Times New Roman" w:hAnsi="Times New Roman" w:cs="Times New Roman"/>
          <w:color w:val="000000"/>
          <w:sz w:val="20"/>
          <w:szCs w:val="20"/>
        </w:rPr>
      </w:pPr>
      <w:hyperlink w:anchor="_page_171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52</w:t>
        </w:r>
      </w:hyperlink>
    </w:p>
    <w:p w:rsidR="00256954" w:rsidRDefault="00BD2972">
      <w:pPr>
        <w:widowControl w:val="0"/>
        <w:spacing w:before="36" w:line="240" w:lineRule="auto"/>
        <w:ind w:left="440" w:right="-20"/>
        <w:rPr>
          <w:rFonts w:ascii="Times New Roman" w:eastAsia="Times New Roman" w:hAnsi="Times New Roman" w:cs="Times New Roman"/>
          <w:color w:val="000000"/>
          <w:sz w:val="20"/>
          <w:szCs w:val="20"/>
        </w:rPr>
      </w:pPr>
      <w:hyperlink w:anchor="_page_171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53</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181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формирования системы</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181_0">
        <w:r w:rsidR="00817B82">
          <w:rPr>
            <w:rFonts w:ascii="Times New Roman" w:eastAsia="Times New Roman" w:hAnsi="Times New Roman" w:cs="Times New Roman"/>
            <w:color w:val="000000"/>
            <w:sz w:val="20"/>
            <w:szCs w:val="20"/>
          </w:rPr>
          <w:t>безопасного поведения ребенка ......................................................................................................................</w:t>
        </w:r>
        <w:r w:rsidR="00C31B69">
          <w:rPr>
            <w:rFonts w:ascii="Times New Roman" w:eastAsia="Times New Roman" w:hAnsi="Times New Roman" w:cs="Times New Roman"/>
            <w:color w:val="000000"/>
            <w:sz w:val="20"/>
            <w:szCs w:val="20"/>
          </w:rPr>
          <w:t xml:space="preserve">  55</w:t>
        </w:r>
      </w:hyperlink>
    </w:p>
    <w:p w:rsidR="00256954" w:rsidRDefault="00817B82">
      <w:pPr>
        <w:widowControl w:val="0"/>
        <w:spacing w:before="27" w:line="239" w:lineRule="auto"/>
        <w:ind w:left="219" w:right="254"/>
        <w:rPr>
          <w:rFonts w:ascii="Times New Roman" w:eastAsia="Times New Roman" w:hAnsi="Times New Roman" w:cs="Times New Roman"/>
          <w:color w:val="000000"/>
        </w:rPr>
      </w:pPr>
      <w:r>
        <w:rPr>
          <w:rFonts w:ascii="Times New Roman" w:eastAsia="Times New Roman" w:hAnsi="Times New Roman" w:cs="Times New Roman"/>
          <w:color w:val="000000"/>
        </w:rPr>
        <w:t>3.3. ВОСПИТАНИЕ И РАЗВИТИЕ ДЕТЕЙ МЛАДЕНЧЕСКОГО И РАННЕГО ВОЗРАСТОВ (ОТ 2 МЕСЯЦЕВ ДО 3 ЛЕТ).......................................................................................................................</w:t>
      </w:r>
      <w:r w:rsidR="00C31B69">
        <w:rPr>
          <w:rFonts w:ascii="Times New Roman" w:eastAsia="Times New Roman" w:hAnsi="Times New Roman" w:cs="Times New Roman"/>
          <w:color w:val="000000"/>
        </w:rPr>
        <w:t>58</w:t>
      </w:r>
    </w:p>
    <w:p w:rsidR="00256954" w:rsidRDefault="00BD2972">
      <w:pPr>
        <w:widowControl w:val="0"/>
        <w:spacing w:before="105" w:line="240" w:lineRule="auto"/>
        <w:ind w:left="440" w:right="-20"/>
        <w:rPr>
          <w:rFonts w:ascii="Times New Roman" w:eastAsia="Times New Roman" w:hAnsi="Times New Roman" w:cs="Times New Roman"/>
          <w:color w:val="000000"/>
          <w:sz w:val="20"/>
          <w:szCs w:val="20"/>
        </w:rPr>
      </w:pPr>
      <w:hyperlink w:anchor="_page_190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58</w:t>
        </w:r>
      </w:hyperlink>
    </w:p>
    <w:p w:rsidR="00256954" w:rsidRDefault="00BD2972">
      <w:pPr>
        <w:widowControl w:val="0"/>
        <w:spacing w:before="35" w:line="240" w:lineRule="auto"/>
        <w:ind w:left="440" w:right="-20"/>
        <w:rPr>
          <w:rFonts w:ascii="Times New Roman" w:eastAsia="Times New Roman" w:hAnsi="Times New Roman" w:cs="Times New Roman"/>
          <w:color w:val="000000"/>
          <w:sz w:val="20"/>
          <w:szCs w:val="20"/>
        </w:rPr>
      </w:pPr>
      <w:hyperlink w:anchor="_page_190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59</w:t>
        </w:r>
      </w:hyperlink>
    </w:p>
    <w:p w:rsidR="00256954" w:rsidRDefault="00BD2972">
      <w:pPr>
        <w:widowControl w:val="0"/>
        <w:spacing w:before="38" w:line="240" w:lineRule="auto"/>
        <w:ind w:left="440" w:right="-20"/>
        <w:rPr>
          <w:rFonts w:ascii="Times New Roman" w:eastAsia="Times New Roman" w:hAnsi="Times New Roman" w:cs="Times New Roman"/>
          <w:color w:val="000000"/>
          <w:sz w:val="20"/>
          <w:szCs w:val="20"/>
        </w:rPr>
      </w:pPr>
      <w:hyperlink w:anchor="_page_202_0">
        <w:r w:rsidR="00817B82">
          <w:rPr>
            <w:rFonts w:ascii="Times New Roman" w:eastAsia="Times New Roman" w:hAnsi="Times New Roman" w:cs="Times New Roman"/>
            <w:color w:val="000000"/>
            <w:sz w:val="20"/>
            <w:szCs w:val="20"/>
          </w:rPr>
          <w:t>Основные значимые позиции развития детей младенческого и раннего возраста....................................</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62</w:t>
        </w:r>
      </w:hyperlink>
    </w:p>
    <w:p w:rsidR="00256954" w:rsidRDefault="00BD2972">
      <w:pPr>
        <w:widowControl w:val="0"/>
        <w:spacing w:before="30" w:line="239" w:lineRule="auto"/>
        <w:ind w:left="219" w:right="-20"/>
        <w:rPr>
          <w:rFonts w:ascii="Times New Roman" w:eastAsia="Times New Roman" w:hAnsi="Times New Roman" w:cs="Times New Roman"/>
          <w:color w:val="000000"/>
        </w:rPr>
      </w:pPr>
      <w:hyperlink w:anchor="_page_208_0">
        <w:r w:rsidR="00817B82">
          <w:rPr>
            <w:rFonts w:ascii="Times New Roman" w:eastAsia="Times New Roman" w:hAnsi="Times New Roman" w:cs="Times New Roman"/>
            <w:color w:val="000000"/>
          </w:rPr>
          <w:t>АДАПТАЦИЯ РЕБЕНКА К УСЛОВИЯМ ДОШКОЛЬНОЙ ОБРАЗОВАТЕЛЬНОЙ</w:t>
        </w:r>
      </w:hyperlink>
    </w:p>
    <w:p w:rsidR="00256954" w:rsidRDefault="00BD2972">
      <w:pPr>
        <w:widowControl w:val="0"/>
        <w:spacing w:line="240" w:lineRule="auto"/>
        <w:ind w:left="219" w:right="-20"/>
        <w:rPr>
          <w:rFonts w:ascii="Times New Roman" w:eastAsia="Times New Roman" w:hAnsi="Times New Roman" w:cs="Times New Roman"/>
          <w:color w:val="000000"/>
        </w:rPr>
      </w:pPr>
      <w:hyperlink w:anchor="_page_208_0">
        <w:r w:rsidR="00817B82">
          <w:rPr>
            <w:rFonts w:ascii="Times New Roman" w:eastAsia="Times New Roman" w:hAnsi="Times New Roman" w:cs="Times New Roman"/>
            <w:color w:val="000000"/>
          </w:rPr>
          <w:t>ОРГАНИЗАЦИИ....................................................................................................................................</w:t>
        </w:r>
        <w:r w:rsidR="00C31B69">
          <w:rPr>
            <w:rFonts w:ascii="Times New Roman" w:eastAsia="Times New Roman" w:hAnsi="Times New Roman" w:cs="Times New Roman"/>
            <w:color w:val="000000"/>
          </w:rPr>
          <w:t>64</w:t>
        </w:r>
      </w:hyperlink>
    </w:p>
    <w:p w:rsidR="00256954" w:rsidRDefault="00BD2972">
      <w:pPr>
        <w:widowControl w:val="0"/>
        <w:spacing w:before="102" w:line="240" w:lineRule="auto"/>
        <w:ind w:left="440" w:right="-20"/>
        <w:rPr>
          <w:rFonts w:ascii="Times New Roman" w:eastAsia="Times New Roman" w:hAnsi="Times New Roman" w:cs="Times New Roman"/>
          <w:color w:val="000000"/>
          <w:sz w:val="20"/>
          <w:szCs w:val="20"/>
        </w:rPr>
      </w:pPr>
      <w:hyperlink w:anchor="_page_211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65</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11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65</w:t>
        </w:r>
      </w:hyperlink>
    </w:p>
    <w:p w:rsidR="00256954" w:rsidRDefault="00BD2972">
      <w:pPr>
        <w:widowControl w:val="0"/>
        <w:spacing w:before="36" w:line="240" w:lineRule="auto"/>
        <w:ind w:left="440" w:right="-20"/>
        <w:rPr>
          <w:rFonts w:ascii="Times New Roman" w:eastAsia="Times New Roman" w:hAnsi="Times New Roman" w:cs="Times New Roman"/>
          <w:color w:val="000000"/>
          <w:sz w:val="20"/>
          <w:szCs w:val="20"/>
        </w:rPr>
      </w:pPr>
      <w:hyperlink w:anchor="_page_219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готовности</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219_0">
        <w:r w:rsidR="00817B82">
          <w:rPr>
            <w:rFonts w:ascii="Times New Roman" w:eastAsia="Times New Roman" w:hAnsi="Times New Roman" w:cs="Times New Roman"/>
            <w:color w:val="000000"/>
            <w:sz w:val="20"/>
            <w:szCs w:val="20"/>
          </w:rPr>
          <w:t>ребенка к ДОО.................................................................................................................................................</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68</w:t>
        </w:r>
      </w:hyperlink>
    </w:p>
    <w:p w:rsidR="00256954" w:rsidRDefault="00817B82">
      <w:pPr>
        <w:widowControl w:val="0"/>
        <w:spacing w:before="27" w:line="236" w:lineRule="auto"/>
        <w:ind w:left="219" w:right="254"/>
        <w:rPr>
          <w:rFonts w:ascii="Times New Roman" w:eastAsia="Times New Roman" w:hAnsi="Times New Roman" w:cs="Times New Roman"/>
          <w:color w:val="000000"/>
        </w:rPr>
      </w:pPr>
      <w:r>
        <w:rPr>
          <w:rFonts w:ascii="Times New Roman" w:eastAsia="Times New Roman" w:hAnsi="Times New Roman" w:cs="Times New Roman"/>
          <w:color w:val="000000"/>
        </w:rPr>
        <w:t>3 4. ВОСПИТАНИЕ И РАЗВИТИЕ ДЕТЕЙ ДОШКОЛЬНОГО ВОЗРАСТА (ОТ 3 ЛЕТ ДО 8 ЛЕТ)........................................................................................................................................................</w:t>
      </w:r>
      <w:r w:rsidR="00C31B69">
        <w:rPr>
          <w:rFonts w:ascii="Times New Roman" w:eastAsia="Times New Roman" w:hAnsi="Times New Roman" w:cs="Times New Roman"/>
          <w:color w:val="000000"/>
        </w:rPr>
        <w:t>68</w:t>
      </w:r>
    </w:p>
    <w:p w:rsidR="00256954" w:rsidRDefault="00BD2972">
      <w:pPr>
        <w:widowControl w:val="0"/>
        <w:spacing w:before="108" w:line="240" w:lineRule="auto"/>
        <w:ind w:left="440" w:right="-20"/>
        <w:rPr>
          <w:rFonts w:ascii="Times New Roman" w:eastAsia="Times New Roman" w:hAnsi="Times New Roman" w:cs="Times New Roman"/>
          <w:color w:val="000000"/>
          <w:sz w:val="20"/>
          <w:szCs w:val="20"/>
        </w:rPr>
      </w:pPr>
      <w:hyperlink w:anchor="_page_225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68</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2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68</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33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воспитанию и развитию ребенка</w:t>
        </w:r>
      </w:hyperlink>
    </w:p>
    <w:p w:rsidR="00256954" w:rsidRDefault="00817B82">
      <w:pPr>
        <w:widowControl w:val="0"/>
        <w:spacing w:before="34" w:line="276" w:lineRule="auto"/>
        <w:ind w:left="165" w:right="313"/>
        <w:jc w:val="right"/>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 xml:space="preserve">  71</w:t>
      </w:r>
      <w:r>
        <w:rPr>
          <w:rFonts w:ascii="Times New Roman" w:eastAsia="Times New Roman" w:hAnsi="Times New Roman" w:cs="Times New Roman"/>
          <w:color w:val="000000"/>
          <w:sz w:val="20"/>
          <w:szCs w:val="20"/>
        </w:rPr>
        <w:t xml:space="preserve"> </w:t>
      </w:r>
      <w:hyperlink w:anchor="_page_236_0">
        <w:r>
          <w:rPr>
            <w:rFonts w:ascii="Times New Roman" w:eastAsia="Times New Roman" w:hAnsi="Times New Roman" w:cs="Times New Roman"/>
            <w:color w:val="000000"/>
          </w:rPr>
          <w:t>РОЛЬ ИГРЫ И ДЕТСКОЙ СУБКУЛЬТУРЫ В ДОШКОЛЬНОМ ДЕТСТВЕ...............................</w:t>
        </w:r>
        <w:r w:rsidR="00C31B69">
          <w:rPr>
            <w:rFonts w:ascii="Times New Roman" w:eastAsia="Times New Roman" w:hAnsi="Times New Roman" w:cs="Times New Roman"/>
            <w:color w:val="000000"/>
          </w:rPr>
          <w:t>71</w:t>
        </w:r>
      </w:hyperlink>
    </w:p>
    <w:p w:rsidR="00256954" w:rsidRDefault="00BD2972">
      <w:pPr>
        <w:widowControl w:val="0"/>
        <w:spacing w:before="64" w:line="240" w:lineRule="auto"/>
        <w:ind w:left="440" w:right="-20"/>
        <w:rPr>
          <w:rFonts w:ascii="Times New Roman" w:eastAsia="Times New Roman" w:hAnsi="Times New Roman" w:cs="Times New Roman"/>
          <w:color w:val="000000"/>
          <w:sz w:val="20"/>
          <w:szCs w:val="20"/>
        </w:rPr>
      </w:pPr>
      <w:hyperlink w:anchor="_page_236_0">
        <w:r w:rsidR="00817B82">
          <w:rPr>
            <w:rFonts w:ascii="Times New Roman" w:eastAsia="Times New Roman" w:hAnsi="Times New Roman" w:cs="Times New Roman"/>
            <w:color w:val="000000"/>
            <w:sz w:val="20"/>
            <w:szCs w:val="20"/>
          </w:rPr>
          <w:t>Основные понятия..........................................................................................................................................</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71</w:t>
        </w:r>
      </w:hyperlink>
    </w:p>
    <w:p w:rsidR="00256954" w:rsidRPr="00E7745C" w:rsidRDefault="00BD2972" w:rsidP="00E7745C">
      <w:pPr>
        <w:widowControl w:val="0"/>
        <w:spacing w:before="36" w:line="240" w:lineRule="auto"/>
        <w:ind w:left="440" w:right="-20"/>
        <w:rPr>
          <w:rFonts w:ascii="Times New Roman" w:eastAsia="Times New Roman" w:hAnsi="Times New Roman" w:cs="Times New Roman"/>
          <w:color w:val="000000"/>
          <w:sz w:val="20"/>
          <w:szCs w:val="20"/>
        </w:rPr>
      </w:pPr>
      <w:hyperlink w:anchor="_page_239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72</w:t>
        </w:r>
      </w:hyperlink>
      <w:bookmarkStart w:id="3" w:name="_page_7_0"/>
      <w:bookmarkEnd w:id="2"/>
    </w:p>
    <w:p w:rsidR="00256954" w:rsidRDefault="00BD2972">
      <w:pPr>
        <w:widowControl w:val="0"/>
        <w:spacing w:line="240" w:lineRule="auto"/>
        <w:ind w:left="440" w:right="-20"/>
        <w:rPr>
          <w:rFonts w:ascii="Times New Roman" w:eastAsia="Times New Roman" w:hAnsi="Times New Roman" w:cs="Times New Roman"/>
          <w:color w:val="000000"/>
          <w:sz w:val="20"/>
          <w:szCs w:val="20"/>
        </w:rPr>
      </w:pPr>
      <w:hyperlink w:anchor="_page_247_0">
        <w:r w:rsidR="00817B82">
          <w:rPr>
            <w:rFonts w:ascii="Times New Roman" w:eastAsia="Times New Roman" w:hAnsi="Times New Roman" w:cs="Times New Roman"/>
            <w:color w:val="000000"/>
            <w:sz w:val="20"/>
            <w:szCs w:val="20"/>
          </w:rPr>
          <w:t>Наиболее значимые позиции, влияющие на развитие ребенка в игре и через детскую субкультуру.....</w:t>
        </w:r>
        <w:r w:rsidR="00C31B69">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C31B69">
          <w:rPr>
            <w:rFonts w:ascii="Times New Roman" w:eastAsia="Times New Roman" w:hAnsi="Times New Roman" w:cs="Times New Roman"/>
            <w:color w:val="000000"/>
            <w:sz w:val="20"/>
            <w:szCs w:val="20"/>
          </w:rPr>
          <w:t>74</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253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и осознания ими</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53_0">
        <w:r w:rsidR="00817B82">
          <w:rPr>
            <w:rFonts w:ascii="Times New Roman" w:eastAsia="Times New Roman" w:hAnsi="Times New Roman" w:cs="Times New Roman"/>
            <w:color w:val="000000"/>
            <w:sz w:val="20"/>
            <w:szCs w:val="20"/>
          </w:rPr>
          <w:t>особенностей их отношений с детьми..........................................................................................................</w:t>
        </w:r>
        <w:r w:rsidR="00C31B69">
          <w:rPr>
            <w:rFonts w:ascii="Times New Roman" w:eastAsia="Times New Roman" w:hAnsi="Times New Roman" w:cs="Times New Roman"/>
            <w:color w:val="000000"/>
            <w:sz w:val="20"/>
            <w:szCs w:val="20"/>
          </w:rPr>
          <w:t xml:space="preserve">    75</w:t>
        </w:r>
      </w:hyperlink>
    </w:p>
    <w:p w:rsidR="00256954" w:rsidRDefault="00BD2972">
      <w:pPr>
        <w:widowControl w:val="0"/>
        <w:spacing w:before="32" w:line="240" w:lineRule="auto"/>
        <w:ind w:left="219" w:right="-20"/>
        <w:rPr>
          <w:rFonts w:ascii="Times New Roman" w:eastAsia="Times New Roman" w:hAnsi="Times New Roman" w:cs="Times New Roman"/>
          <w:color w:val="000000"/>
        </w:rPr>
      </w:pPr>
      <w:hyperlink w:anchor="_page_256_0">
        <w:r w:rsidR="00817B82">
          <w:rPr>
            <w:rFonts w:ascii="Times New Roman" w:eastAsia="Times New Roman" w:hAnsi="Times New Roman" w:cs="Times New Roman"/>
            <w:color w:val="000000"/>
          </w:rPr>
          <w:t>КОММУНИКАТИВНОЕ РАЗВИТИЕ И СОЦИАЛИЗАЦИЯ РЕБЕНКА ДОШКОЛЬНОГО</w:t>
        </w:r>
      </w:hyperlink>
    </w:p>
    <w:p w:rsidR="00256954" w:rsidRDefault="00BD2972">
      <w:pPr>
        <w:widowControl w:val="0"/>
        <w:spacing w:before="1" w:line="240" w:lineRule="auto"/>
        <w:ind w:left="219" w:right="-20"/>
        <w:rPr>
          <w:rFonts w:ascii="Times New Roman" w:eastAsia="Times New Roman" w:hAnsi="Times New Roman" w:cs="Times New Roman"/>
          <w:color w:val="000000"/>
        </w:rPr>
      </w:pPr>
      <w:hyperlink w:anchor="_page_256_0">
        <w:r w:rsidR="00817B82">
          <w:rPr>
            <w:rFonts w:ascii="Times New Roman" w:eastAsia="Times New Roman" w:hAnsi="Times New Roman" w:cs="Times New Roman"/>
            <w:color w:val="000000"/>
          </w:rPr>
          <w:t>ВОЗРАСТА ..........................................................................................................................................</w:t>
        </w:r>
        <w:r w:rsidR="00F56AB7">
          <w:rPr>
            <w:rFonts w:ascii="Times New Roman" w:eastAsia="Times New Roman" w:hAnsi="Times New Roman" w:cs="Times New Roman"/>
            <w:color w:val="000000"/>
          </w:rPr>
          <w:t>76</w:t>
        </w:r>
      </w:hyperlink>
    </w:p>
    <w:p w:rsidR="00256954" w:rsidRDefault="00BD2972">
      <w:pPr>
        <w:widowControl w:val="0"/>
        <w:spacing w:before="97" w:line="240" w:lineRule="auto"/>
        <w:ind w:left="440" w:right="-20"/>
        <w:rPr>
          <w:rFonts w:ascii="Times New Roman" w:eastAsia="Times New Roman" w:hAnsi="Times New Roman" w:cs="Times New Roman"/>
          <w:color w:val="000000"/>
          <w:sz w:val="20"/>
          <w:szCs w:val="20"/>
        </w:rPr>
      </w:pPr>
      <w:hyperlink w:anchor="_page_259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76</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59_0">
        <w:r w:rsidR="00817B82">
          <w:rPr>
            <w:rFonts w:ascii="Times New Roman" w:eastAsia="Times New Roman" w:hAnsi="Times New Roman" w:cs="Times New Roman"/>
            <w:color w:val="000000"/>
            <w:sz w:val="20"/>
            <w:szCs w:val="20"/>
          </w:rPr>
          <w:t>Рекомендуемые формы и темы просвещения родителей............................................................................</w:t>
        </w:r>
        <w:r w:rsidR="00F56AB7">
          <w:rPr>
            <w:rFonts w:ascii="Times New Roman" w:eastAsia="Times New Roman" w:hAnsi="Times New Roman" w:cs="Times New Roman"/>
            <w:color w:val="000000"/>
            <w:sz w:val="20"/>
            <w:szCs w:val="20"/>
          </w:rPr>
          <w:t xml:space="preserve"> 77</w:t>
        </w:r>
      </w:hyperlink>
    </w:p>
    <w:p w:rsidR="00256954" w:rsidRDefault="00BD2972">
      <w:pPr>
        <w:widowControl w:val="0"/>
        <w:spacing w:before="42" w:line="240" w:lineRule="auto"/>
        <w:ind w:left="440" w:right="-20"/>
        <w:rPr>
          <w:rFonts w:ascii="Times New Roman" w:eastAsia="Times New Roman" w:hAnsi="Times New Roman" w:cs="Times New Roman"/>
          <w:color w:val="000000"/>
          <w:sz w:val="20"/>
          <w:szCs w:val="20"/>
        </w:rPr>
      </w:pPr>
      <w:hyperlink w:anchor="_page_265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успешного коммуникативного</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65_0">
        <w:r w:rsidR="00817B82">
          <w:rPr>
            <w:rFonts w:ascii="Times New Roman" w:eastAsia="Times New Roman" w:hAnsi="Times New Roman" w:cs="Times New Roman"/>
            <w:color w:val="000000"/>
            <w:sz w:val="20"/>
            <w:szCs w:val="20"/>
          </w:rPr>
          <w:t>развития и социализации ребенка.................................................................................................................</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78</w:t>
        </w:r>
      </w:hyperlink>
    </w:p>
    <w:p w:rsidR="00256954" w:rsidRDefault="00BD2972">
      <w:pPr>
        <w:widowControl w:val="0"/>
        <w:spacing w:before="27" w:line="240" w:lineRule="auto"/>
        <w:ind w:left="219" w:right="-20"/>
        <w:rPr>
          <w:rFonts w:ascii="Times New Roman" w:eastAsia="Times New Roman" w:hAnsi="Times New Roman" w:cs="Times New Roman"/>
          <w:color w:val="000000"/>
        </w:rPr>
      </w:pPr>
      <w:hyperlink w:anchor="_page_268_0">
        <w:r w:rsidR="00817B82">
          <w:rPr>
            <w:rFonts w:ascii="Times New Roman" w:eastAsia="Times New Roman" w:hAnsi="Times New Roman" w:cs="Times New Roman"/>
            <w:color w:val="000000"/>
          </w:rPr>
          <w:t>ПОЗНАВАТЕЛЬНОЕ РАЗВИТИЕ ДЕТЕЙ В СЕМЬЕ...................................................................</w:t>
        </w:r>
        <w:r w:rsidR="00F56AB7">
          <w:rPr>
            <w:rFonts w:ascii="Times New Roman" w:eastAsia="Times New Roman" w:hAnsi="Times New Roman" w:cs="Times New Roman"/>
            <w:color w:val="000000"/>
          </w:rPr>
          <w:t xml:space="preserve"> </w:t>
        </w:r>
        <w:r w:rsidR="00817B82">
          <w:rPr>
            <w:rFonts w:ascii="Times New Roman" w:eastAsia="Times New Roman" w:hAnsi="Times New Roman" w:cs="Times New Roman"/>
            <w:color w:val="000000"/>
          </w:rPr>
          <w:t>.</w:t>
        </w:r>
        <w:r w:rsidR="00F56AB7">
          <w:rPr>
            <w:rFonts w:ascii="Times New Roman" w:eastAsia="Times New Roman" w:hAnsi="Times New Roman" w:cs="Times New Roman"/>
            <w:color w:val="000000"/>
          </w:rPr>
          <w:t>80</w:t>
        </w:r>
      </w:hyperlink>
    </w:p>
    <w:p w:rsidR="00256954" w:rsidRDefault="00BD2972">
      <w:pPr>
        <w:widowControl w:val="0"/>
        <w:spacing w:before="104" w:line="240" w:lineRule="auto"/>
        <w:ind w:left="440" w:right="-20"/>
        <w:rPr>
          <w:rFonts w:ascii="Times New Roman" w:eastAsia="Times New Roman" w:hAnsi="Times New Roman" w:cs="Times New Roman"/>
          <w:color w:val="000000"/>
          <w:sz w:val="20"/>
          <w:szCs w:val="20"/>
        </w:rPr>
      </w:pPr>
      <w:hyperlink w:anchor="_page_268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80</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71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81</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277_0">
        <w:r w:rsidR="00817B82">
          <w:rPr>
            <w:rFonts w:ascii="Times New Roman" w:eastAsia="Times New Roman" w:hAnsi="Times New Roman" w:cs="Times New Roman"/>
            <w:color w:val="000000"/>
            <w:sz w:val="20"/>
            <w:szCs w:val="20"/>
          </w:rPr>
          <w:t>Рекомендованные действия родителями детей дошкольного возраста для успешного познавательного</w:t>
        </w:r>
      </w:hyperlink>
    </w:p>
    <w:p w:rsidR="00256954" w:rsidRDefault="00BD2972">
      <w:pPr>
        <w:widowControl w:val="0"/>
        <w:spacing w:before="35" w:line="240" w:lineRule="auto"/>
        <w:ind w:left="440" w:right="-20"/>
        <w:rPr>
          <w:rFonts w:ascii="Times New Roman" w:eastAsia="Times New Roman" w:hAnsi="Times New Roman" w:cs="Times New Roman"/>
          <w:color w:val="000000"/>
          <w:sz w:val="20"/>
          <w:szCs w:val="20"/>
        </w:rPr>
      </w:pPr>
      <w:hyperlink w:anchor="_page_277_0">
        <w:r w:rsidR="00817B82">
          <w:rPr>
            <w:rFonts w:ascii="Times New Roman" w:eastAsia="Times New Roman" w:hAnsi="Times New Roman" w:cs="Times New Roman"/>
            <w:color w:val="000000"/>
            <w:sz w:val="20"/>
            <w:szCs w:val="20"/>
          </w:rPr>
          <w:t>развития ребенка в семье...............................................................................................................................</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83</w:t>
        </w:r>
      </w:hyperlink>
    </w:p>
    <w:p w:rsidR="00256954" w:rsidRDefault="00BD2972">
      <w:pPr>
        <w:widowControl w:val="0"/>
        <w:spacing w:before="34" w:line="240" w:lineRule="auto"/>
        <w:ind w:left="219" w:right="-20"/>
        <w:rPr>
          <w:rFonts w:ascii="Times New Roman" w:eastAsia="Times New Roman" w:hAnsi="Times New Roman" w:cs="Times New Roman"/>
          <w:color w:val="000000"/>
        </w:rPr>
      </w:pPr>
      <w:hyperlink w:anchor="_page_283_0">
        <w:r w:rsidR="00817B82">
          <w:rPr>
            <w:rFonts w:ascii="Times New Roman" w:eastAsia="Times New Roman" w:hAnsi="Times New Roman" w:cs="Times New Roman"/>
            <w:color w:val="000000"/>
          </w:rPr>
          <w:t>ДУХОВНО-НРАВСТВЕННОЕ И ПАТРИОТИЧЕСКОЕ ВОСПИТАНИЕ ДЕТЕЙ В СЕМЬЕ....</w:t>
        </w:r>
        <w:r w:rsidR="00F56AB7">
          <w:rPr>
            <w:rFonts w:ascii="Times New Roman" w:eastAsia="Times New Roman" w:hAnsi="Times New Roman" w:cs="Times New Roman"/>
            <w:color w:val="000000"/>
          </w:rPr>
          <w:t>84</w:t>
        </w:r>
      </w:hyperlink>
    </w:p>
    <w:p w:rsidR="00256954" w:rsidRDefault="00BD2972">
      <w:pPr>
        <w:widowControl w:val="0"/>
        <w:spacing w:before="102" w:line="240" w:lineRule="auto"/>
        <w:ind w:left="440" w:right="-20"/>
        <w:rPr>
          <w:rFonts w:ascii="Times New Roman" w:eastAsia="Times New Roman" w:hAnsi="Times New Roman" w:cs="Times New Roman"/>
          <w:color w:val="000000"/>
          <w:sz w:val="20"/>
          <w:szCs w:val="20"/>
        </w:rPr>
      </w:pPr>
      <w:hyperlink w:anchor="_page_283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84</w:t>
        </w:r>
      </w:hyperlink>
    </w:p>
    <w:p w:rsidR="00256954" w:rsidRDefault="00BD2972">
      <w:pPr>
        <w:widowControl w:val="0"/>
        <w:spacing w:before="36" w:line="240" w:lineRule="auto"/>
        <w:ind w:left="440" w:right="-20"/>
        <w:rPr>
          <w:rFonts w:ascii="Times New Roman" w:eastAsia="Times New Roman" w:hAnsi="Times New Roman" w:cs="Times New Roman"/>
          <w:color w:val="000000"/>
          <w:sz w:val="20"/>
          <w:szCs w:val="20"/>
        </w:rPr>
      </w:pPr>
      <w:hyperlink w:anchor="_page_286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 xml:space="preserve"> 84</w:t>
        </w:r>
      </w:hyperlink>
    </w:p>
    <w:p w:rsidR="00256954" w:rsidRDefault="00817B82">
      <w:pPr>
        <w:widowControl w:val="0"/>
        <w:spacing w:before="34" w:line="274" w:lineRule="auto"/>
        <w:ind w:left="440"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успешного духовно-нравственно и патриотического воспитания ребенка.................................................................................</w:t>
      </w:r>
      <w:r w:rsidR="00F56AB7">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88</w:t>
      </w:r>
    </w:p>
    <w:p w:rsidR="00256954" w:rsidRDefault="00BD2972">
      <w:pPr>
        <w:widowControl w:val="0"/>
        <w:spacing w:line="240" w:lineRule="auto"/>
        <w:ind w:left="219" w:right="-20"/>
        <w:rPr>
          <w:rFonts w:ascii="Times New Roman" w:eastAsia="Times New Roman" w:hAnsi="Times New Roman" w:cs="Times New Roman"/>
          <w:color w:val="000000"/>
        </w:rPr>
      </w:pPr>
      <w:hyperlink w:anchor="_page_299_0">
        <w:r w:rsidR="00817B82">
          <w:rPr>
            <w:rFonts w:ascii="Times New Roman" w:eastAsia="Times New Roman" w:hAnsi="Times New Roman" w:cs="Times New Roman"/>
            <w:color w:val="000000"/>
          </w:rPr>
          <w:t>ТРУДОВОЕ ВОСПИТАНИЕ В СЕМЬЕ............................................................................................</w:t>
        </w:r>
        <w:r w:rsidR="00F56AB7">
          <w:rPr>
            <w:rFonts w:ascii="Times New Roman" w:eastAsia="Times New Roman" w:hAnsi="Times New Roman" w:cs="Times New Roman"/>
            <w:color w:val="000000"/>
          </w:rPr>
          <w:t>89</w:t>
        </w:r>
      </w:hyperlink>
    </w:p>
    <w:p w:rsidR="00256954" w:rsidRDefault="00BD2972">
      <w:pPr>
        <w:widowControl w:val="0"/>
        <w:spacing w:before="103" w:line="240" w:lineRule="auto"/>
        <w:ind w:left="440" w:right="-20"/>
        <w:rPr>
          <w:rFonts w:ascii="Times New Roman" w:eastAsia="Times New Roman" w:hAnsi="Times New Roman" w:cs="Times New Roman"/>
          <w:color w:val="000000"/>
          <w:sz w:val="20"/>
          <w:szCs w:val="20"/>
        </w:rPr>
      </w:pPr>
      <w:hyperlink w:anchor="_page_302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90</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02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90</w:t>
        </w:r>
      </w:hyperlink>
    </w:p>
    <w:p w:rsidR="00256954" w:rsidRDefault="00BD2972">
      <w:pPr>
        <w:widowControl w:val="0"/>
        <w:spacing w:before="30" w:line="240" w:lineRule="auto"/>
        <w:ind w:left="219" w:right="-20"/>
        <w:rPr>
          <w:rFonts w:ascii="Times New Roman" w:eastAsia="Times New Roman" w:hAnsi="Times New Roman" w:cs="Times New Roman"/>
          <w:color w:val="000000"/>
        </w:rPr>
      </w:pPr>
      <w:hyperlink w:anchor="_page_308_0">
        <w:r w:rsidR="00817B82">
          <w:rPr>
            <w:rFonts w:ascii="Times New Roman" w:eastAsia="Times New Roman" w:hAnsi="Times New Roman" w:cs="Times New Roman"/>
            <w:color w:val="000000"/>
          </w:rPr>
          <w:t>Рекомендованные действия родителей детей дошкольного возраста для успешного трудового</w:t>
        </w:r>
      </w:hyperlink>
    </w:p>
    <w:p w:rsidR="00256954" w:rsidRDefault="00BD2972">
      <w:pPr>
        <w:widowControl w:val="0"/>
        <w:spacing w:before="2" w:line="240" w:lineRule="auto"/>
        <w:ind w:left="219" w:right="-20"/>
        <w:rPr>
          <w:rFonts w:ascii="Times New Roman" w:eastAsia="Times New Roman" w:hAnsi="Times New Roman" w:cs="Times New Roman"/>
          <w:color w:val="000000"/>
        </w:rPr>
      </w:pPr>
      <w:hyperlink w:anchor="_page_308_0">
        <w:r w:rsidR="00817B82">
          <w:rPr>
            <w:rFonts w:ascii="Times New Roman" w:eastAsia="Times New Roman" w:hAnsi="Times New Roman" w:cs="Times New Roman"/>
            <w:color w:val="000000"/>
          </w:rPr>
          <w:t>воспитания в семье.............................................................................................................................</w:t>
        </w:r>
        <w:r w:rsidR="00F56AB7">
          <w:rPr>
            <w:rFonts w:ascii="Times New Roman" w:eastAsia="Times New Roman" w:hAnsi="Times New Roman" w:cs="Times New Roman"/>
            <w:color w:val="000000"/>
          </w:rPr>
          <w:t>.</w:t>
        </w:r>
        <w:r w:rsidR="00817B82">
          <w:rPr>
            <w:rFonts w:ascii="Times New Roman" w:eastAsia="Times New Roman" w:hAnsi="Times New Roman" w:cs="Times New Roman"/>
            <w:color w:val="000000"/>
          </w:rPr>
          <w:t>.</w:t>
        </w:r>
        <w:r w:rsidR="00F56AB7">
          <w:rPr>
            <w:rFonts w:ascii="Times New Roman" w:eastAsia="Times New Roman" w:hAnsi="Times New Roman" w:cs="Times New Roman"/>
            <w:color w:val="000000"/>
          </w:rPr>
          <w:t>92</w:t>
        </w:r>
      </w:hyperlink>
    </w:p>
    <w:p w:rsidR="00256954" w:rsidRDefault="00BD2972">
      <w:pPr>
        <w:widowControl w:val="0"/>
        <w:spacing w:before="97" w:line="240" w:lineRule="auto"/>
        <w:ind w:left="219" w:right="-20"/>
        <w:rPr>
          <w:rFonts w:ascii="Times New Roman" w:eastAsia="Times New Roman" w:hAnsi="Times New Roman" w:cs="Times New Roman"/>
          <w:color w:val="000000"/>
        </w:rPr>
      </w:pPr>
      <w:hyperlink w:anchor="_page_311_0">
        <w:r w:rsidR="00817B82">
          <w:rPr>
            <w:rFonts w:ascii="Times New Roman" w:eastAsia="Times New Roman" w:hAnsi="Times New Roman" w:cs="Times New Roman"/>
            <w:color w:val="000000"/>
          </w:rPr>
          <w:t>РАЗВИТИЕ РЕЧИ У ДЕТЕЙ ДОШКОЛЬНОГО ВОЗРАСТА В СЕМЬЕ ......................................</w:t>
        </w:r>
        <w:r w:rsidR="00F56AB7">
          <w:rPr>
            <w:rFonts w:ascii="Times New Roman" w:eastAsia="Times New Roman" w:hAnsi="Times New Roman" w:cs="Times New Roman"/>
            <w:color w:val="000000"/>
          </w:rPr>
          <w:t>93</w:t>
        </w:r>
      </w:hyperlink>
    </w:p>
    <w:p w:rsidR="00256954" w:rsidRDefault="00BD2972">
      <w:pPr>
        <w:widowControl w:val="0"/>
        <w:spacing w:before="102" w:line="240" w:lineRule="auto"/>
        <w:ind w:left="440" w:right="-20"/>
        <w:rPr>
          <w:rFonts w:ascii="Times New Roman" w:eastAsia="Times New Roman" w:hAnsi="Times New Roman" w:cs="Times New Roman"/>
          <w:color w:val="000000"/>
          <w:sz w:val="20"/>
          <w:szCs w:val="20"/>
        </w:rPr>
      </w:pPr>
      <w:hyperlink w:anchor="_page_311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.....93</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311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93</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16_0">
        <w:r w:rsidR="00817B82">
          <w:rPr>
            <w:rFonts w:ascii="Times New Roman" w:eastAsia="Times New Roman" w:hAnsi="Times New Roman" w:cs="Times New Roman"/>
            <w:color w:val="000000"/>
            <w:sz w:val="20"/>
            <w:szCs w:val="20"/>
          </w:rPr>
          <w:t>Рекомендованные значимые маркеры правильного речевого развития ребенка......................................</w:t>
        </w:r>
        <w:r w:rsidR="00F56AB7">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94</w:t>
        </w:r>
      </w:hyperlink>
    </w:p>
    <w:p w:rsidR="00256954" w:rsidRDefault="00BD2972">
      <w:pPr>
        <w:widowControl w:val="0"/>
        <w:spacing w:before="27" w:line="240" w:lineRule="auto"/>
        <w:ind w:left="219" w:right="-20"/>
        <w:rPr>
          <w:rFonts w:ascii="Times New Roman" w:eastAsia="Times New Roman" w:hAnsi="Times New Roman" w:cs="Times New Roman"/>
          <w:color w:val="000000"/>
        </w:rPr>
      </w:pPr>
      <w:hyperlink w:anchor="_page_328_0">
        <w:r w:rsidR="00817B82">
          <w:rPr>
            <w:rFonts w:ascii="Times New Roman" w:eastAsia="Times New Roman" w:hAnsi="Times New Roman" w:cs="Times New Roman"/>
            <w:color w:val="000000"/>
          </w:rPr>
          <w:t>ВОСПИТАНИЕ ИНТЕРЕСА К ЧТЕНИЮ У ДЕТЕЙ ДОШКОЛЬНОГО ВОЗРАСТА В СЕМЬЕ</w:t>
        </w:r>
      </w:hyperlink>
    </w:p>
    <w:p w:rsidR="00256954" w:rsidRDefault="00817B82">
      <w:pPr>
        <w:widowControl w:val="0"/>
        <w:spacing w:before="2" w:line="240" w:lineRule="auto"/>
        <w:ind w:left="260" w:right="-20"/>
        <w:rPr>
          <w:rFonts w:ascii="Times New Roman" w:eastAsia="Times New Roman" w:hAnsi="Times New Roman" w:cs="Times New Roman"/>
          <w:color w:val="000000"/>
        </w:rPr>
      </w:pPr>
      <w:r>
        <w:rPr>
          <w:rFonts w:ascii="Times New Roman" w:eastAsia="Times New Roman" w:hAnsi="Times New Roman" w:cs="Times New Roman"/>
          <w:color w:val="000000"/>
        </w:rPr>
        <w:t>..............................................................................................................................................................</w:t>
      </w:r>
      <w:r w:rsidR="00F56AB7">
        <w:rPr>
          <w:rFonts w:ascii="Times New Roman" w:eastAsia="Times New Roman" w:hAnsi="Times New Roman" w:cs="Times New Roman"/>
          <w:color w:val="000000"/>
        </w:rPr>
        <w:t>..96</w:t>
      </w:r>
    </w:p>
    <w:p w:rsidR="00256954" w:rsidRDefault="00BD2972">
      <w:pPr>
        <w:widowControl w:val="0"/>
        <w:spacing w:before="104" w:line="240" w:lineRule="auto"/>
        <w:ind w:left="440" w:right="-20"/>
        <w:rPr>
          <w:rFonts w:ascii="Times New Roman" w:eastAsia="Times New Roman" w:hAnsi="Times New Roman" w:cs="Times New Roman"/>
          <w:color w:val="000000"/>
          <w:sz w:val="20"/>
          <w:szCs w:val="20"/>
        </w:rPr>
      </w:pPr>
      <w:hyperlink w:anchor="_page_328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.96</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28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98</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334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успешного воспитания</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34_0">
        <w:r w:rsidR="00817B82">
          <w:rPr>
            <w:rFonts w:ascii="Times New Roman" w:eastAsia="Times New Roman" w:hAnsi="Times New Roman" w:cs="Times New Roman"/>
            <w:color w:val="000000"/>
            <w:sz w:val="20"/>
            <w:szCs w:val="20"/>
          </w:rPr>
          <w:t>интереса к чтению...........................................................................................................................................</w:t>
        </w:r>
        <w:r w:rsidR="00F56AB7">
          <w:rPr>
            <w:rFonts w:ascii="Times New Roman" w:eastAsia="Times New Roman" w:hAnsi="Times New Roman" w:cs="Times New Roman"/>
            <w:color w:val="000000"/>
            <w:sz w:val="20"/>
            <w:szCs w:val="20"/>
          </w:rPr>
          <w:t>....99</w:t>
        </w:r>
      </w:hyperlink>
    </w:p>
    <w:p w:rsidR="00256954" w:rsidRDefault="00BD2972">
      <w:pPr>
        <w:widowControl w:val="0"/>
        <w:spacing w:before="27" w:line="240" w:lineRule="auto"/>
        <w:ind w:left="219" w:right="-20"/>
        <w:rPr>
          <w:rFonts w:ascii="Times New Roman" w:eastAsia="Times New Roman" w:hAnsi="Times New Roman" w:cs="Times New Roman"/>
          <w:color w:val="000000"/>
        </w:rPr>
      </w:pPr>
      <w:hyperlink w:anchor="_page_337_0">
        <w:r w:rsidR="00817B82">
          <w:rPr>
            <w:rFonts w:ascii="Times New Roman" w:eastAsia="Times New Roman" w:hAnsi="Times New Roman" w:cs="Times New Roman"/>
            <w:color w:val="000000"/>
          </w:rPr>
          <w:t>ХУДОЖЕСТВЕННО-ЭСТЕТИЧЕСКОЕ ВОСПИТАНИЕ В СЕМЬЕ............................................</w:t>
        </w:r>
        <w:r w:rsidR="00F56AB7">
          <w:rPr>
            <w:rFonts w:ascii="Times New Roman" w:eastAsia="Times New Roman" w:hAnsi="Times New Roman" w:cs="Times New Roman"/>
            <w:color w:val="000000"/>
          </w:rPr>
          <w:t>.99</w:t>
        </w:r>
      </w:hyperlink>
    </w:p>
    <w:p w:rsidR="00256954" w:rsidRDefault="00BD2972">
      <w:pPr>
        <w:widowControl w:val="0"/>
        <w:spacing w:before="104" w:line="240" w:lineRule="auto"/>
        <w:ind w:left="440" w:right="-20"/>
        <w:rPr>
          <w:rFonts w:ascii="Times New Roman" w:eastAsia="Times New Roman" w:hAnsi="Times New Roman" w:cs="Times New Roman"/>
          <w:color w:val="000000"/>
          <w:sz w:val="20"/>
          <w:szCs w:val="20"/>
        </w:rPr>
      </w:pPr>
      <w:hyperlink w:anchor="_page_340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 xml:space="preserve">  100</w:t>
        </w:r>
      </w:hyperlink>
    </w:p>
    <w:p w:rsidR="00256954" w:rsidRDefault="00BD2972">
      <w:pPr>
        <w:widowControl w:val="0"/>
        <w:spacing w:before="35" w:line="240" w:lineRule="auto"/>
        <w:ind w:left="440" w:right="-20"/>
        <w:rPr>
          <w:rFonts w:ascii="Times New Roman" w:eastAsia="Times New Roman" w:hAnsi="Times New Roman" w:cs="Times New Roman"/>
          <w:color w:val="000000"/>
          <w:sz w:val="20"/>
          <w:szCs w:val="20"/>
        </w:rPr>
      </w:pPr>
      <w:hyperlink w:anchor="_page_342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 xml:space="preserve"> 100</w:t>
        </w:r>
      </w:hyperlink>
    </w:p>
    <w:p w:rsidR="00256954" w:rsidRDefault="00817B82">
      <w:pPr>
        <w:widowControl w:val="0"/>
        <w:spacing w:before="34" w:line="276" w:lineRule="auto"/>
        <w:ind w:left="440"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успешного художественно-эстетического воспитания ребенка...............................................................................................................</w:t>
      </w:r>
      <w:r w:rsidR="00F56AB7">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101</w:t>
      </w:r>
    </w:p>
    <w:p w:rsidR="00256954" w:rsidRDefault="00BD2972">
      <w:pPr>
        <w:widowControl w:val="0"/>
        <w:spacing w:line="240" w:lineRule="auto"/>
        <w:ind w:left="219" w:right="-20"/>
        <w:rPr>
          <w:rFonts w:ascii="Times New Roman" w:eastAsia="Times New Roman" w:hAnsi="Times New Roman" w:cs="Times New Roman"/>
          <w:color w:val="000000"/>
        </w:rPr>
      </w:pPr>
      <w:hyperlink w:anchor="_page_352_0">
        <w:r w:rsidR="00817B82">
          <w:rPr>
            <w:rFonts w:ascii="Times New Roman" w:eastAsia="Times New Roman" w:hAnsi="Times New Roman" w:cs="Times New Roman"/>
            <w:color w:val="000000"/>
          </w:rPr>
          <w:t>ГЕНДЕРНОЕ ВОСПИТАНИЕ В СЕМЬЕ..........................................................................................</w:t>
        </w:r>
        <w:r w:rsidR="00F56AB7">
          <w:rPr>
            <w:rFonts w:ascii="Times New Roman" w:eastAsia="Times New Roman" w:hAnsi="Times New Roman" w:cs="Times New Roman"/>
            <w:color w:val="000000"/>
          </w:rPr>
          <w:t>103</w:t>
        </w:r>
      </w:hyperlink>
    </w:p>
    <w:p w:rsidR="00256954" w:rsidRDefault="00BD2972">
      <w:pPr>
        <w:widowControl w:val="0"/>
        <w:spacing w:before="98" w:line="240" w:lineRule="auto"/>
        <w:ind w:left="440" w:right="-20"/>
        <w:rPr>
          <w:rFonts w:ascii="Times New Roman" w:eastAsia="Times New Roman" w:hAnsi="Times New Roman" w:cs="Times New Roman"/>
          <w:color w:val="000000"/>
          <w:sz w:val="20"/>
          <w:szCs w:val="20"/>
        </w:rPr>
      </w:pPr>
      <w:hyperlink w:anchor="_page_355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 xml:space="preserve">  103</w:t>
        </w:r>
      </w:hyperlink>
    </w:p>
    <w:p w:rsidR="00256954" w:rsidRDefault="00BD2972">
      <w:pPr>
        <w:widowControl w:val="0"/>
        <w:spacing w:before="37" w:line="240" w:lineRule="auto"/>
        <w:ind w:left="440" w:right="-20"/>
        <w:rPr>
          <w:rFonts w:ascii="Times New Roman" w:eastAsia="Times New Roman" w:hAnsi="Times New Roman" w:cs="Times New Roman"/>
          <w:color w:val="000000"/>
          <w:sz w:val="20"/>
          <w:szCs w:val="20"/>
        </w:rPr>
      </w:pPr>
      <w:hyperlink w:anchor="_page_35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104</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63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и осознания ими</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63_0">
        <w:r w:rsidR="00817B82">
          <w:rPr>
            <w:rFonts w:ascii="Times New Roman" w:eastAsia="Times New Roman" w:hAnsi="Times New Roman" w:cs="Times New Roman"/>
            <w:color w:val="000000"/>
            <w:sz w:val="20"/>
            <w:szCs w:val="20"/>
          </w:rPr>
          <w:t>особенностей их отношений с детьми..........................................................................................................</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106</w:t>
        </w:r>
      </w:hyperlink>
    </w:p>
    <w:p w:rsidR="00256954" w:rsidRDefault="00BD2972">
      <w:pPr>
        <w:widowControl w:val="0"/>
        <w:spacing w:before="27" w:line="240" w:lineRule="auto"/>
        <w:ind w:left="219" w:right="-20"/>
        <w:rPr>
          <w:rFonts w:ascii="Times New Roman" w:eastAsia="Times New Roman" w:hAnsi="Times New Roman" w:cs="Times New Roman"/>
          <w:color w:val="000000"/>
        </w:rPr>
      </w:pPr>
      <w:hyperlink w:anchor="_page_366_0">
        <w:r w:rsidR="00817B82">
          <w:rPr>
            <w:rFonts w:ascii="Times New Roman" w:eastAsia="Times New Roman" w:hAnsi="Times New Roman" w:cs="Times New Roman"/>
            <w:color w:val="000000"/>
          </w:rPr>
          <w:t>ПСИХОЛОГИЧЕСКАЯ ГОТОВНОСТЬ К ШКОЛЕ........................................................................</w:t>
        </w:r>
        <w:r w:rsidR="00F56AB7">
          <w:rPr>
            <w:rFonts w:ascii="Times New Roman" w:eastAsia="Times New Roman" w:hAnsi="Times New Roman" w:cs="Times New Roman"/>
            <w:color w:val="000000"/>
          </w:rPr>
          <w:t>107</w:t>
        </w:r>
      </w:hyperlink>
    </w:p>
    <w:p w:rsidR="00256954" w:rsidRDefault="00BD2972">
      <w:pPr>
        <w:widowControl w:val="0"/>
        <w:spacing w:before="109" w:line="240" w:lineRule="auto"/>
        <w:ind w:left="440" w:right="-20"/>
        <w:rPr>
          <w:rFonts w:ascii="Times New Roman" w:eastAsia="Times New Roman" w:hAnsi="Times New Roman" w:cs="Times New Roman"/>
          <w:color w:val="000000"/>
          <w:sz w:val="20"/>
          <w:szCs w:val="20"/>
        </w:rPr>
      </w:pPr>
      <w:hyperlink w:anchor="_page_369_0">
        <w:r w:rsidR="00817B82">
          <w:rPr>
            <w:rFonts w:ascii="Times New Roman" w:eastAsia="Times New Roman" w:hAnsi="Times New Roman" w:cs="Times New Roman"/>
            <w:color w:val="000000"/>
            <w:sz w:val="20"/>
            <w:szCs w:val="20"/>
          </w:rPr>
          <w:t>Основные понятия...........................................................................................................................................</w:t>
        </w:r>
        <w:r w:rsidR="00F56AB7">
          <w:rPr>
            <w:rFonts w:ascii="Times New Roman" w:eastAsia="Times New Roman" w:hAnsi="Times New Roman" w:cs="Times New Roman"/>
            <w:color w:val="000000"/>
            <w:sz w:val="20"/>
            <w:szCs w:val="20"/>
          </w:rPr>
          <w:t xml:space="preserve">  107</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69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56AB7">
          <w:rPr>
            <w:rFonts w:ascii="Times New Roman" w:eastAsia="Times New Roman" w:hAnsi="Times New Roman" w:cs="Times New Roman"/>
            <w:color w:val="000000"/>
            <w:sz w:val="20"/>
            <w:szCs w:val="20"/>
          </w:rPr>
          <w:t xml:space="preserve"> 108</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71_0">
        <w:r w:rsidR="00817B82">
          <w:rPr>
            <w:rFonts w:ascii="Times New Roman" w:eastAsia="Times New Roman" w:hAnsi="Times New Roman" w:cs="Times New Roman"/>
            <w:color w:val="000000"/>
            <w:sz w:val="20"/>
            <w:szCs w:val="20"/>
          </w:rPr>
          <w:t>Портрет будущего школьника......................................................................................................................</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108</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377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формирования</w:t>
        </w:r>
      </w:hyperlink>
    </w:p>
    <w:p w:rsidR="00256954" w:rsidRPr="0013400C" w:rsidRDefault="00BD2972" w:rsidP="0013400C">
      <w:pPr>
        <w:widowControl w:val="0"/>
        <w:spacing w:before="37" w:line="240" w:lineRule="auto"/>
        <w:ind w:left="440" w:right="-20"/>
        <w:rPr>
          <w:rFonts w:ascii="Times New Roman" w:eastAsia="Times New Roman" w:hAnsi="Times New Roman" w:cs="Times New Roman"/>
          <w:color w:val="000000"/>
          <w:sz w:val="20"/>
          <w:szCs w:val="20"/>
        </w:rPr>
      </w:pPr>
      <w:hyperlink w:anchor="_page_377_0">
        <w:r w:rsidR="00817B82">
          <w:rPr>
            <w:rFonts w:ascii="Times New Roman" w:eastAsia="Times New Roman" w:hAnsi="Times New Roman" w:cs="Times New Roman"/>
            <w:color w:val="000000"/>
            <w:sz w:val="20"/>
            <w:szCs w:val="20"/>
          </w:rPr>
          <w:t>психологической готовности к школе ........................................................................................................</w:t>
        </w:r>
        <w:r w:rsidR="00F56AB7">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56AB7">
          <w:rPr>
            <w:rFonts w:ascii="Times New Roman" w:eastAsia="Times New Roman" w:hAnsi="Times New Roman" w:cs="Times New Roman"/>
            <w:color w:val="000000"/>
            <w:sz w:val="20"/>
            <w:szCs w:val="20"/>
          </w:rPr>
          <w:t>110</w:t>
        </w:r>
      </w:hyperlink>
      <w:bookmarkStart w:id="4" w:name="_page_10_0"/>
      <w:bookmarkEnd w:id="3"/>
    </w:p>
    <w:p w:rsidR="00256954" w:rsidRDefault="00817B82">
      <w:pPr>
        <w:widowControl w:val="0"/>
        <w:spacing w:line="240" w:lineRule="auto"/>
        <w:ind w:right="259"/>
        <w:rPr>
          <w:rFonts w:ascii="Times New Roman" w:eastAsia="Times New Roman" w:hAnsi="Times New Roman" w:cs="Times New Roman"/>
          <w:color w:val="000000"/>
        </w:rPr>
      </w:pPr>
      <w:r>
        <w:rPr>
          <w:rFonts w:ascii="Times New Roman" w:eastAsia="Times New Roman" w:hAnsi="Times New Roman" w:cs="Times New Roman"/>
          <w:color w:val="000000"/>
        </w:rPr>
        <w:t>РАЗДЕЛ 4. ПОДДЕРЖКА И ПРОСВЕЩЕНИЕ РОДИТЕЛЕЙ (ЗАКОННЫХ ПРЕДСТАВИТЕЛЕЙ), ВОСПИТЫВАЮЩИХ РЕБЕНКА С ОГРАНИЧЕННЫМИ ВОЗМОЖНОСТЯМИ ЗДОРОВЬЯ, В ТОМ ЧИСЛЕ ДЕТЕЙ-ИНВАЛИДОВ ...................................</w:t>
      </w:r>
      <w:r w:rsidR="00F56AB7">
        <w:rPr>
          <w:rFonts w:ascii="Times New Roman" w:eastAsia="Times New Roman" w:hAnsi="Times New Roman" w:cs="Times New Roman"/>
          <w:color w:val="000000"/>
        </w:rPr>
        <w:t>...............................................................</w:t>
      </w:r>
      <w:r w:rsidR="00F56AB7" w:rsidRPr="00B75E6A">
        <w:rPr>
          <w:rFonts w:ascii="Times New Roman" w:eastAsia="Times New Roman" w:hAnsi="Times New Roman" w:cs="Times New Roman"/>
          <w:color w:val="000000"/>
        </w:rPr>
        <w:t>111</w:t>
      </w:r>
    </w:p>
    <w:p w:rsidR="00256954" w:rsidRDefault="00BD2972">
      <w:pPr>
        <w:widowControl w:val="0"/>
        <w:spacing w:before="104" w:line="240" w:lineRule="auto"/>
        <w:ind w:left="442" w:right="-20"/>
        <w:rPr>
          <w:rFonts w:ascii="Times New Roman" w:eastAsia="Times New Roman" w:hAnsi="Times New Roman" w:cs="Times New Roman"/>
          <w:color w:val="000000"/>
          <w:sz w:val="20"/>
          <w:szCs w:val="20"/>
        </w:rPr>
      </w:pPr>
      <w:hyperlink w:anchor="_page_383_0">
        <w:r w:rsidR="00817B82">
          <w:rPr>
            <w:rFonts w:ascii="Times New Roman" w:eastAsia="Times New Roman" w:hAnsi="Times New Roman" w:cs="Times New Roman"/>
            <w:color w:val="000000"/>
            <w:sz w:val="20"/>
            <w:szCs w:val="20"/>
          </w:rPr>
          <w:t>Основные понятия...........................................................................................................................................1</w:t>
        </w:r>
        <w:r w:rsidR="00B75E6A">
          <w:rPr>
            <w:rFonts w:ascii="Times New Roman" w:eastAsia="Times New Roman" w:hAnsi="Times New Roman" w:cs="Times New Roman"/>
            <w:color w:val="000000"/>
            <w:sz w:val="20"/>
            <w:szCs w:val="20"/>
          </w:rPr>
          <w:t>12</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389_0">
        <w:r w:rsidR="00817B82">
          <w:rPr>
            <w:rFonts w:ascii="Times New Roman" w:eastAsia="Times New Roman" w:hAnsi="Times New Roman" w:cs="Times New Roman"/>
            <w:color w:val="000000"/>
            <w:sz w:val="20"/>
            <w:szCs w:val="20"/>
          </w:rPr>
          <w:t>Рекомендуемые формы и темы просвещения родителей ............................................................................1</w:t>
        </w:r>
        <w:r w:rsidR="00B75E6A">
          <w:rPr>
            <w:rFonts w:ascii="Times New Roman" w:eastAsia="Times New Roman" w:hAnsi="Times New Roman" w:cs="Times New Roman"/>
            <w:color w:val="000000"/>
            <w:sz w:val="20"/>
            <w:szCs w:val="20"/>
          </w:rPr>
          <w:t>13</w:t>
        </w:r>
      </w:hyperlink>
    </w:p>
    <w:p w:rsidR="00256954" w:rsidRDefault="00817B82">
      <w:pPr>
        <w:widowControl w:val="0"/>
        <w:spacing w:before="32" w:line="241" w:lineRule="auto"/>
        <w:ind w:right="259"/>
        <w:rPr>
          <w:rFonts w:ascii="Times New Roman" w:eastAsia="Times New Roman" w:hAnsi="Times New Roman" w:cs="Times New Roman"/>
          <w:color w:val="000000"/>
        </w:rPr>
      </w:pPr>
      <w:r>
        <w:rPr>
          <w:rFonts w:ascii="Times New Roman" w:eastAsia="Times New Roman" w:hAnsi="Times New Roman" w:cs="Times New Roman"/>
          <w:color w:val="000000"/>
        </w:rPr>
        <w:t>РАЗДЕЛ 5. ПРАВА РОДИТЕЛЕЙ (ЗАКОННЫХ ПРЕДСТАВИТЕЛЕЙ) И ГОСУДАРСТВЕННАЯ ПОДДЕРЖКА СЕМЕЙ С ДЕТЬМИ ДОШКОЛЬНОГО ВОЗРАСТА................................................1</w:t>
      </w:r>
      <w:r w:rsidR="00B75E6A">
        <w:rPr>
          <w:rFonts w:ascii="Times New Roman" w:eastAsia="Times New Roman" w:hAnsi="Times New Roman" w:cs="Times New Roman"/>
          <w:color w:val="000000"/>
        </w:rPr>
        <w:t>16</w:t>
      </w:r>
    </w:p>
    <w:p w:rsidR="00256954" w:rsidRDefault="00817B82">
      <w:pPr>
        <w:widowControl w:val="0"/>
        <w:spacing w:before="98" w:line="239" w:lineRule="auto"/>
        <w:ind w:left="221" w:right="259"/>
        <w:rPr>
          <w:rFonts w:ascii="Times New Roman" w:eastAsia="Times New Roman" w:hAnsi="Times New Roman" w:cs="Times New Roman"/>
          <w:color w:val="000000"/>
        </w:rPr>
      </w:pPr>
      <w:r>
        <w:rPr>
          <w:rFonts w:ascii="Times New Roman" w:eastAsia="Times New Roman" w:hAnsi="Times New Roman" w:cs="Times New Roman"/>
          <w:color w:val="000000"/>
        </w:rPr>
        <w:t xml:space="preserve">5.1. </w:t>
      </w:r>
      <w:hyperlink w:anchor="_page_397_0">
        <w:r>
          <w:rPr>
            <w:rFonts w:ascii="Times New Roman" w:eastAsia="Times New Roman" w:hAnsi="Times New Roman" w:cs="Times New Roman"/>
            <w:color w:val="000000"/>
          </w:rPr>
          <w:t>ПРАВА И ОБЯЗАННОСТИ РОДИТЕЛЕЙ (ЗАКОННЫХ ПРЕДСТАВИТЕЛЕЙ) В СФЕРЕ</w:t>
        </w:r>
      </w:hyperlink>
      <w:r>
        <w:rPr>
          <w:rFonts w:ascii="Times New Roman" w:eastAsia="Times New Roman" w:hAnsi="Times New Roman" w:cs="Times New Roman"/>
          <w:color w:val="000000"/>
        </w:rPr>
        <w:t xml:space="preserve"> </w:t>
      </w:r>
      <w:hyperlink w:anchor="_page_397_0">
        <w:r>
          <w:rPr>
            <w:rFonts w:ascii="Times New Roman" w:eastAsia="Times New Roman" w:hAnsi="Times New Roman" w:cs="Times New Roman"/>
            <w:color w:val="000000"/>
          </w:rPr>
          <w:t>ОБРАЗОВАНИЯ..................................................................................................................................1</w:t>
        </w:r>
        <w:r w:rsidR="00B75E6A">
          <w:rPr>
            <w:rFonts w:ascii="Times New Roman" w:eastAsia="Times New Roman" w:hAnsi="Times New Roman" w:cs="Times New Roman"/>
            <w:color w:val="000000"/>
          </w:rPr>
          <w:t>16</w:t>
        </w:r>
      </w:hyperlink>
    </w:p>
    <w:p w:rsidR="00256954" w:rsidRDefault="00BD2972">
      <w:pPr>
        <w:widowControl w:val="0"/>
        <w:spacing w:before="103" w:line="240" w:lineRule="auto"/>
        <w:ind w:left="442" w:right="-20"/>
        <w:rPr>
          <w:rFonts w:ascii="Times New Roman" w:eastAsia="Times New Roman" w:hAnsi="Times New Roman" w:cs="Times New Roman"/>
          <w:color w:val="000000"/>
          <w:sz w:val="20"/>
          <w:szCs w:val="20"/>
        </w:rPr>
      </w:pPr>
      <w:hyperlink w:anchor="_page_397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B75E6A">
          <w:rPr>
            <w:rFonts w:ascii="Times New Roman" w:eastAsia="Times New Roman" w:hAnsi="Times New Roman" w:cs="Times New Roman"/>
            <w:color w:val="000000"/>
            <w:sz w:val="20"/>
            <w:szCs w:val="20"/>
          </w:rPr>
          <w:t>16</w:t>
        </w:r>
      </w:hyperlink>
    </w:p>
    <w:p w:rsidR="00256954" w:rsidRDefault="00BD2972">
      <w:pPr>
        <w:widowControl w:val="0"/>
        <w:spacing w:before="39" w:line="240" w:lineRule="auto"/>
        <w:ind w:left="442" w:right="-20"/>
        <w:rPr>
          <w:rFonts w:ascii="Times New Roman" w:eastAsia="Times New Roman" w:hAnsi="Times New Roman" w:cs="Times New Roman"/>
          <w:color w:val="000000"/>
          <w:sz w:val="20"/>
          <w:szCs w:val="20"/>
        </w:rPr>
      </w:pPr>
      <w:hyperlink w:anchor="_page_397_0">
        <w:r w:rsidR="00817B82">
          <w:rPr>
            <w:rFonts w:ascii="Times New Roman" w:eastAsia="Times New Roman" w:hAnsi="Times New Roman" w:cs="Times New Roman"/>
            <w:color w:val="000000"/>
            <w:sz w:val="20"/>
            <w:szCs w:val="20"/>
          </w:rPr>
          <w:t>Рекомендуемые формы и темы взаимодействия с родителями.................................................................</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B75E6A">
          <w:rPr>
            <w:rFonts w:ascii="Times New Roman" w:eastAsia="Times New Roman" w:hAnsi="Times New Roman" w:cs="Times New Roman"/>
            <w:color w:val="000000"/>
            <w:sz w:val="20"/>
            <w:szCs w:val="20"/>
          </w:rPr>
          <w:t>16</w:t>
        </w:r>
      </w:hyperlink>
    </w:p>
    <w:p w:rsidR="00256954" w:rsidRDefault="00817B82">
      <w:pPr>
        <w:widowControl w:val="0"/>
        <w:spacing w:before="29" w:line="239" w:lineRule="auto"/>
        <w:ind w:left="221" w:right="259"/>
        <w:rPr>
          <w:rFonts w:ascii="Times New Roman" w:eastAsia="Times New Roman" w:hAnsi="Times New Roman" w:cs="Times New Roman"/>
          <w:color w:val="000000"/>
        </w:rPr>
      </w:pPr>
      <w:r>
        <w:rPr>
          <w:rFonts w:ascii="Times New Roman" w:eastAsia="Times New Roman" w:hAnsi="Times New Roman" w:cs="Times New Roman"/>
          <w:color w:val="000000"/>
        </w:rPr>
        <w:t xml:space="preserve">5.2. </w:t>
      </w:r>
      <w:hyperlink w:anchor="_page_404_0">
        <w:r>
          <w:rPr>
            <w:rFonts w:ascii="Times New Roman" w:eastAsia="Times New Roman" w:hAnsi="Times New Roman" w:cs="Times New Roman"/>
            <w:color w:val="000000"/>
          </w:rPr>
          <w:t>ГОСУДАРСТВЕННАЯ ПОДДЕРЖКА СЕМЕЙ С ДЕТЬМИ РАННЕГО И ДОШКОЛЬНОГО</w:t>
        </w:r>
      </w:hyperlink>
      <w:r>
        <w:rPr>
          <w:rFonts w:ascii="Times New Roman" w:eastAsia="Times New Roman" w:hAnsi="Times New Roman" w:cs="Times New Roman"/>
          <w:color w:val="000000"/>
        </w:rPr>
        <w:t xml:space="preserve"> </w:t>
      </w:r>
      <w:hyperlink w:anchor="_page_404_0">
        <w:r>
          <w:rPr>
            <w:rFonts w:ascii="Times New Roman" w:eastAsia="Times New Roman" w:hAnsi="Times New Roman" w:cs="Times New Roman"/>
            <w:color w:val="000000"/>
          </w:rPr>
          <w:t>ВОЗРАСТОВ........................................................................................................................................1</w:t>
        </w:r>
        <w:r w:rsidR="00B75E6A">
          <w:rPr>
            <w:rFonts w:ascii="Times New Roman" w:eastAsia="Times New Roman" w:hAnsi="Times New Roman" w:cs="Times New Roman"/>
            <w:color w:val="000000"/>
          </w:rPr>
          <w:t>18</w:t>
        </w:r>
      </w:hyperlink>
    </w:p>
    <w:p w:rsidR="00256954" w:rsidRDefault="00BD2972">
      <w:pPr>
        <w:widowControl w:val="0"/>
        <w:spacing w:before="102" w:line="240" w:lineRule="auto"/>
        <w:ind w:left="442" w:right="-20"/>
        <w:rPr>
          <w:rFonts w:ascii="Times New Roman" w:eastAsia="Times New Roman" w:hAnsi="Times New Roman" w:cs="Times New Roman"/>
          <w:color w:val="000000"/>
          <w:sz w:val="20"/>
          <w:szCs w:val="20"/>
        </w:rPr>
      </w:pPr>
      <w:hyperlink w:anchor="_page_404_0">
        <w:r w:rsidR="00817B82">
          <w:rPr>
            <w:rFonts w:ascii="Times New Roman" w:eastAsia="Times New Roman" w:hAnsi="Times New Roman" w:cs="Times New Roman"/>
            <w:color w:val="000000"/>
            <w:sz w:val="20"/>
            <w:szCs w:val="20"/>
          </w:rPr>
          <w:t>Система мер поддержки семей с детьми.......................................................................................................</w:t>
        </w:r>
        <w:r w:rsidR="00B75E6A">
          <w:rPr>
            <w:rFonts w:ascii="Times New Roman" w:eastAsia="Times New Roman" w:hAnsi="Times New Roman" w:cs="Times New Roman"/>
            <w:color w:val="000000"/>
            <w:sz w:val="20"/>
            <w:szCs w:val="20"/>
          </w:rPr>
          <w:t>...</w:t>
        </w:r>
        <w:r w:rsidR="00817B82">
          <w:rPr>
            <w:rFonts w:ascii="Times New Roman" w:eastAsia="Times New Roman" w:hAnsi="Times New Roman" w:cs="Times New Roman"/>
            <w:color w:val="000000"/>
            <w:sz w:val="20"/>
            <w:szCs w:val="20"/>
          </w:rPr>
          <w:t>1</w:t>
        </w:r>
        <w:r w:rsidR="00B75E6A">
          <w:rPr>
            <w:rFonts w:ascii="Times New Roman" w:eastAsia="Times New Roman" w:hAnsi="Times New Roman" w:cs="Times New Roman"/>
            <w:color w:val="000000"/>
            <w:sz w:val="20"/>
            <w:szCs w:val="20"/>
          </w:rPr>
          <w:t>18</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04_0">
        <w:r w:rsidR="00817B82">
          <w:rPr>
            <w:rFonts w:ascii="Times New Roman" w:eastAsia="Times New Roman" w:hAnsi="Times New Roman" w:cs="Times New Roman"/>
            <w:color w:val="000000"/>
            <w:sz w:val="20"/>
            <w:szCs w:val="20"/>
          </w:rPr>
          <w:t>Меры социальной поддержки семей в связи с рождением и воспитанием детей на федеральном уровне</w:t>
        </w:r>
      </w:hyperlink>
    </w:p>
    <w:p w:rsidR="00256954" w:rsidRDefault="00817B82">
      <w:pPr>
        <w:widowControl w:val="0"/>
        <w:spacing w:before="34" w:line="276" w:lineRule="auto"/>
        <w:ind w:left="442" w:right="293" w:firstLine="4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B75E6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B75E6A">
        <w:rPr>
          <w:rFonts w:ascii="Times New Roman" w:eastAsia="Times New Roman" w:hAnsi="Times New Roman" w:cs="Times New Roman"/>
          <w:color w:val="000000"/>
          <w:sz w:val="20"/>
          <w:szCs w:val="20"/>
        </w:rPr>
        <w:t>19</w:t>
      </w:r>
      <w:r>
        <w:rPr>
          <w:rFonts w:ascii="Times New Roman" w:eastAsia="Times New Roman" w:hAnsi="Times New Roman" w:cs="Times New Roman"/>
          <w:color w:val="000000"/>
          <w:sz w:val="20"/>
          <w:szCs w:val="20"/>
        </w:rPr>
        <w:t xml:space="preserve"> </w:t>
      </w:r>
      <w:hyperlink w:anchor="_page_416_0">
        <w:r>
          <w:rPr>
            <w:rFonts w:ascii="Times New Roman" w:eastAsia="Times New Roman" w:hAnsi="Times New Roman" w:cs="Times New Roman"/>
            <w:color w:val="000000"/>
            <w:sz w:val="20"/>
            <w:szCs w:val="20"/>
          </w:rPr>
          <w:t>Материнский (семейный) капитал.................................................................................................................1</w:t>
        </w:r>
        <w:r w:rsidR="00B75E6A">
          <w:rPr>
            <w:rFonts w:ascii="Times New Roman" w:eastAsia="Times New Roman" w:hAnsi="Times New Roman" w:cs="Times New Roman"/>
            <w:color w:val="000000"/>
            <w:sz w:val="20"/>
            <w:szCs w:val="20"/>
          </w:rPr>
          <w:t>19</w:t>
        </w:r>
      </w:hyperlink>
      <w:r>
        <w:rPr>
          <w:rFonts w:ascii="Times New Roman" w:eastAsia="Times New Roman" w:hAnsi="Times New Roman" w:cs="Times New Roman"/>
          <w:color w:val="000000"/>
          <w:sz w:val="20"/>
          <w:szCs w:val="20"/>
        </w:rPr>
        <w:t xml:space="preserve"> </w:t>
      </w:r>
      <w:hyperlink w:anchor="_page_418_0">
        <w:r>
          <w:rPr>
            <w:rFonts w:ascii="Times New Roman" w:eastAsia="Times New Roman" w:hAnsi="Times New Roman" w:cs="Times New Roman"/>
            <w:color w:val="000000"/>
            <w:sz w:val="20"/>
            <w:szCs w:val="20"/>
          </w:rPr>
          <w:t>Единое пособие...............................................................................................................................................</w:t>
        </w:r>
        <w:r w:rsidR="00F274FB">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w:t>
        </w:r>
        <w:r w:rsidR="00B75E6A">
          <w:rPr>
            <w:rFonts w:ascii="Times New Roman" w:eastAsia="Times New Roman" w:hAnsi="Times New Roman" w:cs="Times New Roman"/>
            <w:color w:val="000000"/>
            <w:sz w:val="20"/>
            <w:szCs w:val="20"/>
          </w:rPr>
          <w:t>20</w:t>
        </w:r>
      </w:hyperlink>
    </w:p>
    <w:p w:rsidR="00256954" w:rsidRDefault="00817B82">
      <w:pPr>
        <w:widowControl w:val="0"/>
        <w:spacing w:line="240" w:lineRule="auto"/>
        <w:ind w:right="259"/>
        <w:rPr>
          <w:rFonts w:ascii="Times New Roman" w:eastAsia="Times New Roman" w:hAnsi="Times New Roman" w:cs="Times New Roman"/>
          <w:color w:val="000000"/>
        </w:rPr>
      </w:pPr>
      <w:r>
        <w:rPr>
          <w:rFonts w:ascii="Times New Roman" w:eastAsia="Times New Roman" w:hAnsi="Times New Roman" w:cs="Times New Roman"/>
          <w:color w:val="000000"/>
        </w:rPr>
        <w:t>РАЗДЕЛ 6. ЧАСТО ВСТРЕЧАЮЩИЕСЯ ВОПРОСЫ РОДИТЕЛЕЙ (ЗАКОННЫХ ПРЕДСТАВИТЕЛЕЙ) ДЕТЕЙ ДОШКОЛЬНОГО ВОЗРАСТА И ТИПИЧНЫЕ ПРОБЛЕМНЫЕ СИТУАЦИИ («ВЫ СПРАШИВАЛИ – МЫ ОТВЕЧАЕМ!») ..............................................................</w:t>
      </w:r>
      <w:r w:rsidR="00F274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00B75E6A">
        <w:rPr>
          <w:rFonts w:ascii="Times New Roman" w:eastAsia="Times New Roman" w:hAnsi="Times New Roman" w:cs="Times New Roman"/>
          <w:color w:val="000000"/>
        </w:rPr>
        <w:t>21</w:t>
      </w:r>
    </w:p>
    <w:p w:rsidR="00256954" w:rsidRDefault="00817B82">
      <w:pPr>
        <w:widowControl w:val="0"/>
        <w:spacing w:before="94"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 </w:t>
      </w:r>
      <w:hyperlink w:anchor="_page_422_0">
        <w:r>
          <w:rPr>
            <w:rFonts w:ascii="Times New Roman" w:eastAsia="Times New Roman" w:hAnsi="Times New Roman" w:cs="Times New Roman"/>
            <w:color w:val="000000"/>
          </w:rPr>
          <w:t>ОТНОШЕНИЯ БРАТЬЕВ И СЕСТЕР В СЕМЬЕ.......................................................................</w:t>
        </w:r>
        <w:r w:rsidR="00F274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00B75E6A">
          <w:rPr>
            <w:rFonts w:ascii="Times New Roman" w:eastAsia="Times New Roman" w:hAnsi="Times New Roman" w:cs="Times New Roman"/>
            <w:color w:val="000000"/>
          </w:rPr>
          <w:t>21</w:t>
        </w:r>
      </w:hyperlink>
    </w:p>
    <w:p w:rsidR="00256954" w:rsidRDefault="00BD2972">
      <w:pPr>
        <w:widowControl w:val="0"/>
        <w:spacing w:before="105" w:line="240" w:lineRule="auto"/>
        <w:ind w:left="442" w:right="-20"/>
        <w:rPr>
          <w:rFonts w:ascii="Times New Roman" w:eastAsia="Times New Roman" w:hAnsi="Times New Roman" w:cs="Times New Roman"/>
          <w:color w:val="000000"/>
          <w:sz w:val="20"/>
          <w:szCs w:val="20"/>
        </w:rPr>
      </w:pPr>
      <w:hyperlink w:anchor="_page_425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B75E6A">
          <w:rPr>
            <w:rFonts w:ascii="Times New Roman" w:eastAsia="Times New Roman" w:hAnsi="Times New Roman" w:cs="Times New Roman"/>
            <w:color w:val="000000"/>
            <w:sz w:val="20"/>
            <w:szCs w:val="20"/>
          </w:rPr>
          <w:t>21</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2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21</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31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выстраиванию отношений</w:t>
        </w:r>
      </w:hyperlink>
    </w:p>
    <w:p w:rsidR="00256954" w:rsidRDefault="00BD2972">
      <w:pPr>
        <w:widowControl w:val="0"/>
        <w:spacing w:before="36" w:line="240" w:lineRule="auto"/>
        <w:ind w:left="442" w:right="-20"/>
        <w:rPr>
          <w:rFonts w:ascii="Times New Roman" w:eastAsia="Times New Roman" w:hAnsi="Times New Roman" w:cs="Times New Roman"/>
          <w:color w:val="000000"/>
          <w:sz w:val="20"/>
          <w:szCs w:val="20"/>
        </w:rPr>
      </w:pPr>
      <w:hyperlink w:anchor="_page_431_0">
        <w:r w:rsidR="00817B82">
          <w:rPr>
            <w:rFonts w:ascii="Times New Roman" w:eastAsia="Times New Roman" w:hAnsi="Times New Roman" w:cs="Times New Roman"/>
            <w:color w:val="000000"/>
            <w:sz w:val="20"/>
            <w:szCs w:val="20"/>
          </w:rPr>
          <w:t>братьев и сестер в семье...............................................................................................................................</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23</w:t>
        </w:r>
      </w:hyperlink>
    </w:p>
    <w:p w:rsidR="00256954" w:rsidRDefault="00817B82">
      <w:pPr>
        <w:widowControl w:val="0"/>
        <w:spacing w:before="28"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6.2. </w:t>
      </w:r>
      <w:hyperlink w:anchor="_page_434_0">
        <w:r>
          <w:rPr>
            <w:rFonts w:ascii="Times New Roman" w:eastAsia="Times New Roman" w:hAnsi="Times New Roman" w:cs="Times New Roman"/>
            <w:color w:val="000000"/>
          </w:rPr>
          <w:t>ДЕДУШКИ И БАБУШКИ В ЖИЗНИ РЕБЕНКА......................................................................</w:t>
        </w:r>
        <w:r w:rsidR="00F274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00F274FB">
          <w:rPr>
            <w:rFonts w:ascii="Times New Roman" w:eastAsia="Times New Roman" w:hAnsi="Times New Roman" w:cs="Times New Roman"/>
            <w:color w:val="000000"/>
          </w:rPr>
          <w:t>24</w:t>
        </w:r>
      </w:hyperlink>
    </w:p>
    <w:p w:rsidR="00256954" w:rsidRDefault="00BD2972">
      <w:pPr>
        <w:widowControl w:val="0"/>
        <w:spacing w:before="104" w:line="240" w:lineRule="auto"/>
        <w:ind w:left="442" w:right="-20"/>
        <w:rPr>
          <w:rFonts w:ascii="Times New Roman" w:eastAsia="Times New Roman" w:hAnsi="Times New Roman" w:cs="Times New Roman"/>
          <w:color w:val="000000"/>
          <w:sz w:val="20"/>
          <w:szCs w:val="20"/>
        </w:rPr>
      </w:pPr>
      <w:hyperlink w:anchor="_page_437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 12</w:t>
        </w:r>
        <w:r w:rsidR="00817B82">
          <w:rPr>
            <w:rFonts w:ascii="Times New Roman" w:eastAsia="Times New Roman" w:hAnsi="Times New Roman" w:cs="Times New Roman"/>
            <w:color w:val="000000"/>
            <w:sz w:val="20"/>
            <w:szCs w:val="20"/>
          </w:rPr>
          <w:t>4</w:t>
        </w:r>
      </w:hyperlink>
    </w:p>
    <w:p w:rsidR="00256954" w:rsidRDefault="00BD2972">
      <w:pPr>
        <w:widowControl w:val="0"/>
        <w:spacing w:before="39" w:line="240" w:lineRule="auto"/>
        <w:ind w:left="442" w:right="-20"/>
        <w:rPr>
          <w:rFonts w:ascii="Times New Roman" w:eastAsia="Times New Roman" w:hAnsi="Times New Roman" w:cs="Times New Roman"/>
          <w:color w:val="000000"/>
          <w:sz w:val="20"/>
          <w:szCs w:val="20"/>
        </w:rPr>
      </w:pPr>
      <w:hyperlink w:anchor="_page_437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25</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43_0">
        <w:r w:rsidR="00817B82">
          <w:rPr>
            <w:rFonts w:ascii="Times New Roman" w:eastAsia="Times New Roman" w:hAnsi="Times New Roman" w:cs="Times New Roman"/>
            <w:color w:val="000000"/>
            <w:sz w:val="20"/>
            <w:szCs w:val="20"/>
          </w:rPr>
          <w:t>Рекомендованные действия родителей по выстраиванию отношений между прародителями и детьми в</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43_0">
        <w:r w:rsidR="00817B82">
          <w:rPr>
            <w:rFonts w:ascii="Times New Roman" w:eastAsia="Times New Roman" w:hAnsi="Times New Roman" w:cs="Times New Roman"/>
            <w:color w:val="000000"/>
            <w:sz w:val="20"/>
            <w:szCs w:val="20"/>
          </w:rPr>
          <w:t>семье.................................................................................................................................................................</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26</w:t>
        </w:r>
      </w:hyperlink>
    </w:p>
    <w:p w:rsidR="00256954" w:rsidRDefault="00817B82">
      <w:pPr>
        <w:widowControl w:val="0"/>
        <w:spacing w:before="27"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6.3. </w:t>
      </w:r>
      <w:hyperlink w:anchor="_page_446_0">
        <w:r>
          <w:rPr>
            <w:rFonts w:ascii="Times New Roman" w:eastAsia="Times New Roman" w:hAnsi="Times New Roman" w:cs="Times New Roman"/>
            <w:color w:val="000000"/>
          </w:rPr>
          <w:t>ПООЩРЕНИЯ И НАКАЗАНИЯ В СЕМЬЕ...............................................................................</w:t>
        </w:r>
        <w:r w:rsidR="00F274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00F274FB">
          <w:rPr>
            <w:rFonts w:ascii="Times New Roman" w:eastAsia="Times New Roman" w:hAnsi="Times New Roman" w:cs="Times New Roman"/>
            <w:color w:val="000000"/>
          </w:rPr>
          <w:t>27</w:t>
        </w:r>
      </w:hyperlink>
    </w:p>
    <w:p w:rsidR="00256954" w:rsidRDefault="00BD2972">
      <w:pPr>
        <w:widowControl w:val="0"/>
        <w:spacing w:before="104" w:line="240" w:lineRule="auto"/>
        <w:ind w:left="442" w:right="-20"/>
        <w:rPr>
          <w:rFonts w:ascii="Times New Roman" w:eastAsia="Times New Roman" w:hAnsi="Times New Roman" w:cs="Times New Roman"/>
          <w:color w:val="000000"/>
          <w:sz w:val="20"/>
          <w:szCs w:val="20"/>
        </w:rPr>
      </w:pPr>
      <w:hyperlink w:anchor="_page_449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28</w:t>
        </w:r>
      </w:hyperlink>
    </w:p>
    <w:p w:rsidR="00256954" w:rsidRDefault="00BD2972">
      <w:pPr>
        <w:widowControl w:val="0"/>
        <w:spacing w:before="37" w:line="240" w:lineRule="auto"/>
        <w:ind w:left="442" w:right="-20"/>
        <w:rPr>
          <w:rFonts w:ascii="Times New Roman" w:eastAsia="Times New Roman" w:hAnsi="Times New Roman" w:cs="Times New Roman"/>
          <w:color w:val="000000"/>
          <w:sz w:val="20"/>
          <w:szCs w:val="20"/>
        </w:rPr>
      </w:pPr>
      <w:hyperlink w:anchor="_page_449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28</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55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использованию системы</w:t>
        </w:r>
      </w:hyperlink>
    </w:p>
    <w:p w:rsidR="00256954" w:rsidRDefault="00BD2972">
      <w:pPr>
        <w:widowControl w:val="0"/>
        <w:spacing w:before="38" w:line="240" w:lineRule="auto"/>
        <w:ind w:left="442" w:right="-20"/>
        <w:rPr>
          <w:rFonts w:ascii="Times New Roman" w:eastAsia="Times New Roman" w:hAnsi="Times New Roman" w:cs="Times New Roman"/>
          <w:color w:val="000000"/>
          <w:sz w:val="20"/>
          <w:szCs w:val="20"/>
        </w:rPr>
      </w:pPr>
      <w:hyperlink w:anchor="_page_455_0">
        <w:r w:rsidR="00817B82">
          <w:rPr>
            <w:rFonts w:ascii="Times New Roman" w:eastAsia="Times New Roman" w:hAnsi="Times New Roman" w:cs="Times New Roman"/>
            <w:color w:val="000000"/>
            <w:sz w:val="20"/>
            <w:szCs w:val="20"/>
          </w:rPr>
          <w:t>поощрений и наказаний при воспитании ребенка......................................................................................</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30</w:t>
        </w:r>
      </w:hyperlink>
    </w:p>
    <w:p w:rsidR="00256954" w:rsidRDefault="00817B82">
      <w:pPr>
        <w:widowControl w:val="0"/>
        <w:spacing w:before="28"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6.4. </w:t>
      </w:r>
      <w:hyperlink w:anchor="_page_461_0">
        <w:r>
          <w:rPr>
            <w:rFonts w:ascii="Times New Roman" w:eastAsia="Times New Roman" w:hAnsi="Times New Roman" w:cs="Times New Roman"/>
            <w:color w:val="000000"/>
          </w:rPr>
          <w:t>РАЗВОД В СЕМЬЕ.......................................................................................................................</w:t>
        </w:r>
        <w:r w:rsidR="00F274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00F274FB">
          <w:rPr>
            <w:rFonts w:ascii="Times New Roman" w:eastAsia="Times New Roman" w:hAnsi="Times New Roman" w:cs="Times New Roman"/>
            <w:color w:val="000000"/>
          </w:rPr>
          <w:t>32</w:t>
        </w:r>
      </w:hyperlink>
    </w:p>
    <w:p w:rsidR="00256954" w:rsidRDefault="00BD2972">
      <w:pPr>
        <w:widowControl w:val="0"/>
        <w:spacing w:before="102" w:line="240" w:lineRule="auto"/>
        <w:ind w:left="442" w:right="-20"/>
        <w:rPr>
          <w:rFonts w:ascii="Times New Roman" w:eastAsia="Times New Roman" w:hAnsi="Times New Roman" w:cs="Times New Roman"/>
          <w:color w:val="000000"/>
          <w:sz w:val="20"/>
          <w:szCs w:val="20"/>
        </w:rPr>
      </w:pPr>
      <w:hyperlink w:anchor="_page_461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33</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64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33</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70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и осознания ими</w:t>
        </w:r>
      </w:hyperlink>
    </w:p>
    <w:p w:rsidR="00256954" w:rsidRDefault="00BD2972">
      <w:pPr>
        <w:widowControl w:val="0"/>
        <w:spacing w:before="36" w:line="240" w:lineRule="auto"/>
        <w:ind w:left="442" w:right="-20"/>
        <w:rPr>
          <w:rFonts w:ascii="Times New Roman" w:eastAsia="Times New Roman" w:hAnsi="Times New Roman" w:cs="Times New Roman"/>
          <w:color w:val="000000"/>
          <w:sz w:val="20"/>
          <w:szCs w:val="20"/>
        </w:rPr>
      </w:pPr>
      <w:hyperlink w:anchor="_page_470_0">
        <w:r w:rsidR="00817B82">
          <w:rPr>
            <w:rFonts w:ascii="Times New Roman" w:eastAsia="Times New Roman" w:hAnsi="Times New Roman" w:cs="Times New Roman"/>
            <w:color w:val="000000"/>
            <w:sz w:val="20"/>
            <w:szCs w:val="20"/>
          </w:rPr>
          <w:t>особенностей их отношений с детьми...........................................................................................................</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34</w:t>
        </w:r>
      </w:hyperlink>
    </w:p>
    <w:p w:rsidR="00256954" w:rsidRDefault="00817B82">
      <w:pPr>
        <w:widowControl w:val="0"/>
        <w:spacing w:before="28"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6.5. </w:t>
      </w:r>
      <w:hyperlink w:anchor="_page_473_0">
        <w:r>
          <w:rPr>
            <w:rFonts w:ascii="Times New Roman" w:eastAsia="Times New Roman" w:hAnsi="Times New Roman" w:cs="Times New Roman"/>
            <w:color w:val="000000"/>
          </w:rPr>
          <w:t>ТРЕВОЖНОСТЬ И СТРАХИ ДОШКОЛЬНИКА......................................................................</w:t>
        </w:r>
        <w:r w:rsidR="00F274FB">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1</w:t>
        </w:r>
        <w:r w:rsidR="00F274FB">
          <w:rPr>
            <w:rFonts w:ascii="Times New Roman" w:eastAsia="Times New Roman" w:hAnsi="Times New Roman" w:cs="Times New Roman"/>
            <w:color w:val="000000"/>
          </w:rPr>
          <w:t>36</w:t>
        </w:r>
      </w:hyperlink>
    </w:p>
    <w:p w:rsidR="00256954" w:rsidRDefault="00BD2972">
      <w:pPr>
        <w:widowControl w:val="0"/>
        <w:spacing w:before="109" w:line="240" w:lineRule="auto"/>
        <w:ind w:left="442" w:right="-20"/>
        <w:rPr>
          <w:rFonts w:ascii="Times New Roman" w:eastAsia="Times New Roman" w:hAnsi="Times New Roman" w:cs="Times New Roman"/>
          <w:color w:val="000000"/>
          <w:sz w:val="20"/>
          <w:szCs w:val="20"/>
        </w:rPr>
      </w:pPr>
      <w:hyperlink w:anchor="_page_473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.1</w:t>
        </w:r>
        <w:r w:rsidR="00F274FB">
          <w:rPr>
            <w:rFonts w:ascii="Times New Roman" w:eastAsia="Times New Roman" w:hAnsi="Times New Roman" w:cs="Times New Roman"/>
            <w:color w:val="000000"/>
            <w:sz w:val="20"/>
            <w:szCs w:val="20"/>
          </w:rPr>
          <w:t>36</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76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274FB">
          <w:rPr>
            <w:rFonts w:ascii="Times New Roman" w:eastAsia="Times New Roman" w:hAnsi="Times New Roman" w:cs="Times New Roman"/>
            <w:color w:val="000000"/>
            <w:sz w:val="20"/>
            <w:szCs w:val="20"/>
          </w:rPr>
          <w:t xml:space="preserve">  137</w:t>
        </w:r>
      </w:hyperlink>
    </w:p>
    <w:p w:rsidR="00256954" w:rsidRDefault="00817B82">
      <w:pPr>
        <w:widowControl w:val="0"/>
        <w:spacing w:before="34" w:line="274" w:lineRule="auto"/>
        <w:ind w:left="442"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предупреждения и коррекции страхов и тревожности у ребенка..................................................................................................................</w:t>
      </w:r>
      <w:r w:rsidR="00F274FB">
        <w:rPr>
          <w:rFonts w:ascii="Times New Roman" w:eastAsia="Times New Roman" w:hAnsi="Times New Roman" w:cs="Times New Roman"/>
          <w:color w:val="000000"/>
          <w:sz w:val="20"/>
          <w:szCs w:val="20"/>
        </w:rPr>
        <w:t xml:space="preserve">  139</w:t>
      </w:r>
    </w:p>
    <w:p w:rsidR="00256954" w:rsidRDefault="00817B82">
      <w:pPr>
        <w:widowControl w:val="0"/>
        <w:spacing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6.6. </w:t>
      </w:r>
      <w:hyperlink w:anchor="_page_487_0">
        <w:r>
          <w:rPr>
            <w:rFonts w:ascii="Times New Roman" w:eastAsia="Times New Roman" w:hAnsi="Times New Roman" w:cs="Times New Roman"/>
            <w:color w:val="000000"/>
          </w:rPr>
          <w:t>БОЛЕЗНИ И СМЕРТЬ БЛИЗКИХ ЛЮДЕЙ...............................................................................</w:t>
        </w:r>
        <w:r w:rsidR="00F274FB">
          <w:rPr>
            <w:rFonts w:ascii="Times New Roman" w:eastAsia="Times New Roman" w:hAnsi="Times New Roman" w:cs="Times New Roman"/>
            <w:color w:val="000000"/>
          </w:rPr>
          <w:t>141</w:t>
        </w:r>
      </w:hyperlink>
    </w:p>
    <w:p w:rsidR="00256954" w:rsidRDefault="00BD2972">
      <w:pPr>
        <w:widowControl w:val="0"/>
        <w:spacing w:before="98" w:line="240" w:lineRule="auto"/>
        <w:ind w:left="442" w:right="-20"/>
        <w:rPr>
          <w:rFonts w:ascii="Times New Roman" w:eastAsia="Times New Roman" w:hAnsi="Times New Roman" w:cs="Times New Roman"/>
          <w:color w:val="000000"/>
          <w:sz w:val="20"/>
          <w:szCs w:val="20"/>
        </w:rPr>
      </w:pPr>
      <w:hyperlink w:anchor="_page_487_0">
        <w:r w:rsidR="00817B82">
          <w:rPr>
            <w:rFonts w:ascii="Times New Roman" w:eastAsia="Times New Roman" w:hAnsi="Times New Roman" w:cs="Times New Roman"/>
            <w:color w:val="000000"/>
            <w:sz w:val="20"/>
            <w:szCs w:val="20"/>
          </w:rPr>
          <w:t>Основные понятия...........................................................................................................................................</w:t>
        </w:r>
        <w:r w:rsidR="00F274FB">
          <w:rPr>
            <w:rFonts w:ascii="Times New Roman" w:eastAsia="Times New Roman" w:hAnsi="Times New Roman" w:cs="Times New Roman"/>
            <w:color w:val="000000"/>
            <w:sz w:val="20"/>
            <w:szCs w:val="20"/>
          </w:rPr>
          <w:t xml:space="preserve"> 141</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490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F274FB">
          <w:rPr>
            <w:rFonts w:ascii="Times New Roman" w:eastAsia="Times New Roman" w:hAnsi="Times New Roman" w:cs="Times New Roman"/>
            <w:color w:val="000000"/>
            <w:sz w:val="20"/>
            <w:szCs w:val="20"/>
          </w:rPr>
          <w:t xml:space="preserve"> 142</w:t>
        </w:r>
      </w:hyperlink>
    </w:p>
    <w:p w:rsidR="00256954" w:rsidRDefault="00BD2972">
      <w:pPr>
        <w:widowControl w:val="0"/>
        <w:spacing w:before="39" w:line="240" w:lineRule="auto"/>
        <w:ind w:left="442" w:right="-20"/>
        <w:rPr>
          <w:rFonts w:ascii="Times New Roman" w:eastAsia="Times New Roman" w:hAnsi="Times New Roman" w:cs="Times New Roman"/>
          <w:color w:val="000000"/>
          <w:sz w:val="20"/>
          <w:szCs w:val="20"/>
        </w:rPr>
      </w:pPr>
      <w:hyperlink w:anchor="_page_500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в ситуации болезни или смерти</w:t>
        </w:r>
      </w:hyperlink>
    </w:p>
    <w:p w:rsidR="00256954" w:rsidRPr="00E7745C" w:rsidRDefault="00BD2972" w:rsidP="00E7745C">
      <w:pPr>
        <w:widowControl w:val="0"/>
        <w:spacing w:before="34" w:line="240" w:lineRule="auto"/>
        <w:ind w:left="442" w:right="-20"/>
        <w:rPr>
          <w:rFonts w:ascii="Times New Roman" w:eastAsia="Times New Roman" w:hAnsi="Times New Roman" w:cs="Times New Roman"/>
          <w:color w:val="000000"/>
          <w:sz w:val="20"/>
          <w:szCs w:val="20"/>
        </w:rPr>
      </w:pPr>
      <w:hyperlink w:anchor="_page_500_0">
        <w:r w:rsidR="00817B82">
          <w:rPr>
            <w:rFonts w:ascii="Times New Roman" w:eastAsia="Times New Roman" w:hAnsi="Times New Roman" w:cs="Times New Roman"/>
            <w:color w:val="000000"/>
            <w:sz w:val="20"/>
            <w:szCs w:val="20"/>
          </w:rPr>
          <w:t>близких людей ................................................................................................................................................</w:t>
        </w:r>
        <w:r w:rsidR="00F274FB">
          <w:rPr>
            <w:rFonts w:ascii="Times New Roman" w:eastAsia="Times New Roman" w:hAnsi="Times New Roman" w:cs="Times New Roman"/>
            <w:color w:val="000000"/>
            <w:sz w:val="20"/>
            <w:szCs w:val="20"/>
          </w:rPr>
          <w:t xml:space="preserve"> 145</w:t>
        </w:r>
      </w:hyperlink>
      <w:bookmarkStart w:id="5" w:name="_page_13_0"/>
      <w:bookmarkEnd w:id="4"/>
    </w:p>
    <w:p w:rsidR="00256954" w:rsidRDefault="00256954">
      <w:pPr>
        <w:spacing w:after="12" w:line="180" w:lineRule="exact"/>
        <w:rPr>
          <w:sz w:val="18"/>
          <w:szCs w:val="18"/>
        </w:rPr>
      </w:pPr>
    </w:p>
    <w:p w:rsidR="00256954" w:rsidRDefault="00817B82">
      <w:pPr>
        <w:widowControl w:val="0"/>
        <w:spacing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6.7. </w:t>
      </w:r>
      <w:hyperlink w:anchor="_page_503_0">
        <w:r>
          <w:rPr>
            <w:rFonts w:ascii="Times New Roman" w:eastAsia="Times New Roman" w:hAnsi="Times New Roman" w:cs="Times New Roman"/>
            <w:color w:val="000000"/>
          </w:rPr>
          <w:t>ВОСПИТАНИЕ РЕБЕНКА В НЕПОЛНОЙ СЕМЬЕ.................................................................</w:t>
        </w:r>
        <w:r w:rsidR="00737538">
          <w:rPr>
            <w:rFonts w:ascii="Times New Roman" w:eastAsia="Times New Roman" w:hAnsi="Times New Roman" w:cs="Times New Roman"/>
            <w:color w:val="000000"/>
          </w:rPr>
          <w:t>146</w:t>
        </w:r>
      </w:hyperlink>
    </w:p>
    <w:p w:rsidR="00256954" w:rsidRDefault="00BD2972">
      <w:pPr>
        <w:widowControl w:val="0"/>
        <w:spacing w:before="109" w:line="240" w:lineRule="auto"/>
        <w:ind w:left="440" w:right="-20"/>
        <w:rPr>
          <w:rFonts w:ascii="Times New Roman" w:eastAsia="Times New Roman" w:hAnsi="Times New Roman" w:cs="Times New Roman"/>
          <w:color w:val="000000"/>
          <w:sz w:val="20"/>
          <w:szCs w:val="20"/>
        </w:rPr>
      </w:pPr>
      <w:hyperlink w:anchor="_page_503_0">
        <w:r w:rsidR="00817B82">
          <w:rPr>
            <w:rFonts w:ascii="Times New Roman" w:eastAsia="Times New Roman" w:hAnsi="Times New Roman" w:cs="Times New Roman"/>
            <w:color w:val="000000"/>
            <w:sz w:val="20"/>
            <w:szCs w:val="20"/>
          </w:rPr>
          <w:t>Основные понятия.........................................................................................................................................</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146</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06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147</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12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при воспитании ребенка в</w:t>
        </w:r>
      </w:hyperlink>
    </w:p>
    <w:p w:rsidR="00256954" w:rsidRDefault="00BD2972">
      <w:pPr>
        <w:widowControl w:val="0"/>
        <w:spacing w:before="31" w:line="240" w:lineRule="auto"/>
        <w:ind w:left="440" w:right="-20"/>
        <w:rPr>
          <w:rFonts w:ascii="Times New Roman" w:eastAsia="Times New Roman" w:hAnsi="Times New Roman" w:cs="Times New Roman"/>
          <w:color w:val="000000"/>
          <w:sz w:val="20"/>
          <w:szCs w:val="20"/>
        </w:rPr>
      </w:pPr>
      <w:hyperlink w:anchor="_page_512_0">
        <w:r w:rsidR="00817B82">
          <w:rPr>
            <w:rFonts w:ascii="Times New Roman" w:eastAsia="Times New Roman" w:hAnsi="Times New Roman" w:cs="Times New Roman"/>
            <w:color w:val="000000"/>
            <w:sz w:val="20"/>
            <w:szCs w:val="20"/>
          </w:rPr>
          <w:t>неполной семье ..............................................................................................................................................</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148</w:t>
        </w:r>
      </w:hyperlink>
    </w:p>
    <w:p w:rsidR="00256954" w:rsidRDefault="00817B82">
      <w:pPr>
        <w:widowControl w:val="0"/>
        <w:spacing w:before="28"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6.8. </w:t>
      </w:r>
      <w:hyperlink w:anchor="_page_515_0">
        <w:r>
          <w:rPr>
            <w:rFonts w:ascii="Times New Roman" w:eastAsia="Times New Roman" w:hAnsi="Times New Roman" w:cs="Times New Roman"/>
            <w:color w:val="000000"/>
          </w:rPr>
          <w:t>ПОДДЕРЖКА РОДИТЕЛЬСКОГО АВТОРИТЕТА .................................................................</w:t>
        </w:r>
        <w:r w:rsidR="00737538">
          <w:rPr>
            <w:rFonts w:ascii="Times New Roman" w:eastAsia="Times New Roman" w:hAnsi="Times New Roman" w:cs="Times New Roman"/>
            <w:color w:val="000000"/>
          </w:rPr>
          <w:t>150</w:t>
        </w:r>
      </w:hyperlink>
    </w:p>
    <w:p w:rsidR="00256954" w:rsidRDefault="00BD2972">
      <w:pPr>
        <w:widowControl w:val="0"/>
        <w:spacing w:before="104" w:line="240" w:lineRule="auto"/>
        <w:ind w:left="440" w:right="-20"/>
        <w:rPr>
          <w:rFonts w:ascii="Times New Roman" w:eastAsia="Times New Roman" w:hAnsi="Times New Roman" w:cs="Times New Roman"/>
          <w:color w:val="000000"/>
          <w:sz w:val="20"/>
          <w:szCs w:val="20"/>
        </w:rPr>
      </w:pPr>
      <w:hyperlink w:anchor="_page_518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151</w:t>
        </w:r>
      </w:hyperlink>
    </w:p>
    <w:p w:rsidR="00256954" w:rsidRDefault="00BD2972">
      <w:pPr>
        <w:widowControl w:val="0"/>
        <w:spacing w:before="41" w:line="240" w:lineRule="auto"/>
        <w:ind w:left="440" w:right="-20"/>
        <w:rPr>
          <w:rFonts w:ascii="Times New Roman" w:eastAsia="Times New Roman" w:hAnsi="Times New Roman" w:cs="Times New Roman"/>
          <w:color w:val="000000"/>
          <w:sz w:val="20"/>
          <w:szCs w:val="20"/>
        </w:rPr>
      </w:pPr>
      <w:hyperlink w:anchor="_page_518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151</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26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поддержания родительского</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26_0">
        <w:r w:rsidR="00817B82">
          <w:rPr>
            <w:rFonts w:ascii="Times New Roman" w:eastAsia="Times New Roman" w:hAnsi="Times New Roman" w:cs="Times New Roman"/>
            <w:color w:val="000000"/>
            <w:sz w:val="20"/>
            <w:szCs w:val="20"/>
          </w:rPr>
          <w:t>авторитета.......................................................................................................................................................</w:t>
        </w:r>
        <w:r w:rsidR="00737538">
          <w:rPr>
            <w:rFonts w:ascii="Times New Roman" w:eastAsia="Times New Roman" w:hAnsi="Times New Roman" w:cs="Times New Roman"/>
            <w:color w:val="000000"/>
            <w:sz w:val="20"/>
            <w:szCs w:val="20"/>
          </w:rPr>
          <w:t xml:space="preserve"> </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154</w:t>
        </w:r>
      </w:hyperlink>
    </w:p>
    <w:p w:rsidR="00256954" w:rsidRDefault="00817B82">
      <w:pPr>
        <w:widowControl w:val="0"/>
        <w:spacing w:before="27"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6.9. </w:t>
      </w:r>
      <w:hyperlink w:anchor="_page_532_0">
        <w:r>
          <w:rPr>
            <w:rFonts w:ascii="Times New Roman" w:eastAsia="Times New Roman" w:hAnsi="Times New Roman" w:cs="Times New Roman"/>
            <w:color w:val="000000"/>
          </w:rPr>
          <w:t>ВЫБОР ПРАВИЛЬНЫХ ИГР И ИГРУШЕК .............................................................................</w:t>
        </w:r>
        <w:r w:rsidR="00737538">
          <w:rPr>
            <w:rFonts w:ascii="Times New Roman" w:eastAsia="Times New Roman" w:hAnsi="Times New Roman" w:cs="Times New Roman"/>
            <w:color w:val="000000"/>
          </w:rPr>
          <w:t>156</w:t>
        </w:r>
      </w:hyperlink>
    </w:p>
    <w:p w:rsidR="00256954" w:rsidRDefault="00BD2972">
      <w:pPr>
        <w:widowControl w:val="0"/>
        <w:spacing w:before="104" w:line="240" w:lineRule="auto"/>
        <w:ind w:left="440" w:right="-20"/>
        <w:rPr>
          <w:rFonts w:ascii="Times New Roman" w:eastAsia="Times New Roman" w:hAnsi="Times New Roman" w:cs="Times New Roman"/>
          <w:color w:val="000000"/>
          <w:sz w:val="20"/>
          <w:szCs w:val="20"/>
        </w:rPr>
      </w:pPr>
      <w:hyperlink w:anchor="_page_535_0">
        <w:r w:rsidR="00817B82">
          <w:rPr>
            <w:rFonts w:ascii="Times New Roman" w:eastAsia="Times New Roman" w:hAnsi="Times New Roman" w:cs="Times New Roman"/>
            <w:color w:val="000000"/>
            <w:sz w:val="20"/>
            <w:szCs w:val="20"/>
          </w:rPr>
          <w:t>Основные понятия..........................................................................................................................................</w:t>
        </w:r>
        <w:r w:rsidR="00737538">
          <w:rPr>
            <w:rFonts w:ascii="Times New Roman" w:eastAsia="Times New Roman" w:hAnsi="Times New Roman" w:cs="Times New Roman"/>
            <w:color w:val="000000"/>
            <w:sz w:val="20"/>
            <w:szCs w:val="20"/>
          </w:rPr>
          <w:t xml:space="preserve"> 157</w:t>
        </w:r>
      </w:hyperlink>
    </w:p>
    <w:p w:rsidR="00256954" w:rsidRDefault="00BD2972">
      <w:pPr>
        <w:widowControl w:val="0"/>
        <w:spacing w:before="35" w:line="240" w:lineRule="auto"/>
        <w:ind w:left="440" w:right="-20"/>
        <w:rPr>
          <w:rFonts w:ascii="Times New Roman" w:eastAsia="Times New Roman" w:hAnsi="Times New Roman" w:cs="Times New Roman"/>
          <w:color w:val="000000"/>
          <w:sz w:val="20"/>
          <w:szCs w:val="20"/>
        </w:rPr>
      </w:pPr>
      <w:hyperlink w:anchor="_page_53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737538">
          <w:rPr>
            <w:rFonts w:ascii="Times New Roman" w:eastAsia="Times New Roman" w:hAnsi="Times New Roman" w:cs="Times New Roman"/>
            <w:color w:val="000000"/>
            <w:sz w:val="20"/>
            <w:szCs w:val="20"/>
          </w:rPr>
          <w:t>157</w:t>
        </w:r>
      </w:hyperlink>
    </w:p>
    <w:p w:rsidR="00256954" w:rsidRDefault="00BD2972">
      <w:pPr>
        <w:widowControl w:val="0"/>
        <w:spacing w:before="36" w:line="240" w:lineRule="auto"/>
        <w:ind w:left="440" w:right="-20"/>
        <w:rPr>
          <w:rFonts w:ascii="Times New Roman" w:eastAsia="Times New Roman" w:hAnsi="Times New Roman" w:cs="Times New Roman"/>
          <w:color w:val="000000"/>
          <w:sz w:val="20"/>
          <w:szCs w:val="20"/>
        </w:rPr>
      </w:pPr>
      <w:hyperlink w:anchor="_page_543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выбора правильных игр и</w:t>
        </w:r>
      </w:hyperlink>
    </w:p>
    <w:p w:rsidR="00256954" w:rsidRDefault="00BD2972">
      <w:pPr>
        <w:widowControl w:val="0"/>
        <w:spacing w:before="37" w:line="240" w:lineRule="auto"/>
        <w:ind w:left="440" w:right="-20"/>
        <w:rPr>
          <w:rFonts w:ascii="Times New Roman" w:eastAsia="Times New Roman" w:hAnsi="Times New Roman" w:cs="Times New Roman"/>
          <w:color w:val="000000"/>
          <w:sz w:val="20"/>
          <w:szCs w:val="20"/>
        </w:rPr>
      </w:pPr>
      <w:hyperlink w:anchor="_page_543_0">
        <w:r w:rsidR="00817B82">
          <w:rPr>
            <w:rFonts w:ascii="Times New Roman" w:eastAsia="Times New Roman" w:hAnsi="Times New Roman" w:cs="Times New Roman"/>
            <w:color w:val="000000"/>
            <w:sz w:val="20"/>
            <w:szCs w:val="20"/>
          </w:rPr>
          <w:t>игрушек..........................................................................................................................................................</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159</w:t>
        </w:r>
      </w:hyperlink>
    </w:p>
    <w:p w:rsidR="00256954" w:rsidRDefault="00817B82">
      <w:pPr>
        <w:widowControl w:val="0"/>
        <w:spacing w:before="30"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6.10. </w:t>
      </w:r>
      <w:hyperlink w:anchor="_page_555_0">
        <w:r>
          <w:rPr>
            <w:rFonts w:ascii="Times New Roman" w:eastAsia="Times New Roman" w:hAnsi="Times New Roman" w:cs="Times New Roman"/>
            <w:color w:val="000000"/>
          </w:rPr>
          <w:t>УПРЯМСТВО И КАПРИЗЫ......................................................................................................</w:t>
        </w:r>
        <w:r w:rsidR="00737538">
          <w:rPr>
            <w:rFonts w:ascii="Times New Roman" w:eastAsia="Times New Roman" w:hAnsi="Times New Roman" w:cs="Times New Roman"/>
            <w:color w:val="000000"/>
          </w:rPr>
          <w:t>163</w:t>
        </w:r>
      </w:hyperlink>
    </w:p>
    <w:p w:rsidR="00256954" w:rsidRDefault="00BD2972">
      <w:pPr>
        <w:widowControl w:val="0"/>
        <w:spacing w:before="101" w:line="240" w:lineRule="auto"/>
        <w:ind w:left="440" w:right="-20"/>
        <w:rPr>
          <w:rFonts w:ascii="Times New Roman" w:eastAsia="Times New Roman" w:hAnsi="Times New Roman" w:cs="Times New Roman"/>
          <w:color w:val="000000"/>
          <w:sz w:val="20"/>
          <w:szCs w:val="20"/>
        </w:rPr>
      </w:pPr>
      <w:hyperlink w:anchor="_page_558_0">
        <w:r w:rsidR="00817B82">
          <w:rPr>
            <w:rFonts w:ascii="Times New Roman" w:eastAsia="Times New Roman" w:hAnsi="Times New Roman" w:cs="Times New Roman"/>
            <w:color w:val="000000"/>
            <w:sz w:val="20"/>
            <w:szCs w:val="20"/>
          </w:rPr>
          <w:t>Основные понятия..........................................................................................................................................</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164</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58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737538">
          <w:rPr>
            <w:rFonts w:ascii="Times New Roman" w:eastAsia="Times New Roman" w:hAnsi="Times New Roman" w:cs="Times New Roman"/>
            <w:color w:val="000000"/>
            <w:sz w:val="20"/>
            <w:szCs w:val="20"/>
          </w:rPr>
          <w:t>.............................. 16</w:t>
        </w:r>
        <w:r w:rsidR="00817B82">
          <w:rPr>
            <w:rFonts w:ascii="Times New Roman" w:eastAsia="Times New Roman" w:hAnsi="Times New Roman" w:cs="Times New Roman"/>
            <w:color w:val="000000"/>
            <w:sz w:val="20"/>
            <w:szCs w:val="20"/>
          </w:rPr>
          <w:t>4</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64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предотвращению упрямства и</w:t>
        </w:r>
      </w:hyperlink>
    </w:p>
    <w:p w:rsidR="00256954" w:rsidRDefault="00BD2972">
      <w:pPr>
        <w:widowControl w:val="0"/>
        <w:spacing w:before="37" w:line="240" w:lineRule="auto"/>
        <w:ind w:left="440" w:right="-20"/>
        <w:rPr>
          <w:rFonts w:ascii="Times New Roman" w:eastAsia="Times New Roman" w:hAnsi="Times New Roman" w:cs="Times New Roman"/>
          <w:color w:val="000000"/>
          <w:sz w:val="20"/>
          <w:szCs w:val="20"/>
        </w:rPr>
      </w:pPr>
      <w:hyperlink w:anchor="_page_564_0">
        <w:r w:rsidR="00817B82">
          <w:rPr>
            <w:rFonts w:ascii="Times New Roman" w:eastAsia="Times New Roman" w:hAnsi="Times New Roman" w:cs="Times New Roman"/>
            <w:color w:val="000000"/>
            <w:sz w:val="20"/>
            <w:szCs w:val="20"/>
          </w:rPr>
          <w:t>капризов ребенка.............................................................................................................................................</w:t>
        </w:r>
        <w:r w:rsidR="00737538">
          <w:rPr>
            <w:rFonts w:ascii="Times New Roman" w:eastAsia="Times New Roman" w:hAnsi="Times New Roman" w:cs="Times New Roman"/>
            <w:color w:val="000000"/>
            <w:sz w:val="20"/>
            <w:szCs w:val="20"/>
          </w:rPr>
          <w:t xml:space="preserve"> 165</w:t>
        </w:r>
      </w:hyperlink>
    </w:p>
    <w:p w:rsidR="00256954" w:rsidRDefault="00817B82">
      <w:pPr>
        <w:widowControl w:val="0"/>
        <w:spacing w:before="27"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6.11. </w:t>
      </w:r>
      <w:hyperlink w:anchor="_page_567_0">
        <w:r>
          <w:rPr>
            <w:rFonts w:ascii="Times New Roman" w:eastAsia="Times New Roman" w:hAnsi="Times New Roman" w:cs="Times New Roman"/>
            <w:color w:val="000000"/>
          </w:rPr>
          <w:t>ВРЕДНЫЕ ПРИВЫЧКИ............................................................................................................</w:t>
        </w:r>
        <w:r w:rsidR="00737538">
          <w:rPr>
            <w:rFonts w:ascii="Times New Roman" w:eastAsia="Times New Roman" w:hAnsi="Times New Roman" w:cs="Times New Roman"/>
            <w:color w:val="000000"/>
          </w:rPr>
          <w:t>167</w:t>
        </w:r>
      </w:hyperlink>
    </w:p>
    <w:p w:rsidR="00256954" w:rsidRDefault="00BD2972">
      <w:pPr>
        <w:widowControl w:val="0"/>
        <w:spacing w:before="109" w:line="240" w:lineRule="auto"/>
        <w:ind w:left="440" w:right="-20"/>
        <w:rPr>
          <w:rFonts w:ascii="Times New Roman" w:eastAsia="Times New Roman" w:hAnsi="Times New Roman" w:cs="Times New Roman"/>
          <w:color w:val="000000"/>
          <w:sz w:val="20"/>
          <w:szCs w:val="20"/>
        </w:rPr>
      </w:pPr>
      <w:hyperlink w:anchor="_page_570_0">
        <w:r w:rsidR="00817B82">
          <w:rPr>
            <w:rFonts w:ascii="Times New Roman" w:eastAsia="Times New Roman" w:hAnsi="Times New Roman" w:cs="Times New Roman"/>
            <w:color w:val="000000"/>
            <w:sz w:val="20"/>
            <w:szCs w:val="20"/>
          </w:rPr>
          <w:t>Основные понятия..........................................................................................................................................</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168</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70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737538">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168</w:t>
        </w:r>
      </w:hyperlink>
    </w:p>
    <w:p w:rsidR="00256954" w:rsidRDefault="00817B82">
      <w:pPr>
        <w:widowControl w:val="0"/>
        <w:spacing w:before="36" w:line="272" w:lineRule="auto"/>
        <w:ind w:left="440"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для предупреждения возникновения вредных привычек у детей..................................................................................................</w:t>
      </w:r>
      <w:r w:rsidR="00737538">
        <w:rPr>
          <w:rFonts w:ascii="Times New Roman" w:eastAsia="Times New Roman" w:hAnsi="Times New Roman" w:cs="Times New Roman"/>
          <w:color w:val="000000"/>
          <w:sz w:val="20"/>
          <w:szCs w:val="20"/>
        </w:rPr>
        <w:t xml:space="preserve">                            169</w:t>
      </w:r>
    </w:p>
    <w:p w:rsidR="00256954" w:rsidRDefault="00817B82">
      <w:pPr>
        <w:widowControl w:val="0"/>
        <w:spacing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6.12. </w:t>
      </w:r>
      <w:hyperlink w:anchor="_page_577_0">
        <w:r>
          <w:rPr>
            <w:rFonts w:ascii="Times New Roman" w:eastAsia="Times New Roman" w:hAnsi="Times New Roman" w:cs="Times New Roman"/>
            <w:color w:val="000000"/>
          </w:rPr>
          <w:t>ПОРУЧЕНИЯ И ДОМАШНИЙ ТРУД .....................................................................................</w:t>
        </w:r>
        <w:r w:rsidR="00737538">
          <w:rPr>
            <w:rFonts w:ascii="Times New Roman" w:eastAsia="Times New Roman" w:hAnsi="Times New Roman" w:cs="Times New Roman"/>
            <w:color w:val="000000"/>
          </w:rPr>
          <w:t>171</w:t>
        </w:r>
      </w:hyperlink>
    </w:p>
    <w:p w:rsidR="00256954" w:rsidRDefault="00BD2972">
      <w:pPr>
        <w:widowControl w:val="0"/>
        <w:spacing w:before="100" w:line="240" w:lineRule="auto"/>
        <w:ind w:left="440" w:right="-20"/>
        <w:rPr>
          <w:rFonts w:ascii="Times New Roman" w:eastAsia="Times New Roman" w:hAnsi="Times New Roman" w:cs="Times New Roman"/>
          <w:color w:val="000000"/>
          <w:sz w:val="20"/>
          <w:szCs w:val="20"/>
        </w:rPr>
      </w:pPr>
      <w:hyperlink w:anchor="_page_580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172</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80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172</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586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включению ребенка в</w:t>
        </w:r>
      </w:hyperlink>
    </w:p>
    <w:p w:rsidR="00256954" w:rsidRDefault="00BD2972">
      <w:pPr>
        <w:widowControl w:val="0"/>
        <w:spacing w:before="37" w:line="240" w:lineRule="auto"/>
        <w:ind w:left="440" w:right="-20"/>
        <w:rPr>
          <w:rFonts w:ascii="Times New Roman" w:eastAsia="Times New Roman" w:hAnsi="Times New Roman" w:cs="Times New Roman"/>
          <w:color w:val="000000"/>
          <w:sz w:val="20"/>
          <w:szCs w:val="20"/>
        </w:rPr>
      </w:pPr>
      <w:hyperlink w:anchor="_page_586_0">
        <w:r w:rsidR="00817B82">
          <w:rPr>
            <w:rFonts w:ascii="Times New Roman" w:eastAsia="Times New Roman" w:hAnsi="Times New Roman" w:cs="Times New Roman"/>
            <w:color w:val="000000"/>
            <w:sz w:val="20"/>
            <w:szCs w:val="20"/>
          </w:rPr>
          <w:t>выполнение домашних дел.............................................................................................................................</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174</w:t>
        </w:r>
      </w:hyperlink>
    </w:p>
    <w:p w:rsidR="00256954" w:rsidRDefault="00817B82">
      <w:pPr>
        <w:widowControl w:val="0"/>
        <w:spacing w:before="27"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6.13. </w:t>
      </w:r>
      <w:hyperlink w:anchor="_page_592_0">
        <w:r>
          <w:rPr>
            <w:rFonts w:ascii="Times New Roman" w:eastAsia="Times New Roman" w:hAnsi="Times New Roman" w:cs="Times New Roman"/>
            <w:color w:val="000000"/>
          </w:rPr>
          <w:t>ПИТОМЦЫ В СЕМЬЕ, УХОД ЗА НИМИ...............................................................................</w:t>
        </w:r>
        <w:r w:rsidR="0013400C">
          <w:rPr>
            <w:rFonts w:ascii="Times New Roman" w:eastAsia="Times New Roman" w:hAnsi="Times New Roman" w:cs="Times New Roman"/>
            <w:color w:val="000000"/>
          </w:rPr>
          <w:t xml:space="preserve"> </w:t>
        </w:r>
        <w:r w:rsidR="00737538">
          <w:rPr>
            <w:rFonts w:ascii="Times New Roman" w:eastAsia="Times New Roman" w:hAnsi="Times New Roman" w:cs="Times New Roman"/>
            <w:color w:val="000000"/>
          </w:rPr>
          <w:t>176</w:t>
        </w:r>
      </w:hyperlink>
    </w:p>
    <w:p w:rsidR="00256954" w:rsidRDefault="00BD2972">
      <w:pPr>
        <w:widowControl w:val="0"/>
        <w:spacing w:before="104" w:line="240" w:lineRule="auto"/>
        <w:ind w:left="440" w:right="-20"/>
        <w:rPr>
          <w:rFonts w:ascii="Times New Roman" w:eastAsia="Times New Roman" w:hAnsi="Times New Roman" w:cs="Times New Roman"/>
          <w:color w:val="000000"/>
          <w:sz w:val="20"/>
          <w:szCs w:val="20"/>
        </w:rPr>
      </w:pPr>
      <w:hyperlink w:anchor="_page_595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177</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59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177</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01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для определения и осознания ими</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01_0">
        <w:r w:rsidR="00817B82">
          <w:rPr>
            <w:rFonts w:ascii="Times New Roman" w:eastAsia="Times New Roman" w:hAnsi="Times New Roman" w:cs="Times New Roman"/>
            <w:color w:val="000000"/>
            <w:sz w:val="20"/>
            <w:szCs w:val="20"/>
          </w:rPr>
          <w:t>особенностей их отношений с детьми...........................................................................................................</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179</w:t>
        </w:r>
      </w:hyperlink>
    </w:p>
    <w:p w:rsidR="00256954" w:rsidRDefault="00817B82">
      <w:pPr>
        <w:widowControl w:val="0"/>
        <w:spacing w:before="32"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6.14. </w:t>
      </w:r>
      <w:hyperlink w:anchor="_page_604_0">
        <w:r>
          <w:rPr>
            <w:rFonts w:ascii="Times New Roman" w:eastAsia="Times New Roman" w:hAnsi="Times New Roman" w:cs="Times New Roman"/>
            <w:color w:val="000000"/>
          </w:rPr>
          <w:t>АГРЕССИВНОЕ ПОВЕДЕНИЕ, ПРИЧИНЕНИЕ ФИЗИЧЕСКОГО УЩЕРБА....................</w:t>
        </w:r>
        <w:r w:rsidR="00737538">
          <w:rPr>
            <w:rFonts w:ascii="Times New Roman" w:eastAsia="Times New Roman" w:hAnsi="Times New Roman" w:cs="Times New Roman"/>
            <w:color w:val="000000"/>
          </w:rPr>
          <w:t>180</w:t>
        </w:r>
      </w:hyperlink>
    </w:p>
    <w:p w:rsidR="00256954" w:rsidRDefault="00BD2972">
      <w:pPr>
        <w:widowControl w:val="0"/>
        <w:spacing w:before="105" w:line="240" w:lineRule="auto"/>
        <w:ind w:left="440" w:right="-20"/>
        <w:rPr>
          <w:rFonts w:ascii="Times New Roman" w:eastAsia="Times New Roman" w:hAnsi="Times New Roman" w:cs="Times New Roman"/>
          <w:color w:val="000000"/>
          <w:sz w:val="20"/>
          <w:szCs w:val="20"/>
        </w:rPr>
      </w:pPr>
      <w:hyperlink w:anchor="_page_604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737538">
          <w:rPr>
            <w:rFonts w:ascii="Times New Roman" w:eastAsia="Times New Roman" w:hAnsi="Times New Roman" w:cs="Times New Roman"/>
            <w:color w:val="000000"/>
            <w:sz w:val="20"/>
            <w:szCs w:val="20"/>
          </w:rPr>
          <w:t>180</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07_0">
        <w:r w:rsidR="00817B82">
          <w:rPr>
            <w:rFonts w:ascii="Times New Roman" w:eastAsia="Times New Roman" w:hAnsi="Times New Roman" w:cs="Times New Roman"/>
            <w:color w:val="000000"/>
            <w:sz w:val="20"/>
            <w:szCs w:val="20"/>
          </w:rPr>
          <w:t>Рекомендуемые формы и темы просвещения родителей............................................................................</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181</w:t>
        </w:r>
      </w:hyperlink>
    </w:p>
    <w:p w:rsidR="00256954" w:rsidRDefault="00817B82">
      <w:pPr>
        <w:widowControl w:val="0"/>
        <w:spacing w:before="34" w:line="276" w:lineRule="auto"/>
        <w:ind w:left="440" w:right="25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Рекомендованные действия родителей детей дошкольного возраста по профилактике агрессивных форм поведения у ребенка..............................................................................................................................</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182</w:t>
      </w:r>
    </w:p>
    <w:p w:rsidR="00256954" w:rsidRDefault="00817B82">
      <w:pPr>
        <w:widowControl w:val="0"/>
        <w:spacing w:line="240" w:lineRule="auto"/>
        <w:ind w:left="219"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6.15. </w:t>
      </w:r>
      <w:hyperlink w:anchor="_page_616_0">
        <w:r>
          <w:rPr>
            <w:rFonts w:ascii="Times New Roman" w:eastAsia="Times New Roman" w:hAnsi="Times New Roman" w:cs="Times New Roman"/>
            <w:color w:val="000000"/>
          </w:rPr>
          <w:t>ПИЩЕВОЕ ПОВЕДЕНИЕ И ПИЩЕВЫЕ ПРИВЫЧКИ........................................................</w:t>
        </w:r>
        <w:r w:rsidR="00737538">
          <w:rPr>
            <w:rFonts w:ascii="Times New Roman" w:eastAsia="Times New Roman" w:hAnsi="Times New Roman" w:cs="Times New Roman"/>
            <w:color w:val="000000"/>
          </w:rPr>
          <w:t>184</w:t>
        </w:r>
      </w:hyperlink>
    </w:p>
    <w:p w:rsidR="00256954" w:rsidRDefault="00BD2972">
      <w:pPr>
        <w:widowControl w:val="0"/>
        <w:spacing w:before="101" w:line="240" w:lineRule="auto"/>
        <w:ind w:left="440" w:right="-20"/>
        <w:rPr>
          <w:rFonts w:ascii="Times New Roman" w:eastAsia="Times New Roman" w:hAnsi="Times New Roman" w:cs="Times New Roman"/>
          <w:color w:val="000000"/>
          <w:sz w:val="20"/>
          <w:szCs w:val="20"/>
        </w:rPr>
      </w:pPr>
      <w:hyperlink w:anchor="_page_616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w:t>
        </w:r>
        <w:r w:rsidR="00737538">
          <w:rPr>
            <w:rFonts w:ascii="Times New Roman" w:eastAsia="Times New Roman" w:hAnsi="Times New Roman" w:cs="Times New Roman"/>
            <w:color w:val="000000"/>
            <w:sz w:val="20"/>
            <w:szCs w:val="20"/>
          </w:rPr>
          <w:t>184</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19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184</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29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формированию пищевого</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29_0">
        <w:r w:rsidR="00817B82">
          <w:rPr>
            <w:rFonts w:ascii="Times New Roman" w:eastAsia="Times New Roman" w:hAnsi="Times New Roman" w:cs="Times New Roman"/>
            <w:color w:val="000000"/>
            <w:sz w:val="20"/>
            <w:szCs w:val="20"/>
          </w:rPr>
          <w:t>поведения у ребенка......................................................................................................................................</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188</w:t>
        </w:r>
      </w:hyperlink>
    </w:p>
    <w:p w:rsidR="00256954" w:rsidRDefault="00817B82">
      <w:pPr>
        <w:widowControl w:val="0"/>
        <w:spacing w:before="32" w:line="241" w:lineRule="auto"/>
        <w:ind w:left="219" w:right="259"/>
        <w:rPr>
          <w:rFonts w:ascii="Times New Roman" w:eastAsia="Times New Roman" w:hAnsi="Times New Roman" w:cs="Times New Roman"/>
          <w:color w:val="000000"/>
        </w:rPr>
      </w:pPr>
      <w:r>
        <w:rPr>
          <w:rFonts w:ascii="Times New Roman" w:eastAsia="Times New Roman" w:hAnsi="Times New Roman" w:cs="Times New Roman"/>
          <w:color w:val="000000"/>
        </w:rPr>
        <w:t xml:space="preserve">6.16. </w:t>
      </w:r>
      <w:hyperlink w:anchor="_page_632_0">
        <w:r>
          <w:rPr>
            <w:rFonts w:ascii="Times New Roman" w:eastAsia="Times New Roman" w:hAnsi="Times New Roman" w:cs="Times New Roman"/>
            <w:color w:val="000000"/>
          </w:rPr>
          <w:t>КОМПЬЮТЕР, ИНТЕРНЕТ И КИБЕРБЕЗОПАСНОСТЬ ДЕТЕЙ ДОШКОЛЬНОГО</w:t>
        </w:r>
      </w:hyperlink>
      <w:r>
        <w:rPr>
          <w:rFonts w:ascii="Times New Roman" w:eastAsia="Times New Roman" w:hAnsi="Times New Roman" w:cs="Times New Roman"/>
          <w:color w:val="000000"/>
        </w:rPr>
        <w:t xml:space="preserve"> </w:t>
      </w:r>
      <w:hyperlink w:anchor="_page_632_0">
        <w:r>
          <w:rPr>
            <w:rFonts w:ascii="Times New Roman" w:eastAsia="Times New Roman" w:hAnsi="Times New Roman" w:cs="Times New Roman"/>
            <w:color w:val="000000"/>
          </w:rPr>
          <w:t>ВОЗРАСТА ..........................................................................................................................................</w:t>
        </w:r>
        <w:r w:rsidR="0013400C">
          <w:rPr>
            <w:rFonts w:ascii="Times New Roman" w:eastAsia="Times New Roman" w:hAnsi="Times New Roman" w:cs="Times New Roman"/>
            <w:color w:val="000000"/>
          </w:rPr>
          <w:t>189</w:t>
        </w:r>
      </w:hyperlink>
    </w:p>
    <w:p w:rsidR="00256954" w:rsidRDefault="00BD2972">
      <w:pPr>
        <w:widowControl w:val="0"/>
        <w:spacing w:before="96" w:line="240" w:lineRule="auto"/>
        <w:ind w:left="440" w:right="-20"/>
        <w:rPr>
          <w:rFonts w:ascii="Times New Roman" w:eastAsia="Times New Roman" w:hAnsi="Times New Roman" w:cs="Times New Roman"/>
          <w:color w:val="000000"/>
          <w:sz w:val="20"/>
          <w:szCs w:val="20"/>
        </w:rPr>
      </w:pPr>
      <w:hyperlink w:anchor="_page_635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190</w:t>
        </w:r>
      </w:hyperlink>
    </w:p>
    <w:p w:rsidR="00256954" w:rsidRDefault="00BD2972">
      <w:pPr>
        <w:widowControl w:val="0"/>
        <w:spacing w:before="39" w:line="240" w:lineRule="auto"/>
        <w:ind w:left="440" w:right="-20"/>
        <w:rPr>
          <w:rFonts w:ascii="Times New Roman" w:eastAsia="Times New Roman" w:hAnsi="Times New Roman" w:cs="Times New Roman"/>
          <w:color w:val="000000"/>
          <w:sz w:val="20"/>
          <w:szCs w:val="20"/>
        </w:rPr>
      </w:pPr>
      <w:hyperlink w:anchor="_page_635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190</w:t>
        </w:r>
      </w:hyperlink>
    </w:p>
    <w:p w:rsidR="00256954" w:rsidRDefault="00BD2972">
      <w:pPr>
        <w:widowControl w:val="0"/>
        <w:spacing w:before="34" w:line="240" w:lineRule="auto"/>
        <w:ind w:left="440" w:right="-20"/>
        <w:rPr>
          <w:rFonts w:ascii="Times New Roman" w:eastAsia="Times New Roman" w:hAnsi="Times New Roman" w:cs="Times New Roman"/>
          <w:color w:val="000000"/>
          <w:sz w:val="20"/>
          <w:szCs w:val="20"/>
        </w:rPr>
      </w:pPr>
      <w:hyperlink w:anchor="_page_643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обеспечению кибербезопасности</w:t>
        </w:r>
      </w:hyperlink>
    </w:p>
    <w:p w:rsidR="00256954" w:rsidRPr="0013400C" w:rsidRDefault="00BD2972" w:rsidP="0013400C">
      <w:pPr>
        <w:widowControl w:val="0"/>
        <w:spacing w:before="36" w:line="240" w:lineRule="auto"/>
        <w:ind w:left="440" w:right="-20"/>
        <w:rPr>
          <w:rFonts w:ascii="Times New Roman" w:eastAsia="Times New Roman" w:hAnsi="Times New Roman" w:cs="Times New Roman"/>
          <w:color w:val="000000"/>
          <w:sz w:val="20"/>
          <w:szCs w:val="20"/>
        </w:rPr>
      </w:pPr>
      <w:hyperlink w:anchor="_page_643_0">
        <w:r w:rsidR="00817B82">
          <w:rPr>
            <w:rFonts w:ascii="Times New Roman" w:eastAsia="Times New Roman" w:hAnsi="Times New Roman" w:cs="Times New Roman"/>
            <w:color w:val="000000"/>
            <w:sz w:val="20"/>
            <w:szCs w:val="20"/>
          </w:rPr>
          <w:t>ребенка...........................................................................................................................................................</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192</w:t>
        </w:r>
      </w:hyperlink>
    </w:p>
    <w:bookmarkEnd w:id="5"/>
    <w:p w:rsidR="00256954" w:rsidRDefault="00817B82">
      <w:pPr>
        <w:widowControl w:val="0"/>
        <w:spacing w:line="240" w:lineRule="auto"/>
        <w:ind w:left="221" w:right="-20"/>
        <w:rPr>
          <w:rFonts w:ascii="Times New Roman" w:eastAsia="Times New Roman" w:hAnsi="Times New Roman" w:cs="Times New Roman"/>
          <w:color w:val="000000"/>
        </w:rPr>
      </w:pPr>
      <w:r>
        <w:rPr>
          <w:rFonts w:ascii="Times New Roman" w:eastAsia="Times New Roman" w:hAnsi="Times New Roman" w:cs="Times New Roman"/>
          <w:color w:val="000000"/>
        </w:rPr>
        <w:t xml:space="preserve">6.17. </w:t>
      </w:r>
      <w:hyperlink w:anchor="_page_646_0">
        <w:r>
          <w:rPr>
            <w:rFonts w:ascii="Times New Roman" w:eastAsia="Times New Roman" w:hAnsi="Times New Roman" w:cs="Times New Roman"/>
            <w:color w:val="000000"/>
          </w:rPr>
          <w:t>СПОСОБНОСТИ И ТАЛАНТЫ................................................................................................</w:t>
        </w:r>
        <w:r w:rsidR="0013400C">
          <w:rPr>
            <w:rFonts w:ascii="Times New Roman" w:eastAsia="Times New Roman" w:hAnsi="Times New Roman" w:cs="Times New Roman"/>
            <w:color w:val="000000"/>
          </w:rPr>
          <w:t>194</w:t>
        </w:r>
      </w:hyperlink>
    </w:p>
    <w:p w:rsidR="00256954" w:rsidRDefault="00BD2972">
      <w:pPr>
        <w:widowControl w:val="0"/>
        <w:spacing w:before="109" w:line="240" w:lineRule="auto"/>
        <w:ind w:left="442" w:right="-20"/>
        <w:rPr>
          <w:rFonts w:ascii="Times New Roman" w:eastAsia="Times New Roman" w:hAnsi="Times New Roman" w:cs="Times New Roman"/>
          <w:color w:val="000000"/>
          <w:sz w:val="20"/>
          <w:szCs w:val="20"/>
        </w:rPr>
      </w:pPr>
      <w:hyperlink w:anchor="_page_649_0">
        <w:r w:rsidR="00817B82">
          <w:rPr>
            <w:rFonts w:ascii="Times New Roman" w:eastAsia="Times New Roman" w:hAnsi="Times New Roman" w:cs="Times New Roman"/>
            <w:color w:val="000000"/>
            <w:sz w:val="20"/>
            <w:szCs w:val="20"/>
          </w:rPr>
          <w:t>Основные понятия...........................................................................................................................................</w:t>
        </w:r>
        <w:r w:rsidR="0013400C">
          <w:rPr>
            <w:rFonts w:ascii="Times New Roman" w:eastAsia="Times New Roman" w:hAnsi="Times New Roman" w:cs="Times New Roman"/>
            <w:color w:val="000000"/>
            <w:sz w:val="20"/>
            <w:szCs w:val="20"/>
          </w:rPr>
          <w:t xml:space="preserve">  195</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649_0">
        <w:r w:rsidR="00817B82">
          <w:rPr>
            <w:rFonts w:ascii="Times New Roman" w:eastAsia="Times New Roman" w:hAnsi="Times New Roman" w:cs="Times New Roman"/>
            <w:color w:val="000000"/>
            <w:sz w:val="20"/>
            <w:szCs w:val="20"/>
          </w:rPr>
          <w:t>Рекомендуемые формы и темы просвещения родителей ............................................................................</w:t>
        </w:r>
        <w:r w:rsidR="0013400C">
          <w:rPr>
            <w:rFonts w:ascii="Times New Roman" w:eastAsia="Times New Roman" w:hAnsi="Times New Roman" w:cs="Times New Roman"/>
            <w:color w:val="000000"/>
            <w:sz w:val="20"/>
            <w:szCs w:val="20"/>
          </w:rPr>
          <w:t xml:space="preserve"> 195</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653_0">
        <w:r w:rsidR="00817B82">
          <w:rPr>
            <w:rFonts w:ascii="Times New Roman" w:eastAsia="Times New Roman" w:hAnsi="Times New Roman" w:cs="Times New Roman"/>
            <w:color w:val="000000"/>
            <w:sz w:val="20"/>
            <w:szCs w:val="20"/>
          </w:rPr>
          <w:t>Рекомендованные действия родителей детей дошкольного возраста по развитию способностей и</w:t>
        </w:r>
      </w:hyperlink>
    </w:p>
    <w:p w:rsidR="00256954" w:rsidRDefault="00BD2972">
      <w:pPr>
        <w:widowControl w:val="0"/>
        <w:spacing w:before="34" w:line="240" w:lineRule="auto"/>
        <w:ind w:left="442" w:right="-20"/>
        <w:rPr>
          <w:rFonts w:ascii="Times New Roman" w:eastAsia="Times New Roman" w:hAnsi="Times New Roman" w:cs="Times New Roman"/>
          <w:color w:val="000000"/>
          <w:sz w:val="20"/>
          <w:szCs w:val="20"/>
        </w:rPr>
      </w:pPr>
      <w:hyperlink w:anchor="_page_653_0">
        <w:r w:rsidR="00817B82">
          <w:rPr>
            <w:rFonts w:ascii="Times New Roman" w:eastAsia="Times New Roman" w:hAnsi="Times New Roman" w:cs="Times New Roman"/>
            <w:color w:val="000000"/>
            <w:sz w:val="20"/>
            <w:szCs w:val="20"/>
          </w:rPr>
          <w:t>талантов ребенка............................................................................................................................................</w:t>
        </w:r>
        <w:r w:rsidR="0013400C">
          <w:rPr>
            <w:rFonts w:ascii="Times New Roman" w:eastAsia="Times New Roman" w:hAnsi="Times New Roman" w:cs="Times New Roman"/>
            <w:color w:val="000000"/>
            <w:sz w:val="20"/>
            <w:szCs w:val="20"/>
          </w:rPr>
          <w:t xml:space="preserve">  </w:t>
        </w:r>
        <w:r w:rsidR="00817B82">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196</w:t>
        </w:r>
      </w:hyperlink>
    </w:p>
    <w:p w:rsidR="00256954" w:rsidRDefault="00817B82">
      <w:pPr>
        <w:widowControl w:val="0"/>
        <w:spacing w:before="29" w:line="276" w:lineRule="auto"/>
        <w:ind w:left="-53" w:right="313"/>
        <w:jc w:val="right"/>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w:t>
      </w:r>
      <w:r w:rsidR="0013400C">
        <w:rPr>
          <w:rFonts w:ascii="Times New Roman" w:eastAsia="Times New Roman" w:hAnsi="Times New Roman" w:cs="Times New Roman"/>
          <w:color w:val="000000"/>
          <w:sz w:val="20"/>
          <w:szCs w:val="20"/>
        </w:rPr>
        <w:t>197</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rPr>
        <w:t>РАЗДЕЛ 7. ПРОСТРАНСТВО РОДИТЕЛЬСКИХ ИНИЦИАТИВ.....................................................</w:t>
      </w:r>
      <w:r w:rsidR="0013400C">
        <w:rPr>
          <w:rFonts w:ascii="Times New Roman" w:eastAsia="Times New Roman" w:hAnsi="Times New Roman" w:cs="Times New Roman"/>
          <w:color w:val="000000"/>
        </w:rPr>
        <w:t>199</w:t>
      </w:r>
    </w:p>
    <w:p w:rsidR="0013400C" w:rsidRDefault="0013400C">
      <w:pPr>
        <w:widowControl w:val="0"/>
        <w:spacing w:before="29" w:line="276" w:lineRule="auto"/>
        <w:ind w:left="-53" w:right="313"/>
        <w:jc w:val="right"/>
        <w:rPr>
          <w:rFonts w:ascii="Times New Roman" w:eastAsia="Times New Roman" w:hAnsi="Times New Roman" w:cs="Times New Roman"/>
          <w:color w:val="000000"/>
        </w:rPr>
      </w:pPr>
      <w:r>
        <w:rPr>
          <w:rFonts w:ascii="Times New Roman" w:eastAsia="Times New Roman" w:hAnsi="Times New Roman" w:cs="Times New Roman"/>
          <w:color w:val="000000"/>
        </w:rPr>
        <w:t>Перспективный план работы МКОУ ООШ с.Городище, дошкольное отделение по реализации мероприятий по родительскому просвещению …………………………………………………….199</w:t>
      </w:r>
    </w:p>
    <w:p w:rsidR="00256954" w:rsidRDefault="00BD2972">
      <w:pPr>
        <w:widowControl w:val="0"/>
        <w:spacing w:before="64" w:line="240" w:lineRule="auto"/>
        <w:ind w:right="-20"/>
        <w:rPr>
          <w:rFonts w:ascii="Times New Roman" w:eastAsia="Times New Roman" w:hAnsi="Times New Roman" w:cs="Times New Roman"/>
          <w:color w:val="000000"/>
        </w:rPr>
      </w:pPr>
      <w:hyperlink w:anchor="_page_675_0">
        <w:r w:rsidR="00817B82">
          <w:rPr>
            <w:rFonts w:ascii="Times New Roman" w:eastAsia="Times New Roman" w:hAnsi="Times New Roman" w:cs="Times New Roman"/>
            <w:color w:val="000000"/>
          </w:rPr>
          <w:t>РАЗДЕЛ 8. РЕКОМЕНДОВАННЫЙ КОНТЕНТ («СПЕЦИАЛИСТЫ РЕКОМЕНДУЮТ!»).........</w:t>
        </w:r>
        <w:r w:rsidR="0013400C">
          <w:rPr>
            <w:rFonts w:ascii="Times New Roman" w:eastAsia="Times New Roman" w:hAnsi="Times New Roman" w:cs="Times New Roman"/>
            <w:color w:val="000000"/>
          </w:rPr>
          <w:t xml:space="preserve">  200</w:t>
        </w:r>
      </w:hyperlink>
    </w:p>
    <w:p w:rsidR="00256954" w:rsidRDefault="00817B82">
      <w:pPr>
        <w:widowControl w:val="0"/>
        <w:spacing w:before="95" w:line="241" w:lineRule="auto"/>
        <w:ind w:left="262" w:right="259" w:hanging="40"/>
        <w:rPr>
          <w:rFonts w:ascii="Times New Roman" w:eastAsia="Times New Roman" w:hAnsi="Times New Roman" w:cs="Times New Roman"/>
          <w:color w:val="000000"/>
        </w:rPr>
      </w:pPr>
      <w:r>
        <w:rPr>
          <w:rFonts w:ascii="Times New Roman" w:eastAsia="Times New Roman" w:hAnsi="Times New Roman" w:cs="Times New Roman"/>
          <w:color w:val="000000"/>
        </w:rPr>
        <w:t>Перечень литературы для родителей (законных представителей) детей дошкольного возраста: .............................................................................................................................................................</w:t>
      </w:r>
      <w:r w:rsidR="0013400C">
        <w:rPr>
          <w:rFonts w:ascii="Times New Roman" w:eastAsia="Times New Roman" w:hAnsi="Times New Roman" w:cs="Times New Roman"/>
          <w:color w:val="000000"/>
        </w:rPr>
        <w:t xml:space="preserve">   200</w:t>
      </w:r>
    </w:p>
    <w:p w:rsidR="00256954" w:rsidRPr="0013400C" w:rsidRDefault="00BD2972" w:rsidP="0013400C">
      <w:pPr>
        <w:widowControl w:val="0"/>
        <w:spacing w:before="99" w:line="240" w:lineRule="auto"/>
        <w:ind w:left="221" w:right="-20"/>
        <w:rPr>
          <w:rFonts w:ascii="Times New Roman" w:eastAsia="Times New Roman" w:hAnsi="Times New Roman" w:cs="Times New Roman"/>
          <w:color w:val="000000"/>
        </w:rPr>
      </w:pPr>
      <w:hyperlink w:anchor="_page_681_0">
        <w:r w:rsidR="00817B82">
          <w:rPr>
            <w:rFonts w:ascii="Times New Roman" w:eastAsia="Times New Roman" w:hAnsi="Times New Roman" w:cs="Times New Roman"/>
            <w:color w:val="000000"/>
          </w:rPr>
          <w:t>Перечень литературы для педагогов дошкольного образования ...................................................</w:t>
        </w:r>
        <w:r w:rsidR="0013400C">
          <w:rPr>
            <w:rFonts w:ascii="Times New Roman" w:eastAsia="Times New Roman" w:hAnsi="Times New Roman" w:cs="Times New Roman"/>
            <w:color w:val="000000"/>
          </w:rPr>
          <w:t>202</w:t>
        </w:r>
      </w:hyperlink>
    </w:p>
    <w:p w:rsidR="00256954" w:rsidRDefault="00817B82">
      <w:pPr>
        <w:widowControl w:val="0"/>
        <w:spacing w:line="240" w:lineRule="auto"/>
        <w:ind w:left="2295" w:right="-20"/>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lastRenderedPageBreak/>
        <w:t>ПОЯСНИТЕЛЬНАЯ ЗАПИСКА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5" w:line="220" w:lineRule="exact"/>
        <w:rPr>
          <w:rFonts w:ascii="Times New Roman" w:eastAsia="Times New Roman" w:hAnsi="Times New Roman" w:cs="Times New Roman"/>
        </w:rPr>
      </w:pPr>
    </w:p>
    <w:p w:rsidR="00256954" w:rsidRDefault="00817B82">
      <w:pPr>
        <w:widowControl w:val="0"/>
        <w:spacing w:line="240" w:lineRule="auto"/>
        <w:ind w:left="3795"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ВВЕДЕНИЕ</w:t>
      </w:r>
    </w:p>
    <w:p w:rsidR="00256954" w:rsidRDefault="00256954">
      <w:pPr>
        <w:spacing w:after="19" w:line="160" w:lineRule="exact"/>
        <w:rPr>
          <w:rFonts w:ascii="Times New Roman" w:eastAsia="Times New Roman" w:hAnsi="Times New Roman" w:cs="Times New Roman"/>
          <w:sz w:val="16"/>
          <w:szCs w:val="16"/>
        </w:rPr>
      </w:pPr>
    </w:p>
    <w:p w:rsidR="00256954" w:rsidRDefault="00817B82">
      <w:pPr>
        <w:widowControl w:val="0"/>
        <w:spacing w:before="36" w:line="276" w:lineRule="auto"/>
        <w:ind w:right="258" w:firstLine="708"/>
        <w:jc w:val="both"/>
        <w:rPr>
          <w:rFonts w:ascii="Times New Roman" w:eastAsia="Times New Roman" w:hAnsi="Times New Roman" w:cs="Times New Roman"/>
          <w:color w:val="000000"/>
          <w:sz w:val="24"/>
          <w:szCs w:val="24"/>
        </w:rPr>
      </w:pPr>
      <w:bookmarkStart w:id="6" w:name="_page_23_0"/>
      <w:r>
        <w:rPr>
          <w:rFonts w:ascii="Times New Roman" w:eastAsia="Times New Roman" w:hAnsi="Times New Roman" w:cs="Times New Roman"/>
          <w:color w:val="000000"/>
          <w:sz w:val="24"/>
          <w:szCs w:val="24"/>
        </w:rPr>
        <w:t>Актуальность родительского просвещения в современных условиях подчеркивается в Концепции государственной семейной политики Российской Федерации до 2025 года, где в качестве приоритетов государственной семейной политики определены утверждение традиционных семейных ценностей и семейного образа жизни, возрождение и сохранение духовно - нравственных традиций в семейных отношениях и семейном воспитании, создание условий для обеспечения семейного благополучия, ответственного родительства, повышения авторитета родителей в семье и обществе и поддержания социальной устойчивости каждой семьи. В проведении государственной семейной политики предусматривается активное</w:t>
      </w:r>
    </w:p>
    <w:p w:rsidR="00256954" w:rsidRDefault="00817B82">
      <w:pPr>
        <w:widowControl w:val="0"/>
        <w:spacing w:line="276" w:lineRule="auto"/>
        <w:ind w:right="264"/>
        <w:jc w:val="both"/>
        <w:rPr>
          <w:rFonts w:ascii="Times New Roman" w:eastAsia="Times New Roman" w:hAnsi="Times New Roman" w:cs="Times New Roman"/>
          <w:color w:val="000000"/>
          <w:sz w:val="24"/>
          <w:szCs w:val="24"/>
        </w:rPr>
      </w:pPr>
      <w:bookmarkStart w:id="7" w:name="_page_33_0"/>
      <w:r>
        <w:rPr>
          <w:rFonts w:ascii="Times New Roman" w:eastAsia="Times New Roman" w:hAnsi="Times New Roman" w:cs="Times New Roman"/>
          <w:color w:val="000000"/>
          <w:sz w:val="24"/>
          <w:szCs w:val="24"/>
        </w:rPr>
        <w:t>участие семьи в своем жизнеобеспечении, обучении и воспитании детей, охране здоровья ее членов, обеспечении заботы о пожилых и нетрудоспособных членах семьи и создании условий для их долголетия.</w:t>
      </w:r>
    </w:p>
    <w:p w:rsidR="00256954" w:rsidRDefault="00817B82">
      <w:pPr>
        <w:widowControl w:val="0"/>
        <w:spacing w:line="276" w:lineRule="auto"/>
        <w:ind w:right="258"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современных социальных условиях, когда происходит интенсивное расслоение общества по имущественному признаку, когда родители отчуждены от своих детей и полностью поглощены социально-бытовыми проблемами, когда дети предоставлены самим себе и улице и т.п., приобретает особую актуальность проблема приобщения родителей к формированию личности ребёнка.</w:t>
      </w:r>
    </w:p>
    <w:p w:rsidR="00256954" w:rsidRDefault="00817B82">
      <w:pPr>
        <w:widowControl w:val="0"/>
        <w:spacing w:line="275" w:lineRule="auto"/>
        <w:ind w:right="260" w:firstLine="10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Актуальность просвещения обусловлена и особой ролью семьи в жизни человека и общества. Семья –одна из необходимых и основных ступеней бытия человека. Именно в семье происходит первичная социализация ребёнка, приобретаются навыки взаимодействия и общения с людьми, формируются образ «Я» и самооценка, самостоятельность и ответственность, а также многое другое, что закладывает фундамент полноценного развития личности. Через жизнедеятельность семьи реализуется связь природного и социального в человеке, обеспечивается переход индивида из биологического состояния к социальному, его становление как личности и индивидуальности. Семья представляет собой особый социокультурный институт, от которого во многом зависят стабильность и устойчивость существования общества, в котором происходит физическое и духовное воспроизводство человека. Педагогика подходит к семье как субъекту воспитательной деятельности и, следовательно, сосредоточена на роли семьи в формировании личности, на её воспитательном потенциале и образовательных потребностях, на содержании и формах взаимодействия семьи и ДОО в образовательном процессе.</w:t>
      </w:r>
    </w:p>
    <w:p w:rsidR="00256954" w:rsidRDefault="00817B82">
      <w:pPr>
        <w:widowControl w:val="0"/>
        <w:spacing w:line="275" w:lineRule="auto"/>
        <w:ind w:right="35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Качество обучения и воспитания в семье, расширение воспитательных возможностей семьи, повышение ответственности родителей за воспитание своих детей – важнейшие проблемы современной педагогической практики. Именно этими обстоятельствами диктуется необходимость постоянного повышения уровня педагогической компетентности родителей, необходимость и актуальность организации для них различных форм образования.</w:t>
      </w:r>
    </w:p>
    <w:p w:rsidR="00A66922" w:rsidRDefault="00817B82">
      <w:pPr>
        <w:widowControl w:val="0"/>
        <w:tabs>
          <w:tab w:val="left" w:pos="2595"/>
          <w:tab w:val="left" w:pos="3870"/>
          <w:tab w:val="left" w:pos="5200"/>
          <w:tab w:val="left" w:pos="6688"/>
          <w:tab w:val="left" w:pos="7127"/>
          <w:tab w:val="left" w:pos="8345"/>
        </w:tabs>
        <w:spacing w:before="3" w:line="275" w:lineRule="auto"/>
        <w:ind w:right="255"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Семьи, в которых воспитываются дети с ограниченными возможностями здоровья, сталкиваются со специфическими проблемами, испытывают затруднения в их разрешении: некомпетентность по</w:t>
      </w:r>
      <w:r>
        <w:rPr>
          <w:rFonts w:ascii="Times New Roman" w:eastAsia="Times New Roman" w:hAnsi="Times New Roman" w:cs="Times New Roman"/>
          <w:color w:val="000000"/>
          <w:sz w:val="24"/>
          <w:szCs w:val="24"/>
        </w:rPr>
        <w:tab/>
        <w:t>вопросам</w:t>
      </w:r>
      <w:r>
        <w:rPr>
          <w:rFonts w:ascii="Times New Roman" w:eastAsia="Times New Roman" w:hAnsi="Times New Roman" w:cs="Times New Roman"/>
          <w:color w:val="000000"/>
          <w:sz w:val="24"/>
          <w:szCs w:val="24"/>
        </w:rPr>
        <w:tab/>
        <w:t>о</w:t>
      </w:r>
      <w:r w:rsidR="00A66922">
        <w:rPr>
          <w:rFonts w:ascii="Times New Roman" w:eastAsia="Times New Roman" w:hAnsi="Times New Roman" w:cs="Times New Roman"/>
          <w:color w:val="000000"/>
          <w:sz w:val="24"/>
          <w:szCs w:val="24"/>
        </w:rPr>
        <w:t>бучения,</w:t>
      </w:r>
      <w:r w:rsidR="00A66922">
        <w:rPr>
          <w:rFonts w:ascii="Times New Roman" w:eastAsia="Times New Roman" w:hAnsi="Times New Roman" w:cs="Times New Roman"/>
          <w:color w:val="000000"/>
          <w:sz w:val="24"/>
          <w:szCs w:val="24"/>
        </w:rPr>
        <w:tab/>
        <w:t>воспитания</w:t>
      </w:r>
      <w:r w:rsidR="00A66922">
        <w:rPr>
          <w:rFonts w:ascii="Times New Roman" w:eastAsia="Times New Roman" w:hAnsi="Times New Roman" w:cs="Times New Roman"/>
          <w:color w:val="000000"/>
          <w:sz w:val="24"/>
          <w:szCs w:val="24"/>
        </w:rPr>
        <w:tab/>
        <w:t xml:space="preserve"> и развития </w:t>
      </w:r>
      <w:r>
        <w:rPr>
          <w:rFonts w:ascii="Times New Roman" w:eastAsia="Times New Roman" w:hAnsi="Times New Roman" w:cs="Times New Roman"/>
          <w:color w:val="000000"/>
          <w:sz w:val="24"/>
          <w:szCs w:val="24"/>
        </w:rPr>
        <w:t xml:space="preserve">аномального ребенка, незнание родителями элементарных психолого-педагогических знаний для коррекционного обучения и воспитания ребенка в домашних условиях в доступном для него формате; искажение контактов с окружающим социумом и, как следствие, отсутствие </w:t>
      </w:r>
      <w:r>
        <w:rPr>
          <w:rFonts w:ascii="Times New Roman" w:eastAsia="Times New Roman" w:hAnsi="Times New Roman" w:cs="Times New Roman"/>
          <w:color w:val="000000"/>
          <w:sz w:val="24"/>
          <w:szCs w:val="24"/>
        </w:rPr>
        <w:lastRenderedPageBreak/>
        <w:t xml:space="preserve">поддержки со стороны социума и т.д. Всё это влияет на отношение родителей к своим </w:t>
      </w:r>
    </w:p>
    <w:p w:rsidR="00A66922" w:rsidRDefault="00A66922">
      <w:pPr>
        <w:widowControl w:val="0"/>
        <w:tabs>
          <w:tab w:val="left" w:pos="2595"/>
          <w:tab w:val="left" w:pos="3870"/>
          <w:tab w:val="left" w:pos="5200"/>
          <w:tab w:val="left" w:pos="6688"/>
          <w:tab w:val="left" w:pos="7127"/>
          <w:tab w:val="left" w:pos="8345"/>
        </w:tabs>
        <w:spacing w:before="3" w:line="275" w:lineRule="auto"/>
        <w:ind w:right="255" w:firstLine="708"/>
        <w:jc w:val="both"/>
        <w:rPr>
          <w:rFonts w:ascii="Times New Roman" w:eastAsia="Times New Roman" w:hAnsi="Times New Roman" w:cs="Times New Roman"/>
          <w:color w:val="000000"/>
          <w:sz w:val="24"/>
          <w:szCs w:val="24"/>
        </w:rPr>
      </w:pPr>
    </w:p>
    <w:p w:rsidR="00256954" w:rsidRDefault="00817B82" w:rsidP="00A66922">
      <w:pPr>
        <w:widowControl w:val="0"/>
        <w:tabs>
          <w:tab w:val="left" w:pos="2595"/>
          <w:tab w:val="left" w:pos="3870"/>
          <w:tab w:val="left" w:pos="5200"/>
          <w:tab w:val="left" w:pos="6688"/>
          <w:tab w:val="left" w:pos="7127"/>
          <w:tab w:val="left" w:pos="8345"/>
        </w:tabs>
        <w:spacing w:before="3" w:line="275" w:lineRule="auto"/>
        <w:ind w:right="2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детям (которое, как правило, ухудшается). Следовательно, им так же, как и их детям, нужны психологическая помощь и поддержка.</w:t>
      </w:r>
    </w:p>
    <w:p w:rsidR="00256954" w:rsidRDefault="00817B82">
      <w:pPr>
        <w:widowControl w:val="0"/>
        <w:spacing w:line="275" w:lineRule="auto"/>
        <w:ind w:right="256"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нуждаются в знаниях необходимых в обучении и воспитании детей, специфике их поведения, особенностях их психофизического развития и т.п. Педагоги и специалисты могут оказать неоценимую помощь родителям, как лучше чувствовать и понимать своего ребенка и как правильно строить взаимоотношения</w:t>
      </w:r>
    </w:p>
    <w:p w:rsidR="00256954" w:rsidRPr="00A66922" w:rsidRDefault="00817B82" w:rsidP="00A66922">
      <w:pPr>
        <w:widowControl w:val="0"/>
        <w:tabs>
          <w:tab w:val="left" w:pos="1534"/>
          <w:tab w:val="left" w:pos="3433"/>
          <w:tab w:val="left" w:pos="5176"/>
          <w:tab w:val="left" w:pos="6964"/>
          <w:tab w:val="left" w:pos="8448"/>
        </w:tabs>
        <w:spacing w:line="276" w:lineRule="auto"/>
        <w:ind w:right="26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 программы направлена на создание позитивных детско-родительских отношений,</w:t>
      </w:r>
      <w:r>
        <w:rPr>
          <w:rFonts w:ascii="Times New Roman" w:eastAsia="Times New Roman" w:hAnsi="Times New Roman" w:cs="Times New Roman"/>
          <w:color w:val="000000"/>
          <w:sz w:val="24"/>
          <w:szCs w:val="24"/>
        </w:rPr>
        <w:tab/>
        <w:t>ответственного</w:t>
      </w:r>
      <w:r>
        <w:rPr>
          <w:rFonts w:ascii="Times New Roman" w:eastAsia="Times New Roman" w:hAnsi="Times New Roman" w:cs="Times New Roman"/>
          <w:color w:val="000000"/>
          <w:sz w:val="24"/>
          <w:szCs w:val="24"/>
        </w:rPr>
        <w:tab/>
        <w:t>родительства.</w:t>
      </w:r>
      <w:r>
        <w:rPr>
          <w:rFonts w:ascii="Times New Roman" w:eastAsia="Times New Roman" w:hAnsi="Times New Roman" w:cs="Times New Roman"/>
          <w:color w:val="000000"/>
          <w:sz w:val="24"/>
          <w:szCs w:val="24"/>
        </w:rPr>
        <w:tab/>
        <w:t>Качественное,</w:t>
      </w:r>
      <w:r>
        <w:rPr>
          <w:rFonts w:ascii="Times New Roman" w:eastAsia="Times New Roman" w:hAnsi="Times New Roman" w:cs="Times New Roman"/>
          <w:color w:val="000000"/>
          <w:sz w:val="24"/>
          <w:szCs w:val="24"/>
        </w:rPr>
        <w:tab/>
        <w:t>осознанное исполнение родительской роли и определяет состояние общества, института семьи и психологическое здоровье последующих поколений.</w:t>
      </w:r>
    </w:p>
    <w:p w:rsidR="00256954" w:rsidRDefault="00817B82">
      <w:pPr>
        <w:widowControl w:val="0"/>
        <w:spacing w:line="275" w:lineRule="auto"/>
        <w:ind w:right="263" w:firstLine="708"/>
        <w:jc w:val="both"/>
        <w:rPr>
          <w:rFonts w:ascii="Times New Roman" w:eastAsia="Times New Roman" w:hAnsi="Times New Roman" w:cs="Times New Roman"/>
          <w:color w:val="171717"/>
          <w:sz w:val="24"/>
          <w:szCs w:val="24"/>
        </w:rPr>
      </w:pPr>
      <w:bookmarkStart w:id="8" w:name="_page_35_0"/>
      <w:bookmarkEnd w:id="7"/>
      <w:r>
        <w:rPr>
          <w:rFonts w:ascii="Times New Roman" w:eastAsia="Times New Roman" w:hAnsi="Times New Roman" w:cs="Times New Roman"/>
          <w:color w:val="000000"/>
          <w:sz w:val="24"/>
          <w:szCs w:val="24"/>
        </w:rPr>
        <w:t>Программа определяет содержание и организацию работы с родителями (законными представителями). В основе процесса организации работы с родителями в ДОО лежат конституционные и национальные ценности российского общества (ценности семьи, гражданские ценности, нравственные ценности, ценности труда, ценности культуры, ценности истории, экологические ценности).</w:t>
      </w:r>
    </w:p>
    <w:p w:rsidR="00256954" w:rsidRDefault="00817B82">
      <w:pPr>
        <w:widowControl w:val="0"/>
        <w:spacing w:before="2" w:line="275" w:lineRule="auto"/>
        <w:ind w:right="252"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Главная идея программы </w:t>
      </w:r>
      <w:r>
        <w:rPr>
          <w:rFonts w:ascii="Times New Roman" w:eastAsia="Times New Roman" w:hAnsi="Times New Roman" w:cs="Times New Roman"/>
          <w:color w:val="000000"/>
          <w:sz w:val="24"/>
          <w:szCs w:val="24"/>
        </w:rPr>
        <w:t>Программа направлена на обеспечение права семьи, на получение помощи в воспитании детей дошкольного возраста, на охрану и укрепление их физического и психического здоровья, на развитие их индивидуальных способностей и необходимую коррекцию нарушений развития, консультационно-методической поддержки в организации воспитания и обучения ребенка, его социализации и адаптации.</w:t>
      </w:r>
    </w:p>
    <w:p w:rsidR="00256954" w:rsidRDefault="00256954">
      <w:pPr>
        <w:spacing w:after="36" w:line="240" w:lineRule="exact"/>
        <w:rPr>
          <w:rFonts w:ascii="Times New Roman" w:eastAsia="Times New Roman" w:hAnsi="Times New Roman" w:cs="Times New Roman"/>
          <w:sz w:val="24"/>
          <w:szCs w:val="24"/>
        </w:rPr>
      </w:pPr>
    </w:p>
    <w:p w:rsidR="00256954" w:rsidRDefault="00817B82">
      <w:pPr>
        <w:widowControl w:val="0"/>
        <w:spacing w:line="240" w:lineRule="auto"/>
        <w:ind w:left="2723" w:right="-20"/>
        <w:rPr>
          <w:rFonts w:ascii="Times New Roman" w:eastAsia="Times New Roman" w:hAnsi="Times New Roman" w:cs="Times New Roman"/>
          <w:b/>
          <w:bCs/>
          <w:color w:val="000000"/>
          <w:sz w:val="28"/>
          <w:szCs w:val="24"/>
        </w:rPr>
      </w:pPr>
      <w:r>
        <w:rPr>
          <w:rFonts w:ascii="Times New Roman" w:eastAsia="Times New Roman" w:hAnsi="Times New Roman" w:cs="Times New Roman"/>
          <w:b/>
          <w:bCs/>
          <w:color w:val="000000"/>
          <w:sz w:val="28"/>
          <w:szCs w:val="24"/>
        </w:rPr>
        <w:t>Цели и задачи программы</w:t>
      </w:r>
    </w:p>
    <w:p w:rsidR="00256954" w:rsidRDefault="00256954">
      <w:pPr>
        <w:spacing w:after="18" w:line="220" w:lineRule="exact"/>
        <w:rPr>
          <w:rFonts w:ascii="Times New Roman" w:eastAsia="Times New Roman" w:hAnsi="Times New Roman" w:cs="Times New Roman"/>
        </w:rPr>
      </w:pPr>
    </w:p>
    <w:p w:rsidR="00256954" w:rsidRDefault="00817B82">
      <w:pPr>
        <w:widowControl w:val="0"/>
        <w:spacing w:line="275" w:lineRule="auto"/>
        <w:ind w:right="245" w:firstLine="7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Цель: </w:t>
      </w:r>
      <w:r>
        <w:rPr>
          <w:rFonts w:ascii="Times New Roman" w:eastAsia="Times New Roman" w:hAnsi="Times New Roman" w:cs="Times New Roman"/>
          <w:color w:val="000000"/>
          <w:sz w:val="24"/>
          <w:szCs w:val="24"/>
        </w:rPr>
        <w:t xml:space="preserve">обеспечение педагогической поддержки семьи в вопросах образования, охраны и укрепления здоровья каждого ребенка; обеспечение единства подходов  к  воспитанию и обучению  детей в условиях детского сада и семьи; повышение воспитательного потенциала семьи.                                                                                                                                                                                                                                                                                                                                                                                                                                                                                                                                                                                                                                                                                                                                                                                                                                                                                                                                                                                                                                                                                                                                                                                                                                                                                                                                                                                                                                                                                                                    </w:t>
      </w:r>
    </w:p>
    <w:p w:rsidR="00256954" w:rsidRDefault="00817B82">
      <w:pPr>
        <w:widowControl w:val="0"/>
        <w:spacing w:before="5" w:line="240" w:lineRule="auto"/>
        <w:ind w:left="7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Задачи:</w:t>
      </w:r>
    </w:p>
    <w:p w:rsidR="00256954" w:rsidRDefault="00817B82">
      <w:pPr>
        <w:widowControl w:val="0"/>
        <w:spacing w:before="5" w:line="240" w:lineRule="auto"/>
        <w:ind w:left="709" w:right="-2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1.психолого- педагогическое просвещение и информирование родителей о значимых изменениях в физическом  и психическом развитии детей раннего и дошкольного возраста, о необходимых  условиях обеспечения полноценного развития каждого ребенка.</w:t>
      </w:r>
    </w:p>
    <w:p w:rsidR="00256954" w:rsidRDefault="00817B82">
      <w:pPr>
        <w:widowControl w:val="0"/>
        <w:spacing w:line="276" w:lineRule="auto"/>
        <w:ind w:right="259" w:firstLine="708"/>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2. Приобщение родителей к ценностям</w:t>
      </w:r>
      <w:r>
        <w:rPr>
          <w:rFonts w:ascii="Times New Roman" w:eastAsia="Times New Roman" w:hAnsi="Times New Roman" w:cs="Times New Roman"/>
          <w:color w:val="000000"/>
          <w:sz w:val="24"/>
          <w:szCs w:val="24"/>
        </w:rPr>
        <w:t xml:space="preserve"> ответственного и осознанного родительства как базовой основы благополучия семьи и развития личности ребенка оптимальной стратегии взаимодействия с ребенком.</w:t>
      </w:r>
    </w:p>
    <w:p w:rsidR="00256954" w:rsidRDefault="00817B82">
      <w:pPr>
        <w:widowControl w:val="0"/>
        <w:spacing w:line="276" w:lineRule="auto"/>
        <w:ind w:right="259" w:firstLine="708"/>
        <w:rPr>
          <w:rFonts w:ascii="Times New Roman" w:eastAsia="Times New Roman" w:hAnsi="Times New Roman" w:cs="Times New Roman"/>
          <w:bCs/>
          <w:color w:val="000000"/>
          <w:sz w:val="24"/>
          <w:szCs w:val="24"/>
        </w:rPr>
      </w:pPr>
      <w:r>
        <w:rPr>
          <w:rFonts w:ascii="Times New Roman" w:eastAsia="Times New Roman" w:hAnsi="Times New Roman" w:cs="Times New Roman"/>
          <w:color w:val="000000"/>
          <w:sz w:val="24"/>
          <w:szCs w:val="24"/>
        </w:rPr>
        <w:t xml:space="preserve">3.Раскрытие  родителям важности и особенности образовательной работы с детьми </w:t>
      </w:r>
      <w:r>
        <w:rPr>
          <w:rFonts w:ascii="Times New Roman" w:eastAsia="Times New Roman" w:hAnsi="Times New Roman" w:cs="Times New Roman"/>
          <w:bCs/>
          <w:color w:val="000000"/>
          <w:sz w:val="24"/>
          <w:szCs w:val="24"/>
        </w:rPr>
        <w:t>раннего и дошкольного возраста, понимания включенности родителей в общее дело воспитания и обучения, развития их детей.</w:t>
      </w:r>
    </w:p>
    <w:p w:rsidR="00256954" w:rsidRDefault="00817B82">
      <w:pPr>
        <w:widowControl w:val="0"/>
        <w:spacing w:line="276" w:lineRule="auto"/>
        <w:ind w:right="259" w:firstLine="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 Психолого- педагогическая  помощь родителям  в понимании возможных причин возникновения трудностей в развитие ребенка и путей их преодоления и профилактики, в выборе оптимальной  стратегии взаимодействия с ребенком.</w:t>
      </w:r>
    </w:p>
    <w:p w:rsidR="00256954" w:rsidRDefault="00817B82">
      <w:pPr>
        <w:widowControl w:val="0"/>
        <w:spacing w:line="276" w:lineRule="auto"/>
        <w:ind w:right="259" w:firstLine="708"/>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5. Информирование родителей  о возможностях получения индивидуальной помощи в вопросах укрепления здоровья, обучения, воспитания детей раннего и дошкольного возраста.</w:t>
      </w:r>
    </w:p>
    <w:p w:rsidR="00A66922" w:rsidRPr="00E7745C" w:rsidRDefault="00817B82" w:rsidP="00E7745C">
      <w:pPr>
        <w:widowControl w:val="0"/>
        <w:spacing w:line="276" w:lineRule="auto"/>
        <w:ind w:right="259" w:firstLine="708"/>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6. Выбор оптимальных методов и средств взаимодействия ДОО  с родителями детей раннего и дошкольного возраста, основанный  на выделенных проблемах семейного воспитания и взаимоотношений родителей с детьми.</w:t>
      </w:r>
    </w:p>
    <w:p w:rsidR="00A66922" w:rsidRDefault="00A66922">
      <w:pPr>
        <w:widowControl w:val="0"/>
        <w:spacing w:before="5" w:line="240" w:lineRule="auto"/>
        <w:ind w:left="709" w:right="-20"/>
        <w:rPr>
          <w:rFonts w:ascii="Times New Roman" w:eastAsia="Times New Roman" w:hAnsi="Times New Roman" w:cs="Times New Roman"/>
          <w:b/>
          <w:bCs/>
          <w:color w:val="000000"/>
          <w:sz w:val="24"/>
          <w:szCs w:val="24"/>
        </w:rPr>
      </w:pPr>
    </w:p>
    <w:p w:rsidR="00A66922" w:rsidRDefault="00A66922">
      <w:pPr>
        <w:widowControl w:val="0"/>
        <w:spacing w:before="5" w:line="240" w:lineRule="auto"/>
        <w:ind w:left="709" w:right="-20"/>
        <w:rPr>
          <w:rFonts w:ascii="Times New Roman" w:eastAsia="Times New Roman" w:hAnsi="Times New Roman" w:cs="Times New Roman"/>
          <w:b/>
          <w:bCs/>
          <w:color w:val="000000"/>
          <w:sz w:val="24"/>
          <w:szCs w:val="24"/>
        </w:rPr>
      </w:pPr>
    </w:p>
    <w:p w:rsidR="00256954" w:rsidRDefault="00817B82">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color w:val="000000"/>
          <w:sz w:val="24"/>
          <w:szCs w:val="24"/>
        </w:rPr>
        <w:t>Основные принципы программы:</w:t>
      </w:r>
    </w:p>
    <w:p w:rsidR="00256954" w:rsidRDefault="00817B82">
      <w:pPr>
        <w:widowControl w:val="0"/>
        <w:spacing w:before="39" w:line="275" w:lineRule="auto"/>
        <w:ind w:right="25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принцип гуманизации </w:t>
      </w:r>
      <w:r>
        <w:rPr>
          <w:rFonts w:ascii="Times New Roman" w:eastAsia="Times New Roman" w:hAnsi="Times New Roman" w:cs="Times New Roman"/>
          <w:color w:val="000000"/>
          <w:sz w:val="24"/>
          <w:szCs w:val="24"/>
        </w:rPr>
        <w:t>(взаимодействие с семьей осуществляется на основе ценностного и личностного ориентированного отношения к семье, опоры на положительный опыт семейного воспитания, учитываются особые потребности каждого конкретного ребенка и его семьи);</w:t>
      </w:r>
    </w:p>
    <w:p w:rsidR="00256954" w:rsidRDefault="00817B82">
      <w:pPr>
        <w:widowControl w:val="0"/>
        <w:spacing w:line="275" w:lineRule="auto"/>
        <w:ind w:right="229"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принцип модульности </w:t>
      </w:r>
      <w:r>
        <w:rPr>
          <w:rFonts w:ascii="Times New Roman" w:eastAsia="Times New Roman" w:hAnsi="Times New Roman" w:cs="Times New Roman"/>
          <w:color w:val="000000"/>
          <w:sz w:val="24"/>
          <w:szCs w:val="24"/>
        </w:rPr>
        <w:t>(процесс обучения реализуется через тематические модули, раскрывающие психолого-педагогические особенности обучения и воспитания ребенка);</w:t>
      </w:r>
    </w:p>
    <w:p w:rsidR="00256954" w:rsidRDefault="00817B82">
      <w:pPr>
        <w:widowControl w:val="0"/>
        <w:tabs>
          <w:tab w:val="left" w:pos="1066"/>
          <w:tab w:val="left" w:pos="2187"/>
          <w:tab w:val="left" w:pos="3515"/>
          <w:tab w:val="left" w:pos="4040"/>
          <w:tab w:val="left" w:pos="5337"/>
          <w:tab w:val="left" w:pos="5827"/>
          <w:tab w:val="left" w:pos="6342"/>
          <w:tab w:val="left" w:pos="6907"/>
          <w:tab w:val="left" w:pos="8253"/>
        </w:tabs>
        <w:spacing w:before="2" w:line="275" w:lineRule="auto"/>
        <w:ind w:right="255"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принцип</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комплексности</w:t>
      </w:r>
      <w:r>
        <w:rPr>
          <w:rFonts w:ascii="Times New Roman" w:eastAsia="Times New Roman" w:hAnsi="Times New Roman" w:cs="Times New Roman"/>
          <w:color w:val="000000"/>
          <w:sz w:val="24"/>
          <w:szCs w:val="24"/>
        </w:rPr>
        <w:tab/>
        <w:t>(ориентирован</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взаимодействие</w:t>
      </w:r>
      <w:r>
        <w:rPr>
          <w:rFonts w:ascii="Times New Roman" w:eastAsia="Times New Roman" w:hAnsi="Times New Roman" w:cs="Times New Roman"/>
          <w:color w:val="000000"/>
          <w:sz w:val="24"/>
          <w:szCs w:val="24"/>
        </w:rPr>
        <w:tab/>
        <w:t>специалистов образовательной организации (учитель - дефектолог, учитель - логопед, педагог – психолог, музыкальный руководитель, инструктор по физической культуре, воспитатели), родителей (законных       представителей)</w:t>
      </w:r>
      <w:r>
        <w:rPr>
          <w:rFonts w:ascii="Times New Roman" w:eastAsia="Times New Roman" w:hAnsi="Times New Roman" w:cs="Times New Roman"/>
          <w:color w:val="000000"/>
          <w:sz w:val="24"/>
          <w:szCs w:val="24"/>
        </w:rPr>
        <w:tab/>
        <w:t>в       вопросах</w:t>
      </w:r>
      <w:r>
        <w:rPr>
          <w:rFonts w:ascii="Times New Roman" w:eastAsia="Times New Roman" w:hAnsi="Times New Roman" w:cs="Times New Roman"/>
          <w:color w:val="000000"/>
          <w:sz w:val="24"/>
          <w:szCs w:val="24"/>
        </w:rPr>
        <w:tab/>
        <w:t>повышения</w:t>
      </w:r>
      <w:r>
        <w:rPr>
          <w:rFonts w:ascii="Times New Roman" w:eastAsia="Times New Roman" w:hAnsi="Times New Roman" w:cs="Times New Roman"/>
          <w:color w:val="000000"/>
          <w:sz w:val="24"/>
          <w:szCs w:val="24"/>
        </w:rPr>
        <w:tab/>
        <w:t>психолого-педагогической компетентности родителей);</w:t>
      </w:r>
    </w:p>
    <w:p w:rsidR="00256954" w:rsidRDefault="00817B82">
      <w:pPr>
        <w:widowControl w:val="0"/>
        <w:spacing w:line="275" w:lineRule="auto"/>
        <w:ind w:right="226" w:firstLine="7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принцип открытости и доверия </w:t>
      </w:r>
      <w:r>
        <w:rPr>
          <w:rFonts w:ascii="Times New Roman" w:eastAsia="Times New Roman" w:hAnsi="Times New Roman" w:cs="Times New Roman"/>
          <w:color w:val="000000"/>
          <w:sz w:val="24"/>
          <w:szCs w:val="24"/>
        </w:rPr>
        <w:t>(создание атмосферы взаимопомощи и поддержки семьи в сложных педагогических ситуациях, демонстрация заинтересованности коллектива ДОО разобраться в проблемах семьи и искреннее желание помочь, предоставление каждому родителю возможности знать и видеть, как развиваются и живут дети в детском саду);</w:t>
      </w:r>
    </w:p>
    <w:p w:rsidR="00256954" w:rsidRDefault="00817B82">
      <w:pPr>
        <w:widowControl w:val="0"/>
        <w:spacing w:line="240" w:lineRule="auto"/>
        <w:ind w:left="70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принцип интерактивности и динамичности </w:t>
      </w:r>
      <w:r>
        <w:rPr>
          <w:rFonts w:ascii="Times New Roman" w:eastAsia="Times New Roman" w:hAnsi="Times New Roman" w:cs="Times New Roman"/>
          <w:color w:val="000000"/>
          <w:sz w:val="24"/>
          <w:szCs w:val="24"/>
        </w:rPr>
        <w:t>(реализуется через продуктивное</w:t>
      </w:r>
    </w:p>
    <w:p w:rsidR="00256954" w:rsidRDefault="00256954">
      <w:pPr>
        <w:spacing w:after="15" w:line="120" w:lineRule="exact"/>
        <w:rPr>
          <w:rFonts w:ascii="Times New Roman" w:eastAsia="Times New Roman" w:hAnsi="Times New Roman" w:cs="Times New Roman"/>
          <w:sz w:val="12"/>
          <w:szCs w:val="12"/>
        </w:rPr>
      </w:pPr>
    </w:p>
    <w:bookmarkEnd w:id="8"/>
    <w:p w:rsidR="00256954" w:rsidRDefault="00817B82">
      <w:pPr>
        <w:widowControl w:val="0"/>
        <w:tabs>
          <w:tab w:val="left" w:pos="1519"/>
          <w:tab w:val="left" w:pos="3087"/>
          <w:tab w:val="left" w:pos="4133"/>
          <w:tab w:val="left" w:pos="5538"/>
          <w:tab w:val="left" w:pos="6073"/>
          <w:tab w:val="left" w:pos="8094"/>
          <w:tab w:val="left" w:pos="9669"/>
        </w:tabs>
        <w:spacing w:line="275" w:lineRule="auto"/>
        <w:ind w:left="148" w:right="2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взаимодействие и сотрудничество всех субъектов на различных этапах совместной деятельности, осуществляется в режиме развития, а также быстром реагировании на изменения</w:t>
      </w:r>
      <w:r>
        <w:rPr>
          <w:rFonts w:ascii="Times New Roman" w:eastAsia="Times New Roman" w:hAnsi="Times New Roman" w:cs="Times New Roman"/>
          <w:color w:val="000000"/>
          <w:sz w:val="24"/>
          <w:szCs w:val="24"/>
        </w:rPr>
        <w:tab/>
        <w:t>социального</w:t>
      </w:r>
      <w:r>
        <w:rPr>
          <w:rFonts w:ascii="Times New Roman" w:eastAsia="Times New Roman" w:hAnsi="Times New Roman" w:cs="Times New Roman"/>
          <w:color w:val="000000"/>
          <w:sz w:val="24"/>
          <w:szCs w:val="24"/>
        </w:rPr>
        <w:tab/>
        <w:t>состава</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образовательные потребности</w:t>
      </w:r>
      <w:r>
        <w:rPr>
          <w:rFonts w:ascii="Times New Roman" w:eastAsia="Times New Roman" w:hAnsi="Times New Roman" w:cs="Times New Roman"/>
          <w:color w:val="000000"/>
          <w:sz w:val="24"/>
          <w:szCs w:val="24"/>
        </w:rPr>
        <w:tab/>
      </w:r>
    </w:p>
    <w:p w:rsidR="00256954" w:rsidRDefault="00817B82">
      <w:pPr>
        <w:widowControl w:val="0"/>
        <w:tabs>
          <w:tab w:val="left" w:pos="1519"/>
          <w:tab w:val="left" w:pos="3087"/>
          <w:tab w:val="left" w:pos="4133"/>
          <w:tab w:val="left" w:pos="5538"/>
          <w:tab w:val="left" w:pos="6073"/>
          <w:tab w:val="left" w:pos="8094"/>
          <w:tab w:val="left" w:pos="9669"/>
        </w:tabs>
        <w:spacing w:line="275" w:lineRule="auto"/>
        <w:ind w:left="148" w:right="2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воспитательные запросы);</w:t>
      </w:r>
    </w:p>
    <w:p w:rsidR="00256954" w:rsidRDefault="00817B82">
      <w:pPr>
        <w:widowControl w:val="0"/>
        <w:spacing w:line="276" w:lineRule="auto"/>
        <w:ind w:left="148" w:right="261"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принцип систематичности и последовательности </w:t>
      </w:r>
      <w:r>
        <w:rPr>
          <w:rFonts w:ascii="Times New Roman" w:eastAsia="Times New Roman" w:hAnsi="Times New Roman" w:cs="Times New Roman"/>
          <w:color w:val="000000"/>
          <w:sz w:val="24"/>
          <w:szCs w:val="24"/>
        </w:rPr>
        <w:t>(взаимодействие с семьей требует системного подхода к теоретико-практическому изучению основ психолого-педагогических знаний);</w:t>
      </w:r>
    </w:p>
    <w:p w:rsidR="00256954" w:rsidRDefault="00817B82">
      <w:pPr>
        <w:widowControl w:val="0"/>
        <w:spacing w:line="276" w:lineRule="auto"/>
        <w:ind w:left="148" w:right="261"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принцип согласованного взаимодействия </w:t>
      </w:r>
      <w:r>
        <w:rPr>
          <w:rFonts w:ascii="Times New Roman" w:eastAsia="Times New Roman" w:hAnsi="Times New Roman" w:cs="Times New Roman"/>
          <w:color w:val="000000"/>
          <w:sz w:val="24"/>
          <w:szCs w:val="24"/>
        </w:rPr>
        <w:t>(возможность высказывать друг другу свои мнения о тех или иных проблемах воспитания с ними просто невозможно без учета интересов и запросов семьи, общение «на равных»).</w:t>
      </w:r>
    </w:p>
    <w:p w:rsidR="00256954" w:rsidRDefault="00817B82">
      <w:pPr>
        <w:widowControl w:val="0"/>
        <w:spacing w:line="277" w:lineRule="auto"/>
        <w:ind w:left="569" w:right="3061" w:firstLine="219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Используемые сокращения                      </w:t>
      </w:r>
      <w:r>
        <w:rPr>
          <w:rFonts w:ascii="Times New Roman" w:eastAsia="Times New Roman" w:hAnsi="Times New Roman" w:cs="Times New Roman"/>
          <w:color w:val="000000"/>
          <w:sz w:val="24"/>
          <w:szCs w:val="24"/>
        </w:rPr>
        <w:t>IPA – Международная игровая ассоциация.</w:t>
      </w:r>
    </w:p>
    <w:p w:rsidR="00256954" w:rsidRDefault="00817B82">
      <w:pPr>
        <w:widowControl w:val="0"/>
        <w:spacing w:line="273" w:lineRule="auto"/>
        <w:ind w:right="28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АОП ДО – адаптированная образовательная программа дошкольного образования.</w:t>
      </w:r>
    </w:p>
    <w:p w:rsidR="00256954" w:rsidRDefault="00817B82" w:rsidP="00A66922">
      <w:pPr>
        <w:widowControl w:val="0"/>
        <w:tabs>
          <w:tab w:val="left" w:pos="2089"/>
          <w:tab w:val="left" w:pos="4694"/>
          <w:tab w:val="left" w:pos="6392"/>
          <w:tab w:val="left" w:pos="7346"/>
        </w:tabs>
        <w:spacing w:before="4" w:line="275" w:lineRule="auto"/>
        <w:ind w:right="32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ДОО – организации (всех форм собственности), осуществляющие образовательную деятельность: образовательные организации, а та</w:t>
      </w:r>
      <w:r w:rsidR="00A66922">
        <w:rPr>
          <w:rFonts w:ascii="Times New Roman" w:eastAsia="Times New Roman" w:hAnsi="Times New Roman" w:cs="Times New Roman"/>
          <w:color w:val="000000"/>
          <w:sz w:val="24"/>
          <w:szCs w:val="24"/>
        </w:rPr>
        <w:t xml:space="preserve">кже организации, осуществляющие </w:t>
      </w:r>
      <w:r>
        <w:rPr>
          <w:rFonts w:ascii="Times New Roman" w:eastAsia="Times New Roman" w:hAnsi="Times New Roman" w:cs="Times New Roman"/>
          <w:color w:val="000000"/>
          <w:sz w:val="24"/>
          <w:szCs w:val="24"/>
        </w:rPr>
        <w:t>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256954" w:rsidRDefault="00817B82">
      <w:pPr>
        <w:widowControl w:val="0"/>
        <w:spacing w:before="1"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ИОМ – индивидуальный образовательный маршрут.</w:t>
      </w:r>
    </w:p>
    <w:p w:rsidR="00256954" w:rsidRDefault="00817B82">
      <w:pPr>
        <w:widowControl w:val="0"/>
        <w:spacing w:before="48" w:line="276" w:lineRule="auto"/>
        <w:ind w:right="28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ИПРА – индивидуальная программа реабилитации и абилитации инвалида.</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МСЭ – медико-социальная экспертиза.</w:t>
      </w:r>
    </w:p>
    <w:p w:rsidR="00256954" w:rsidRDefault="00817B82">
      <w:pPr>
        <w:widowControl w:val="0"/>
        <w:spacing w:before="46"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ОВЗ – ограниченные возможности здоровья.</w:t>
      </w:r>
    </w:p>
    <w:p w:rsidR="00256954" w:rsidRDefault="00817B82">
      <w:pPr>
        <w:widowControl w:val="0"/>
        <w:spacing w:before="48" w:line="275" w:lineRule="auto"/>
        <w:ind w:left="569" w:right="25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ПМПК – психолого-медико-педагогическая комиссия. ППК – психолого-педагогический консилиум.</w:t>
      </w:r>
    </w:p>
    <w:p w:rsidR="00256954" w:rsidRDefault="00817B82">
      <w:pPr>
        <w:widowControl w:val="0"/>
        <w:spacing w:before="7" w:line="271" w:lineRule="auto"/>
        <w:ind w:right="28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 обобщенное понятие, включает в себя кровных родителей, опекунов и приемных родителей.</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color w:val="000000"/>
          <w:sz w:val="24"/>
          <w:szCs w:val="24"/>
        </w:rPr>
        <w:t>П</w:t>
      </w:r>
      <w:r>
        <w:rPr>
          <w:rFonts w:ascii="Times New Roman" w:eastAsia="Times New Roman" w:hAnsi="Times New Roman" w:cs="Times New Roman"/>
          <w:color w:val="000000"/>
          <w:sz w:val="24"/>
          <w:szCs w:val="24"/>
        </w:rPr>
        <w:t>редставлены ПРИМЕРНЫЕ формы и тематика взаимодействия.</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РФ – Российская Федерация.</w:t>
      </w:r>
    </w:p>
    <w:p w:rsidR="00A66922" w:rsidRDefault="00817B82" w:rsidP="00A66922">
      <w:pPr>
        <w:widowControl w:val="0"/>
        <w:spacing w:before="51" w:line="277" w:lineRule="auto"/>
        <w:ind w:right="31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ФГОС ДО – Федеральный государственный образовательный стандарт дошкольного образования.</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ФЗ – Федеральный Закон «Об образовании в Российской Федерации».</w:t>
      </w:r>
    </w:p>
    <w:p w:rsidR="00256954" w:rsidRDefault="00256954">
      <w:pPr>
        <w:pStyle w:val="a4"/>
        <w:rPr>
          <w:rFonts w:eastAsia="Times New Roman"/>
          <w:color w:val="000000" w:themeColor="text1"/>
          <w:sz w:val="40"/>
          <w:szCs w:val="40"/>
        </w:rPr>
      </w:pPr>
    </w:p>
    <w:p w:rsidR="00256954" w:rsidRDefault="00817B82">
      <w:pPr>
        <w:pStyle w:val="a4"/>
        <w:rPr>
          <w:rFonts w:eastAsia="Times New Roman"/>
          <w:color w:val="000000" w:themeColor="text1"/>
          <w:sz w:val="40"/>
          <w:szCs w:val="40"/>
        </w:rPr>
      </w:pPr>
      <w:r>
        <w:rPr>
          <w:rFonts w:eastAsia="Times New Roman"/>
          <w:color w:val="000000" w:themeColor="text1"/>
          <w:sz w:val="40"/>
          <w:szCs w:val="40"/>
        </w:rPr>
        <w:t>Государственная поддержка семей  с детьми раннего и дошкольного возраста</w:t>
      </w:r>
    </w:p>
    <w:p w:rsidR="00256954" w:rsidRDefault="00817B82">
      <w:pPr>
        <w:widowControl w:val="0"/>
        <w:spacing w:line="240" w:lineRule="auto"/>
        <w:ind w:right="-20"/>
        <w:rPr>
          <w:rFonts w:ascii="Times New Roman" w:eastAsia="Times New Roman" w:hAnsi="Times New Roman" w:cs="Times New Roman"/>
          <w:color w:val="000000"/>
          <w:sz w:val="24"/>
          <w:szCs w:val="32"/>
        </w:rPr>
      </w:pPr>
      <w:r>
        <w:rPr>
          <w:rFonts w:ascii="Times New Roman" w:eastAsia="Times New Roman" w:hAnsi="Times New Roman" w:cs="Times New Roman"/>
          <w:caps/>
          <w:color w:val="000000"/>
          <w:sz w:val="24"/>
          <w:szCs w:val="32"/>
        </w:rPr>
        <w:t>ВСЕ МЕРЫ ПОДДЕРЖКИ ДЛЯ РОДИТЕЛЕЙ С ДЕТЬМИ</w:t>
      </w:r>
    </w:p>
    <w:p w:rsidR="00256954" w:rsidRDefault="00256954">
      <w:pPr>
        <w:shd w:val="clear" w:color="auto" w:fill="FFFFFF"/>
        <w:spacing w:line="240" w:lineRule="auto"/>
        <w:rPr>
          <w:rFonts w:ascii="Times New Roman" w:eastAsia="Times New Roman" w:hAnsi="Times New Roman" w:cs="Times New Roman"/>
          <w:color w:val="000000"/>
          <w:sz w:val="24"/>
          <w:szCs w:val="24"/>
        </w:rPr>
      </w:pPr>
    </w:p>
    <w:p w:rsidR="00256954" w:rsidRDefault="00BD2972">
      <w:pPr>
        <w:shd w:val="clear" w:color="auto" w:fill="FFFFFF"/>
        <w:spacing w:line="240" w:lineRule="auto"/>
        <w:rPr>
          <w:rFonts w:ascii="Times New Roman" w:eastAsia="Times New Roman" w:hAnsi="Times New Roman" w:cs="Times New Roman"/>
          <w:color w:val="000000"/>
          <w:sz w:val="24"/>
          <w:szCs w:val="24"/>
        </w:rPr>
      </w:pPr>
      <w:hyperlink r:id="rId9" w:tgtFrame="_blank" w:history="1">
        <w:r w:rsidR="00817B82" w:rsidRPr="00E7745C">
          <w:rPr>
            <w:rFonts w:ascii="Times New Roman" w:eastAsia="Times New Roman" w:hAnsi="Times New Roman" w:cs="Times New Roman"/>
            <w:b/>
            <w:i/>
            <w:color w:val="0000FF"/>
            <w:sz w:val="28"/>
            <w:szCs w:val="24"/>
            <w:u w:val="single"/>
          </w:rPr>
          <w:t>Ежемесячное пособие</w:t>
        </w:r>
      </w:hyperlink>
      <w:r w:rsidR="00817B82">
        <w:rPr>
          <w:rFonts w:ascii="Times New Roman" w:eastAsia="Times New Roman" w:hAnsi="Times New Roman" w:cs="Times New Roman"/>
          <w:i/>
          <w:color w:val="000000"/>
          <w:sz w:val="28"/>
          <w:szCs w:val="24"/>
        </w:rPr>
        <w:t xml:space="preserve"> по уходу за ребенком до 1,5 лет</w:t>
      </w:r>
      <w:r w:rsidR="00817B82">
        <w:rPr>
          <w:rFonts w:ascii="Times New Roman" w:eastAsia="Times New Roman" w:hAnsi="Times New Roman" w:cs="Times New Roman"/>
          <w:color w:val="000000"/>
          <w:sz w:val="24"/>
          <w:szCs w:val="24"/>
        </w:rPr>
        <w:t xml:space="preserve"> могут получать не только мама и папа как пособие при рождении, но и бабушка, дедушка, тетя или дядя. Тот родственник, который ухаживает за ребенком, пока родители работают.</w:t>
      </w:r>
    </w:p>
    <w:p w:rsidR="00256954" w:rsidRDefault="00256954">
      <w:pPr>
        <w:shd w:val="clear" w:color="auto" w:fill="FFFFFF"/>
        <w:spacing w:line="240" w:lineRule="auto"/>
        <w:rPr>
          <w:rFonts w:ascii="Times New Roman" w:eastAsia="Times New Roman" w:hAnsi="Times New Roman" w:cs="Times New Roman"/>
          <w:color w:val="000000"/>
          <w:sz w:val="24"/>
          <w:szCs w:val="24"/>
        </w:rPr>
      </w:pP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января 2024 года пособие до 1,5 лет можно получать, даже если работать полный день. До 2024 года сохранить пособие можно было только при занятости неполный день.</w:t>
      </w:r>
    </w:p>
    <w:p w:rsidR="00A66922"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Безработные имеют право на такое пособие, если не оформили единое пособие (подробнее о нем – ниже). При этом, если потенциальный получатель – не студент, то назначение пособия происходит с применением комплексной оценки нуждаемости.                                   </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Как рассчитывают</w:t>
      </w:r>
      <w:r>
        <w:rPr>
          <w:rFonts w:ascii="Times New Roman" w:eastAsia="Times New Roman" w:hAnsi="Times New Roman" w:cs="Times New Roman"/>
          <w:color w:val="000000"/>
          <w:sz w:val="24"/>
          <w:szCs w:val="24"/>
        </w:rPr>
        <w:t>.</w:t>
      </w:r>
      <w:r w:rsidR="000652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Пособие по уходу за ребенком для работающих составляет 40% от среднего заработка за два предыдущих года: от 9 227 до 49 123 рублей. Если в семье двое или больше детей младше полутора лет, то материальную поддержку надо оформить на каждого из них. Но общая сумма выплат не может превышать полный средний заработок.</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пособие получает мама, а во время отпуска по беременности и родам ее организацию ликвидировали, размер выплаты составит от 40% среднего заработка. Пособие для безработных — 9 227 рублей.                                                                                                                     </w:t>
      </w:r>
      <w:r>
        <w:rPr>
          <w:rFonts w:ascii="Times New Roman" w:eastAsia="Times New Roman" w:hAnsi="Times New Roman" w:cs="Times New Roman"/>
          <w:b/>
          <w:bCs/>
          <w:color w:val="000000"/>
          <w:sz w:val="24"/>
          <w:szCs w:val="24"/>
        </w:rPr>
        <w:t>Куда обращаться</w:t>
      </w:r>
      <w:r>
        <w:rPr>
          <w:rFonts w:ascii="Times New Roman" w:eastAsia="Times New Roman" w:hAnsi="Times New Roman" w:cs="Times New Roman"/>
          <w:color w:val="000000"/>
          <w:sz w:val="24"/>
          <w:szCs w:val="24"/>
        </w:rPr>
        <w:t>. Заявление на пособие можно подать не позже дня, когда ребенку исполнится 2 года. Сделать это можно через портал «Госуслуги» или лично в Социальном фонде России. Трудоустроенные родители подают заявление через работодателя.</w:t>
      </w:r>
    </w:p>
    <w:p w:rsidR="00256954" w:rsidRDefault="00BD2972">
      <w:pPr>
        <w:shd w:val="clear" w:color="auto" w:fill="FFFFFF"/>
        <w:spacing w:line="240" w:lineRule="auto"/>
        <w:rPr>
          <w:rFonts w:ascii="Times New Roman" w:eastAsia="Times New Roman" w:hAnsi="Times New Roman" w:cs="Times New Roman"/>
          <w:color w:val="000000"/>
          <w:sz w:val="24"/>
          <w:szCs w:val="24"/>
        </w:rPr>
      </w:pPr>
      <w:hyperlink r:id="rId10" w:tgtFrame="_blank" w:history="1">
        <w:r w:rsidR="00817B82">
          <w:rPr>
            <w:rFonts w:ascii="Times New Roman" w:eastAsia="Times New Roman" w:hAnsi="Times New Roman" w:cs="Times New Roman"/>
            <w:b/>
            <w:i/>
            <w:color w:val="0000FF"/>
            <w:sz w:val="28"/>
            <w:szCs w:val="24"/>
            <w:u w:val="single"/>
          </w:rPr>
          <w:t>Материнский  капитал</w:t>
        </w:r>
      </w:hyperlink>
      <w:r w:rsidR="00817B82">
        <w:rPr>
          <w:rFonts w:ascii="Times New Roman" w:eastAsia="Times New Roman" w:hAnsi="Times New Roman" w:cs="Times New Roman"/>
          <w:b/>
          <w:i/>
          <w:color w:val="000000"/>
          <w:sz w:val="28"/>
          <w:szCs w:val="24"/>
        </w:rPr>
        <w:t xml:space="preserve"> </w:t>
      </w:r>
      <w:r w:rsidR="00817B82">
        <w:rPr>
          <w:rFonts w:ascii="Times New Roman" w:eastAsia="Times New Roman" w:hAnsi="Times New Roman" w:cs="Times New Roman"/>
          <w:color w:val="000000"/>
          <w:sz w:val="24"/>
          <w:szCs w:val="24"/>
        </w:rPr>
        <w:t>– самая популярная и известная программа национального проекта «Демография».</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Маткапитал может получить мать, в некоторых случаях – отец. Сертификат можно получить не только на родных, но и на усыновленных детей.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Женщины могут получить средства на первенца, родившегося или усыновленного с 1 января 2020 года и позже. А также на второго ребенка, появившегося на свет или усыновленного с 1 января 2007 года.</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третьего и последующих детей сертификат на маткапитал выдается, если право на него не возникло ранее.</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Мужчина имеет право получить сертификат на маткапитал, если он – единственный родитель (усыновитель) приемного ребенка.                                                                                     </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На что можно направить средства:</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улучшение жилищных условий;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образование детей;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накопительной пенсии родителей;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приобретение товаров и услуг, предназначенных для социальной адаптации и интеграции в общество детей с инвалидностью;</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ежемесячную выплату на детей до 3 лет.</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программы позволяют выбрать один вариант или распределить деньги по нескольким направлениям.</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Подать заявление о получении маткапитала на первого ребенка можно, если решение суда об усыновлении вступило в законную силу 1 января 2020 года или позднее. Для второго и третьего сына или дочери крайний срок — 1 января 2007 года.                                                          </w:t>
      </w:r>
      <w:r>
        <w:rPr>
          <w:rFonts w:ascii="Times New Roman" w:eastAsia="Times New Roman" w:hAnsi="Times New Roman" w:cs="Times New Roman"/>
          <w:b/>
          <w:bCs/>
          <w:color w:val="000000"/>
          <w:sz w:val="24"/>
          <w:szCs w:val="24"/>
        </w:rPr>
        <w:t>Как рассчитывают</w:t>
      </w:r>
      <w:r>
        <w:rPr>
          <w:rFonts w:ascii="Times New Roman" w:eastAsia="Times New Roman" w:hAnsi="Times New Roman" w:cs="Times New Roman"/>
          <w:color w:val="000000"/>
          <w:sz w:val="24"/>
          <w:szCs w:val="24"/>
        </w:rPr>
        <w:t>. Если ребенок родился или был усыновлен в период с 1 января 2007 года до 31 декабря 2019 года включительно, и он второй или последующий ребенок в семье, размер маткапитала составит 630 380 рублей.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Если первый ребенок появился в семье в 2007—2019 годах, а второй — в 2020-м или позже, сумма при рождении младшего составит 833 024 рубля.</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и первый, и второй малыш родились или были усыновлены начиная с 1 января 2020 года и позже, то при рождении старшего начислят 630 380 рублей, а младшего — 202 643 рубля.                                                                                                                                                   </w:t>
      </w:r>
      <w:r>
        <w:rPr>
          <w:rFonts w:ascii="Times New Roman" w:eastAsia="Times New Roman" w:hAnsi="Times New Roman" w:cs="Times New Roman"/>
          <w:b/>
          <w:bCs/>
          <w:color w:val="000000"/>
          <w:sz w:val="24"/>
          <w:szCs w:val="24"/>
        </w:rPr>
        <w:t>Куда обращаться</w:t>
      </w:r>
      <w:r>
        <w:rPr>
          <w:rFonts w:ascii="Times New Roman" w:eastAsia="Times New Roman" w:hAnsi="Times New Roman" w:cs="Times New Roman"/>
          <w:color w:val="000000"/>
          <w:sz w:val="24"/>
          <w:szCs w:val="24"/>
        </w:rPr>
        <w:t xml:space="preserve">. Сертификат на материнский капитал выдается проактивно — то есть по факту рождения ребенка. В случае, если в личном кабинете на портале «Госуслуги» его нет, надо обратиться в Социальный фонд России. </w:t>
      </w:r>
    </w:p>
    <w:p w:rsidR="00256954" w:rsidRDefault="00817B82">
      <w:pPr>
        <w:pStyle w:val="a6"/>
        <w:shd w:val="clear" w:color="auto" w:fill="FFFFFF"/>
        <w:spacing w:before="0" w:beforeAutospacing="0" w:after="0" w:afterAutospacing="0"/>
        <w:rPr>
          <w:color w:val="000000"/>
        </w:rPr>
      </w:pPr>
      <w:r>
        <w:rPr>
          <w:color w:val="000000"/>
        </w:rPr>
        <w:t xml:space="preserve">Семьи с детьми могут воспользоваться </w:t>
      </w:r>
      <w:r>
        <w:rPr>
          <w:b/>
          <w:i/>
          <w:color w:val="000000"/>
          <w:sz w:val="28"/>
        </w:rPr>
        <w:t xml:space="preserve">программой </w:t>
      </w:r>
      <w:hyperlink r:id="rId11" w:tgtFrame="_blank" w:history="1">
        <w:r>
          <w:rPr>
            <w:rStyle w:val="a3"/>
            <w:b/>
            <w:i/>
            <w:sz w:val="28"/>
          </w:rPr>
          <w:t>«Семейная ипотека»</w:t>
        </w:r>
      </w:hyperlink>
      <w:r>
        <w:rPr>
          <w:color w:val="000000"/>
        </w:rPr>
        <w:t xml:space="preserve"> со ставкой до 6% (для жителей Дальнего Востока – до 5%). </w:t>
      </w:r>
    </w:p>
    <w:p w:rsidR="00256954" w:rsidRDefault="00817B82">
      <w:pPr>
        <w:pStyle w:val="a6"/>
        <w:shd w:val="clear" w:color="auto" w:fill="FFFFFF"/>
        <w:spacing w:before="0" w:beforeAutospacing="0" w:after="0" w:afterAutospacing="0"/>
        <w:rPr>
          <w:color w:val="000000"/>
        </w:rPr>
      </w:pPr>
      <w:r>
        <w:rPr>
          <w:color w:val="000000"/>
        </w:rPr>
        <w:t>Если ребенок родился до 31 декабря 2023 года и ему установлена инвалидность, ипотеку под 6% родители могут оформить до 31 декабря 2027 года включительно.</w:t>
      </w:r>
    </w:p>
    <w:p w:rsidR="00256954" w:rsidRDefault="00817B82">
      <w:pPr>
        <w:pStyle w:val="a6"/>
        <w:shd w:val="clear" w:color="auto" w:fill="FFFFFF"/>
        <w:spacing w:before="0" w:beforeAutospacing="0" w:after="0" w:afterAutospacing="0"/>
        <w:rPr>
          <w:color w:val="000000"/>
        </w:rPr>
      </w:pPr>
      <w:r>
        <w:rPr>
          <w:color w:val="000000"/>
        </w:rPr>
        <w:t>Льготный ипотечный кредит предназначен для:</w:t>
      </w:r>
    </w:p>
    <w:p w:rsidR="00256954" w:rsidRDefault="00817B82">
      <w:pPr>
        <w:pStyle w:val="a6"/>
        <w:shd w:val="clear" w:color="auto" w:fill="FFFFFF"/>
        <w:spacing w:before="0" w:beforeAutospacing="0" w:after="0" w:afterAutospacing="0"/>
        <w:rPr>
          <w:color w:val="000000"/>
        </w:rPr>
      </w:pPr>
      <w:r>
        <w:rPr>
          <w:color w:val="000000"/>
        </w:rPr>
        <w:t>• семей, в которых с 1 января 2018 по 31 декабря 2023 года родился первый ребёнок или последующие дети; </w:t>
      </w:r>
    </w:p>
    <w:p w:rsidR="00256954" w:rsidRDefault="00817B82">
      <w:pPr>
        <w:pStyle w:val="a6"/>
        <w:shd w:val="clear" w:color="auto" w:fill="FFFFFF"/>
        <w:spacing w:before="0" w:beforeAutospacing="0" w:after="0" w:afterAutospacing="0"/>
        <w:rPr>
          <w:color w:val="000000"/>
        </w:rPr>
      </w:pPr>
      <w:r>
        <w:rPr>
          <w:color w:val="000000"/>
        </w:rPr>
        <w:t>• семей, в которых двое и более несовершеннолетних детей;</w:t>
      </w:r>
    </w:p>
    <w:p w:rsidR="00256954" w:rsidRDefault="00817B82">
      <w:pPr>
        <w:pStyle w:val="a6"/>
        <w:shd w:val="clear" w:color="auto" w:fill="FFFFFF"/>
        <w:spacing w:before="0" w:beforeAutospacing="0" w:after="0" w:afterAutospacing="0"/>
        <w:rPr>
          <w:color w:val="000000"/>
        </w:rPr>
      </w:pPr>
      <w:r>
        <w:rPr>
          <w:color w:val="000000"/>
        </w:rPr>
        <w:t>• семей, воспитывающих ребёнка с инвалидностью.</w:t>
      </w:r>
    </w:p>
    <w:p w:rsidR="00256954" w:rsidRDefault="00817B82">
      <w:pPr>
        <w:pStyle w:val="a6"/>
        <w:shd w:val="clear" w:color="auto" w:fill="FFFFFF"/>
        <w:spacing w:before="0" w:beforeAutospacing="0" w:after="0" w:afterAutospacing="0"/>
        <w:rPr>
          <w:color w:val="000000"/>
        </w:rPr>
      </w:pPr>
      <w:r>
        <w:rPr>
          <w:color w:val="000000"/>
        </w:rPr>
        <w:t>Родители усыновленных детей участвуют в программе на тех же условиях, что и кровные родители.</w:t>
      </w:r>
      <w:r w:rsidR="0006524E">
        <w:rPr>
          <w:color w:val="000000"/>
        </w:rPr>
        <w:t xml:space="preserve"> </w:t>
      </w:r>
      <w:r>
        <w:rPr>
          <w:color w:val="000000"/>
        </w:rPr>
        <w:t>Первоначальный взнос должен составлять не менее 20% от стоимости квартиры или другой недвижимости. Оплатить его также можно из средств материнского капитала.</w:t>
      </w:r>
    </w:p>
    <w:p w:rsidR="00256954" w:rsidRDefault="00817B82">
      <w:pPr>
        <w:pStyle w:val="a6"/>
        <w:shd w:val="clear" w:color="auto" w:fill="FFFFFF"/>
        <w:spacing w:before="0" w:beforeAutospacing="0" w:after="0" w:afterAutospacing="0"/>
        <w:rPr>
          <w:color w:val="000000"/>
        </w:rPr>
      </w:pPr>
      <w:r>
        <w:rPr>
          <w:color w:val="000000"/>
        </w:rPr>
        <w:t>В Москве, Московской области, Санкт-Петербурге и Ленинградской области максимальный размер ипотечного кредита – до 12 млн рублей, в других регионах — до 6 млн рублей.</w:t>
      </w:r>
    </w:p>
    <w:p w:rsidR="00256954" w:rsidRDefault="00817B82">
      <w:pPr>
        <w:pStyle w:val="a6"/>
        <w:shd w:val="clear" w:color="auto" w:fill="FFFFFF"/>
        <w:spacing w:before="0" w:beforeAutospacing="0" w:after="0" w:afterAutospacing="0"/>
        <w:rPr>
          <w:color w:val="000000"/>
        </w:rPr>
      </w:pPr>
      <w:r>
        <w:rPr>
          <w:color w:val="000000"/>
        </w:rPr>
        <w:t>По льготной ипотеке можно приобрести:</w:t>
      </w:r>
    </w:p>
    <w:p w:rsidR="00256954" w:rsidRDefault="00817B82">
      <w:pPr>
        <w:pStyle w:val="a6"/>
        <w:shd w:val="clear" w:color="auto" w:fill="FFFFFF"/>
        <w:spacing w:before="0" w:beforeAutospacing="0" w:after="0" w:afterAutospacing="0"/>
        <w:rPr>
          <w:color w:val="000000"/>
        </w:rPr>
      </w:pPr>
      <w:r>
        <w:rPr>
          <w:color w:val="000000"/>
        </w:rPr>
        <w:t>• квартиру в готовом или строящемся доме у застройщика;</w:t>
      </w:r>
    </w:p>
    <w:p w:rsidR="00256954" w:rsidRDefault="00817B82">
      <w:pPr>
        <w:pStyle w:val="a6"/>
        <w:shd w:val="clear" w:color="auto" w:fill="FFFFFF"/>
        <w:spacing w:before="0" w:beforeAutospacing="0" w:after="0" w:afterAutospacing="0"/>
        <w:rPr>
          <w:color w:val="000000"/>
        </w:rPr>
      </w:pPr>
      <w:r>
        <w:rPr>
          <w:color w:val="000000"/>
        </w:rPr>
        <w:t>• строящийся частный дом по договору участия в долевом строительстве; </w:t>
      </w:r>
    </w:p>
    <w:p w:rsidR="00256954" w:rsidRDefault="00817B82">
      <w:pPr>
        <w:pStyle w:val="a6"/>
        <w:shd w:val="clear" w:color="auto" w:fill="FFFFFF"/>
        <w:spacing w:before="0" w:beforeAutospacing="0" w:after="0" w:afterAutospacing="0"/>
        <w:rPr>
          <w:color w:val="000000"/>
        </w:rPr>
      </w:pPr>
      <w:r>
        <w:rPr>
          <w:color w:val="000000"/>
        </w:rPr>
        <w:t>• частный дом от застройщика или по договору купли-продажи;</w:t>
      </w:r>
    </w:p>
    <w:p w:rsidR="00256954" w:rsidRDefault="00817B82">
      <w:pPr>
        <w:pStyle w:val="a6"/>
        <w:shd w:val="clear" w:color="auto" w:fill="FFFFFF"/>
        <w:spacing w:before="0" w:beforeAutospacing="0" w:after="0" w:afterAutospacing="0"/>
        <w:rPr>
          <w:color w:val="000000"/>
        </w:rPr>
      </w:pPr>
      <w:r>
        <w:rPr>
          <w:color w:val="000000"/>
        </w:rPr>
        <w:t>• вторичное жилье, в том числе у физических лиц, на территории сельских населённых пунктов в Дальневосточном федеральном округе;</w:t>
      </w:r>
    </w:p>
    <w:p w:rsidR="00256954" w:rsidRDefault="00817B82">
      <w:pPr>
        <w:pStyle w:val="a6"/>
        <w:shd w:val="clear" w:color="auto" w:fill="FFFFFF"/>
        <w:spacing w:before="0" w:beforeAutospacing="0" w:after="0" w:afterAutospacing="0"/>
        <w:rPr>
          <w:color w:val="000000"/>
        </w:rPr>
      </w:pPr>
      <w:r>
        <w:rPr>
          <w:color w:val="000000"/>
        </w:rPr>
        <w:t>• вторичное жилье в регионах, где нет строящихся многоквартирных домов по данным ЕИСЖС (доступно только для семей с детьми-инвалидами);</w:t>
      </w:r>
    </w:p>
    <w:p w:rsidR="00256954" w:rsidRDefault="00817B82">
      <w:pPr>
        <w:pStyle w:val="a6"/>
        <w:shd w:val="clear" w:color="auto" w:fill="FFFFFF"/>
        <w:spacing w:before="0" w:beforeAutospacing="0" w:after="0" w:afterAutospacing="0"/>
        <w:rPr>
          <w:color w:val="000000"/>
        </w:rPr>
      </w:pPr>
      <w:r>
        <w:rPr>
          <w:color w:val="000000"/>
        </w:rPr>
        <w:t>• можно построить собственный дом на своем или приобретаемом в ипотеку участке.</w:t>
      </w:r>
    </w:p>
    <w:p w:rsidR="00256954" w:rsidRDefault="00817B82">
      <w:pPr>
        <w:pStyle w:val="a6"/>
        <w:shd w:val="clear" w:color="auto" w:fill="FFFFFF"/>
        <w:spacing w:before="0" w:beforeAutospacing="0" w:after="0" w:afterAutospacing="0"/>
        <w:rPr>
          <w:color w:val="000000"/>
        </w:rPr>
      </w:pPr>
      <w:r>
        <w:rPr>
          <w:color w:val="000000"/>
        </w:rPr>
        <w:t xml:space="preserve">В программе участвует </w:t>
      </w:r>
      <w:hyperlink r:id="rId12" w:tgtFrame="_blank" w:history="1">
        <w:r>
          <w:rPr>
            <w:rStyle w:val="a3"/>
          </w:rPr>
          <w:t>более 50 банков</w:t>
        </w:r>
      </w:hyperlink>
      <w:r>
        <w:rPr>
          <w:color w:val="000000"/>
        </w:rPr>
        <w:t>. Какие документы нужно предоставить заемщику, определяет банк. «Семейная ипотека» позволяет рефинансировать ипотечный кредит по льготной ставке, только если он выдан на покупку квартиры у застройщика. При этом первенец или последующие дети в семье родились после 1 января 2018 года. Семьи, воспитывающие детей-инвалидов, могут рефинансировать кредит независимо от даты рождения ребенка.</w:t>
      </w:r>
      <w:r w:rsidR="0006524E">
        <w:rPr>
          <w:color w:val="000000"/>
        </w:rPr>
        <w:t xml:space="preserve"> </w:t>
      </w:r>
      <w:r>
        <w:rPr>
          <w:color w:val="000000"/>
        </w:rPr>
        <w:t>Программа действует до 1 июля 2024 года. В ходе выступления перед Федеральным Собранием глава государства Владимир Путин анонсировал продление «Семейной ипотеки» до 2030 года.</w:t>
      </w:r>
    </w:p>
    <w:p w:rsidR="00256954" w:rsidRDefault="00817B82">
      <w:pPr>
        <w:pStyle w:val="a6"/>
        <w:shd w:val="clear" w:color="auto" w:fill="FFFFFF"/>
        <w:spacing w:before="0" w:beforeAutospacing="0" w:after="0" w:afterAutospacing="0"/>
        <w:rPr>
          <w:color w:val="000000"/>
        </w:rPr>
      </w:pPr>
      <w:r>
        <w:rPr>
          <w:color w:val="000000"/>
        </w:rPr>
        <w:t xml:space="preserve">Многодетные семьи, которые оформили ипотечный кредит, могут получить от государства до 450 тыс. рублей на его погашение. Цели ипотечного кредита должны соответствовать условиям </w:t>
      </w:r>
      <w:hyperlink r:id="rId13" w:tgtFrame="_blank" w:history="1">
        <w:r>
          <w:rPr>
            <w:rStyle w:val="a3"/>
          </w:rPr>
          <w:t>программы помощи многодетным семьям</w:t>
        </w:r>
      </w:hyperlink>
      <w:r>
        <w:rPr>
          <w:color w:val="000000"/>
        </w:rPr>
        <w:t>.</w:t>
      </w:r>
    </w:p>
    <w:p w:rsidR="00256954" w:rsidRDefault="00817B82">
      <w:pPr>
        <w:pStyle w:val="a6"/>
        <w:shd w:val="clear" w:color="auto" w:fill="FFFFFF"/>
        <w:spacing w:before="0" w:beforeAutospacing="0" w:after="0" w:afterAutospacing="0"/>
        <w:rPr>
          <w:color w:val="000000"/>
        </w:rPr>
      </w:pPr>
      <w:r>
        <w:rPr>
          <w:color w:val="000000"/>
        </w:rPr>
        <w:t>Выплату могут получить семьи, в которых с 1 января 2019 по 31 декабря 2023 года появился третий или последующий ребенок. В ходе выступления перед Федеральным Собранием глава государства Владимир Путин также анонсировал продление программы до 2030 года.</w:t>
      </w:r>
    </w:p>
    <w:p w:rsidR="00256954" w:rsidRDefault="00256954">
      <w:pPr>
        <w:pStyle w:val="a6"/>
        <w:shd w:val="clear" w:color="auto" w:fill="FFFFFF"/>
        <w:spacing w:before="0" w:beforeAutospacing="0" w:after="0" w:afterAutospacing="0"/>
        <w:rPr>
          <w:color w:val="000000"/>
        </w:rPr>
      </w:pPr>
    </w:p>
    <w:p w:rsidR="00256954" w:rsidRDefault="00817B82">
      <w:pPr>
        <w:pStyle w:val="a6"/>
        <w:shd w:val="clear" w:color="auto" w:fill="FFFFFF"/>
        <w:spacing w:before="0" w:beforeAutospacing="0" w:after="0" w:afterAutospacing="0"/>
        <w:rPr>
          <w:color w:val="000000"/>
        </w:rPr>
      </w:pPr>
      <w:r>
        <w:rPr>
          <w:color w:val="000000"/>
        </w:rPr>
        <w:t xml:space="preserve">В некоторых регионах многодетные семьи получают </w:t>
      </w:r>
      <w:r>
        <w:rPr>
          <w:b/>
          <w:i/>
          <w:color w:val="5F497A" w:themeColor="accent4" w:themeShade="BF"/>
          <w:sz w:val="28"/>
        </w:rPr>
        <w:t>дополнительную помощь</w:t>
      </w:r>
      <w:r>
        <w:rPr>
          <w:b/>
          <w:color w:val="5F497A" w:themeColor="accent4" w:themeShade="BF"/>
        </w:rPr>
        <w:t>.</w:t>
      </w:r>
      <w:r>
        <w:rPr>
          <w:color w:val="5F497A" w:themeColor="accent4" w:themeShade="BF"/>
        </w:rPr>
        <w:t xml:space="preserve"> </w:t>
      </w:r>
      <w:r>
        <w:rPr>
          <w:color w:val="000000"/>
        </w:rPr>
        <w:t>Например, в Приморском крае при рождении третьего или последующего ребенка с 1 января 2023 по 31 декабря 2025 года можно получить региональную выплату на погашение ипотечного кредита до 550 тыс. рублей. Она начисляется в дополнение к федеральной. Общий размер поддержки может составить до 1 млн рублей.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w:t>
      </w:r>
      <w:hyperlink r:id="rId14" w:tgtFrame="_blank" w:history="1">
        <w:r>
          <w:rPr>
            <w:rFonts w:ascii="Times New Roman" w:eastAsia="Times New Roman" w:hAnsi="Times New Roman" w:cs="Times New Roman"/>
            <w:color w:val="0000FF"/>
            <w:sz w:val="24"/>
            <w:szCs w:val="24"/>
            <w:u w:val="single"/>
          </w:rPr>
          <w:t>материнский капитал для ежемесячных выплат</w:t>
        </w:r>
      </w:hyperlink>
      <w:r>
        <w:rPr>
          <w:rFonts w:ascii="Times New Roman" w:eastAsia="Times New Roman" w:hAnsi="Times New Roman" w:cs="Times New Roman"/>
          <w:color w:val="000000"/>
          <w:sz w:val="24"/>
          <w:szCs w:val="24"/>
        </w:rPr>
        <w:t xml:space="preserve"> могут семьи, в которых размер среднедушевого дохода не превышает двух региональных прожиточных минимумов. Если детей младше 3 лет несколько, то пособие можно оформить на каждого из них. Размер </w:t>
      </w:r>
      <w:r>
        <w:rPr>
          <w:rFonts w:ascii="Times New Roman" w:eastAsia="Times New Roman" w:hAnsi="Times New Roman" w:cs="Times New Roman"/>
          <w:color w:val="000000"/>
          <w:sz w:val="24"/>
          <w:szCs w:val="24"/>
        </w:rPr>
        <w:lastRenderedPageBreak/>
        <w:t xml:space="preserve">выплаты равен детскому региональному прожиточному минимум на момент подачи заявления. В среднем по России это 14 989 рублей.                                         </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Куда обращаться</w:t>
      </w:r>
      <w:r>
        <w:rPr>
          <w:rFonts w:ascii="Times New Roman" w:eastAsia="Times New Roman" w:hAnsi="Times New Roman" w:cs="Times New Roman"/>
          <w:color w:val="000000"/>
          <w:sz w:val="24"/>
          <w:szCs w:val="24"/>
        </w:rPr>
        <w:t>. Если подать заявление в Социальный фонд России в течение первых шести месяцев с момента рождения ребенка (родного или усыновленного), в этом случае выплата предоставляется с месяца рождения ребенка. Если заявление подано позже, то выплаты рассчитают с момента обращения. Важно помнить, что пособие назначают на 12 месяцев, затем его нужно оформлять заново.</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Оформить </w:t>
      </w:r>
      <w:hyperlink r:id="rId15" w:tgtFrame="_blank" w:history="1">
        <w:r>
          <w:rPr>
            <w:rFonts w:ascii="Times New Roman" w:eastAsia="Times New Roman" w:hAnsi="Times New Roman" w:cs="Times New Roman"/>
            <w:color w:val="0000FF"/>
            <w:sz w:val="24"/>
            <w:szCs w:val="24"/>
            <w:u w:val="single"/>
          </w:rPr>
          <w:t>пособие на первого ребенка</w:t>
        </w:r>
      </w:hyperlink>
      <w:r>
        <w:rPr>
          <w:rFonts w:ascii="Times New Roman" w:eastAsia="Times New Roman" w:hAnsi="Times New Roman" w:cs="Times New Roman"/>
          <w:color w:val="000000"/>
          <w:sz w:val="24"/>
          <w:szCs w:val="24"/>
        </w:rPr>
        <w:t xml:space="preserve"> до достижения трех лет могут родители или усыновители, в чьей семье малыш родился или появился с 1 января 2018 до 1 января 2023 года. Для получения этого пособия среднедушевой доход семьи не может превышать двух региональных прожиточных минимумов.</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Семья имеет право на такое пособие, если не оформила единое пособие (подробнее о нем — ниже).                                                                                                                                                 </w:t>
      </w:r>
      <w:r>
        <w:rPr>
          <w:rFonts w:ascii="Times New Roman" w:eastAsia="Times New Roman" w:hAnsi="Times New Roman" w:cs="Times New Roman"/>
          <w:b/>
          <w:bCs/>
          <w:color w:val="000000"/>
          <w:sz w:val="24"/>
          <w:szCs w:val="24"/>
        </w:rPr>
        <w:t>Как рассчитывают.</w:t>
      </w:r>
      <w:r>
        <w:rPr>
          <w:rFonts w:ascii="Times New Roman" w:eastAsia="Times New Roman" w:hAnsi="Times New Roman" w:cs="Times New Roman"/>
          <w:color w:val="000000"/>
          <w:sz w:val="24"/>
          <w:szCs w:val="24"/>
        </w:rPr>
        <w:t xml:space="preserve"> Размер выплаты равен детскому региональному прожиточному минимуму на момент подачи заявления. В среднем по России это 14 989 рублей.                    </w:t>
      </w:r>
      <w:r>
        <w:rPr>
          <w:rFonts w:ascii="Times New Roman" w:eastAsia="Times New Roman" w:hAnsi="Times New Roman" w:cs="Times New Roman"/>
          <w:b/>
          <w:bCs/>
          <w:color w:val="000000"/>
          <w:sz w:val="24"/>
          <w:szCs w:val="24"/>
        </w:rPr>
        <w:t>Куда обращаться.</w:t>
      </w:r>
      <w:r>
        <w:rPr>
          <w:rFonts w:ascii="Times New Roman" w:eastAsia="Times New Roman" w:hAnsi="Times New Roman" w:cs="Times New Roman"/>
          <w:color w:val="000000"/>
          <w:sz w:val="24"/>
          <w:szCs w:val="24"/>
        </w:rPr>
        <w:t xml:space="preserve"> Надо подать заявление в Социальный фонд России, МФЦ, по месту жительства (пребывания), фактического проживания (при отсутствии места жительства, пребывания) или через личный кабинет Госуслуг. Если успеть в течение первых шести месяцев с момента рождения или усыновления ребенка, то выплаты рассчитывают с первого месяца. Позже — с месяца обращения. Пособие назначают до достижения ребенком возраста 1 года, 2 лет и 3 лет соответственно.</w:t>
      </w:r>
    </w:p>
    <w:p w:rsidR="00256954" w:rsidRDefault="00817B82">
      <w:pPr>
        <w:shd w:val="clear" w:color="auto" w:fill="FFFFFF"/>
        <w:spacing w:line="240" w:lineRule="auto"/>
        <w:rPr>
          <w:rFonts w:ascii="Times New Roman" w:eastAsia="Times New Roman" w:hAnsi="Times New Roman" w:cs="Times New Roman"/>
          <w:b/>
          <w:i/>
          <w:color w:val="000000"/>
          <w:sz w:val="24"/>
          <w:szCs w:val="24"/>
          <w:u w:val="single"/>
        </w:rPr>
      </w:pPr>
      <w:r>
        <w:rPr>
          <w:rFonts w:ascii="Times New Roman" w:eastAsia="Times New Roman" w:hAnsi="Times New Roman" w:cs="Times New Roman"/>
          <w:b/>
          <w:i/>
          <w:caps/>
          <w:color w:val="000000"/>
          <w:sz w:val="24"/>
          <w:szCs w:val="24"/>
          <w:u w:val="single"/>
        </w:rPr>
        <w:t>Пособие ЗА ТРЕТЬЕГО РЕБЕНКА И ВСЕХ ПОСЛЕДУЮЩИХ</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Оформить такое пособие могут родители или усыновители, в чьей семье третий или любой следующий ребенок появился до 1 января 2023 года.</w:t>
      </w:r>
    </w:p>
    <w:p w:rsidR="00256954" w:rsidRDefault="00817B82">
      <w:pPr>
        <w:shd w:val="clear" w:color="auto" w:fill="FFFFFF"/>
        <w:spacing w:before="100" w:beforeAutospacing="1" w:after="100" w:afterAutospacing="1" w:line="240" w:lineRule="auto"/>
        <w:outlineLvl w:val="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Как рассчитывают. </w:t>
      </w:r>
      <w:r>
        <w:rPr>
          <w:rFonts w:ascii="Times New Roman" w:eastAsia="Times New Roman" w:hAnsi="Times New Roman" w:cs="Times New Roman"/>
          <w:color w:val="000000"/>
          <w:sz w:val="24"/>
          <w:szCs w:val="24"/>
        </w:rPr>
        <w:t>Размер выплаты равен детскому региональному прожиточному минимуму на момент подачи заявления. В среднем по России это 14 989 рублей. Семья имеет право на такое пособие, если не оформила единое пособие (подробнее о нем – ниже).</w:t>
      </w:r>
      <w:r>
        <w:rPr>
          <w:rFonts w:ascii="Times New Roman" w:eastAsia="Times New Roman" w:hAnsi="Times New Roman" w:cs="Times New Roman"/>
          <w:b/>
          <w:bCs/>
          <w:color w:val="000000"/>
          <w:sz w:val="24"/>
          <w:szCs w:val="24"/>
        </w:rPr>
        <w:t xml:space="preserve">                                                                                                                                                  Куда обращаться. </w:t>
      </w:r>
      <w:r>
        <w:rPr>
          <w:rFonts w:ascii="Times New Roman" w:eastAsia="Times New Roman" w:hAnsi="Times New Roman" w:cs="Times New Roman"/>
          <w:color w:val="000000"/>
          <w:sz w:val="24"/>
          <w:szCs w:val="24"/>
        </w:rPr>
        <w:t>Оформлять такое пособие надо в органах соцзащиты по месту жительства.</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2023 года ежемесячные выплаты на детей от 0 до 3, от 3 до 8 и от 8 до 17 лет можно заменить на </w:t>
      </w:r>
      <w:hyperlink r:id="rId16" w:tgtFrame="_blank" w:history="1">
        <w:r>
          <w:rPr>
            <w:rFonts w:ascii="Times New Roman" w:eastAsia="Times New Roman" w:hAnsi="Times New Roman" w:cs="Times New Roman"/>
            <w:b/>
            <w:i/>
            <w:color w:val="0000FF"/>
            <w:sz w:val="28"/>
            <w:szCs w:val="24"/>
            <w:u w:val="single"/>
          </w:rPr>
          <w:t>единое  пособие</w:t>
        </w:r>
      </w:hyperlink>
      <w:r>
        <w:rPr>
          <w:rFonts w:ascii="Times New Roman" w:eastAsia="Times New Roman" w:hAnsi="Times New Roman" w:cs="Times New Roman"/>
          <w:b/>
          <w:i/>
          <w:color w:val="000000"/>
          <w:sz w:val="28"/>
          <w:szCs w:val="24"/>
        </w:rPr>
        <w:t>.</w:t>
      </w:r>
      <w:r>
        <w:rPr>
          <w:rFonts w:ascii="Times New Roman" w:eastAsia="Times New Roman" w:hAnsi="Times New Roman" w:cs="Times New Roman"/>
          <w:color w:val="000000"/>
          <w:sz w:val="24"/>
          <w:szCs w:val="24"/>
        </w:rPr>
        <w:t xml:space="preserve"> Единое пособие назначается также беременным женщинам, вставшим на учет в медицинской организации на ранних сроках или с 6-й недели.  Главное условие — среднедушевой доход семьи не должен превышать величину регионального прожиточного минимума. При рассмотрении заявления учитывают имущественную обеспеченность и вовлеченность в занятость родителей.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Получить выплату могут семьи, в которых у взрослых есть доход – стипендия, зарплата, выручка от предпринимательства, пенсия. Отсутствие дохода за 10 из 12 месяцев должно быть обосновано объективными жизненными обстоятельствами, например: </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очная учеба для членов семьи моложе 23 лет;</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беременность;</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уход за детьми, если это один из родителей в многодетной семье;</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отпуск по уходу за ребенком до трех лет;</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безработица (нужна официальная регистрация в центре занятости, учитывается до 6 месяцев нахождения в таком статусе);</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непрерывное лечение в течение трех месяцев и более;</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уход за родственником с инвалидностью или за пожилым человеком.</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Будущим мамам средства начинают выплачивать с двенадцатой недели беременности до родов. Семьям с детьми пособие назначают на 12 месяцев, затем продлевают.                        </w:t>
      </w:r>
      <w:r>
        <w:rPr>
          <w:rFonts w:ascii="Times New Roman" w:eastAsia="Times New Roman" w:hAnsi="Times New Roman" w:cs="Times New Roman"/>
          <w:b/>
          <w:bCs/>
          <w:color w:val="000000"/>
          <w:sz w:val="24"/>
          <w:szCs w:val="24"/>
        </w:rPr>
        <w:t xml:space="preserve">Как рассчитывают. </w:t>
      </w:r>
      <w:r>
        <w:rPr>
          <w:rFonts w:ascii="Times New Roman" w:eastAsia="Times New Roman" w:hAnsi="Times New Roman" w:cs="Times New Roman"/>
          <w:color w:val="000000"/>
          <w:sz w:val="24"/>
          <w:szCs w:val="24"/>
        </w:rPr>
        <w:t xml:space="preserve">В зависимости от среднедушевого дохода семьи выплата для беременной женщины может составлять 50, 75 или 100% от регионального прожиточного минимума трудоспособного населения в регионе. Выплата на ребенка также зависит от нуждаемости семьи и может составить 50, 75 или 100% от регионального прожиточного минимума ребенка.                                                                                                                             </w:t>
      </w:r>
      <w:r>
        <w:rPr>
          <w:rFonts w:ascii="Times New Roman" w:eastAsia="Times New Roman" w:hAnsi="Times New Roman" w:cs="Times New Roman"/>
          <w:b/>
          <w:bCs/>
          <w:color w:val="000000"/>
          <w:sz w:val="24"/>
          <w:szCs w:val="24"/>
        </w:rPr>
        <w:lastRenderedPageBreak/>
        <w:t>Куда обращаться.</w:t>
      </w:r>
      <w:r>
        <w:rPr>
          <w:rFonts w:ascii="Times New Roman" w:eastAsia="Times New Roman" w:hAnsi="Times New Roman" w:cs="Times New Roman"/>
          <w:color w:val="000000"/>
          <w:sz w:val="24"/>
          <w:szCs w:val="24"/>
        </w:rPr>
        <w:t xml:space="preserve"> Заявление на единое пособие можно подать через портал «Госуслуги». Сделать это можно также и лично в Социальном фонде России.</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8"/>
          <w:szCs w:val="24"/>
        </w:rPr>
        <w:t xml:space="preserve">Заключить </w:t>
      </w:r>
      <w:hyperlink r:id="rId17" w:tgtFrame="_blank" w:history="1">
        <w:r>
          <w:rPr>
            <w:rFonts w:ascii="Times New Roman" w:eastAsia="Times New Roman" w:hAnsi="Times New Roman" w:cs="Times New Roman"/>
            <w:b/>
            <w:i/>
            <w:color w:val="0000FF"/>
            <w:sz w:val="28"/>
            <w:szCs w:val="24"/>
            <w:u w:val="single"/>
          </w:rPr>
          <w:t>социальный  контракт</w:t>
        </w:r>
      </w:hyperlink>
      <w:r>
        <w:rPr>
          <w:rFonts w:ascii="Times New Roman" w:eastAsia="Times New Roman" w:hAnsi="Times New Roman" w:cs="Times New Roman"/>
          <w:color w:val="000000"/>
          <w:sz w:val="24"/>
          <w:szCs w:val="24"/>
        </w:rPr>
        <w:t xml:space="preserve"> можно, если среднедушевой доход семьи составляет ниже регионального прожиточного минимума.</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Социальный контракт можно получить по четырем направлениям: на поиск работы, на открытие собственного дела, на ведение личного хозяйства или получить помощь в трудной жизненной ситуации.</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трудной жизненной ситуации можно единоразово или ежемесячно на протяжении до полугода получить выплату в размере не более одного регионального прожиточного минимума. На эти средства можно купить товары первой необходимости, одежду, обувь, оплатить товары и услуги, которые нужны детям для школы и детского сада, купить лекарства, пройти лечение или профилактический медосмотр.</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Главное преимущество социального контракта в том, что члены семьи становятся участниками программы адаптации. Они получают помощь в поиске работы на период до 9 месяцев, поддержку в ведении личного подсобного хозяйства или деятельности ИП.</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регионах участникам социального контракта могут предлагать и другие меры поддержки.</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поиске работы государство покроет расходы на обучение в пределах 30 тыс. рублей, учащийся также будет получать стипендию в размере половины регионального прожиточного минимума.</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Чтобы повысить шансы на трудоустройство, безработному предложат устроиться на оплачиваемую стажировку. Кроме того, при заключении соцконтракта и в течение 3 месяцев после выхода на работу участник социального контракта будет получать выплаты, равные одному региональному прожиточному минимуму.</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открытие собственного дела можно единоразово получить до 350 тыс. рублей. Государство также оплатит обучение навыкам предпринимательской деятельности стоимостью до 30 тыс. рублей.</w:t>
      </w:r>
    </w:p>
    <w:p w:rsidR="00256954" w:rsidRDefault="00817B8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Единоразовое пособие на развитие личного подсобного хозяйства составляет до 200 тыс. рублей. Оплату обучения навыкам ведения личного подсобного хозяйства стоимостью до 30 тыс. рублей также оплатит государство.                                                                                          </w:t>
      </w:r>
      <w:r>
        <w:rPr>
          <w:rFonts w:ascii="Times New Roman" w:eastAsia="Times New Roman" w:hAnsi="Times New Roman" w:cs="Times New Roman"/>
          <w:b/>
          <w:bCs/>
          <w:color w:val="000000"/>
          <w:sz w:val="24"/>
          <w:szCs w:val="24"/>
        </w:rPr>
        <w:t>Куда обращаться</w:t>
      </w:r>
      <w:r>
        <w:rPr>
          <w:rFonts w:ascii="Times New Roman" w:eastAsia="Times New Roman" w:hAnsi="Times New Roman" w:cs="Times New Roman"/>
          <w:color w:val="000000"/>
          <w:sz w:val="24"/>
          <w:szCs w:val="24"/>
        </w:rPr>
        <w:t>. Заключить социальный контракт можно через портал «Госуслуги», в органах соцзащиты населения по месту жительства или в МФЦ.</w:t>
      </w:r>
    </w:p>
    <w:p w:rsidR="00256954" w:rsidRDefault="00256954">
      <w:pPr>
        <w:rPr>
          <w:rFonts w:ascii="Times New Roman" w:hAnsi="Times New Roman" w:cs="Times New Roman"/>
          <w:b/>
          <w:sz w:val="24"/>
          <w:szCs w:val="24"/>
        </w:rPr>
      </w:pPr>
    </w:p>
    <w:bookmarkEnd w:id="6"/>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8" w:lineRule="auto"/>
        <w:ind w:right="90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РАЗДЕЛ 1. РОДИТЕЛЬСТВО КАК ОСОБЫЙ    ФЕНОМЕН В ЖИЗНИ ЧЕЛОВЕКА</w:t>
      </w:r>
    </w:p>
    <w:p w:rsidR="00256954" w:rsidRDefault="00256954">
      <w:pPr>
        <w:spacing w:after="18" w:line="140" w:lineRule="exact"/>
        <w:rPr>
          <w:rFonts w:ascii="Times New Roman" w:eastAsia="Times New Roman" w:hAnsi="Times New Roman" w:cs="Times New Roman"/>
          <w:sz w:val="14"/>
          <w:szCs w:val="14"/>
        </w:rPr>
      </w:pPr>
    </w:p>
    <w:p w:rsidR="00256954" w:rsidRDefault="00817B82">
      <w:pPr>
        <w:widowControl w:val="0"/>
        <w:spacing w:line="277" w:lineRule="auto"/>
        <w:ind w:left="1193" w:right="1502"/>
        <w:rPr>
          <w:rFonts w:ascii="Times New Roman" w:eastAsia="Times New Roman" w:hAnsi="Times New Roman" w:cs="Times New Roman"/>
          <w:b/>
          <w:bCs/>
          <w:color w:val="000000"/>
          <w:sz w:val="24"/>
          <w:szCs w:val="32"/>
        </w:rPr>
      </w:pPr>
      <w:r>
        <w:rPr>
          <w:rFonts w:ascii="Times New Roman" w:eastAsia="Times New Roman" w:hAnsi="Times New Roman" w:cs="Times New Roman"/>
          <w:b/>
          <w:bCs/>
          <w:color w:val="000000"/>
          <w:sz w:val="24"/>
          <w:szCs w:val="32"/>
        </w:rPr>
        <w:t>1.1. РОДИТЕЛЬСКАЯ КОМПЕТЕНТНОСТЬ И ОТВЕТСТВЕННОЕ РОДИТЕЛЬСТВО</w:t>
      </w:r>
    </w:p>
    <w:p w:rsidR="00256954" w:rsidRDefault="00256954">
      <w:pPr>
        <w:spacing w:after="19" w:line="180" w:lineRule="exact"/>
        <w:rPr>
          <w:rFonts w:ascii="Times New Roman" w:eastAsia="Times New Roman" w:hAnsi="Times New Roman" w:cs="Times New Roman"/>
          <w:sz w:val="14"/>
          <w:szCs w:val="18"/>
        </w:rPr>
      </w:pPr>
    </w:p>
    <w:p w:rsidR="00256954" w:rsidRPr="00770780" w:rsidRDefault="00817B82">
      <w:pPr>
        <w:widowControl w:val="0"/>
        <w:spacing w:line="240" w:lineRule="auto"/>
        <w:ind w:right="-20"/>
        <w:rPr>
          <w:rFonts w:ascii="Times New Roman" w:eastAsia="Times New Roman" w:hAnsi="Times New Roman" w:cs="Times New Roman"/>
          <w:b/>
          <w:bCs/>
          <w:i/>
          <w:iCs/>
          <w:color w:val="000000"/>
          <w:sz w:val="24"/>
          <w:szCs w:val="32"/>
        </w:rPr>
      </w:pPr>
      <w:r>
        <w:rPr>
          <w:rFonts w:ascii="Times New Roman" w:eastAsia="Times New Roman" w:hAnsi="Times New Roman" w:cs="Times New Roman"/>
          <w:b/>
          <w:bCs/>
          <w:i/>
          <w:iCs/>
          <w:color w:val="000000"/>
          <w:sz w:val="32"/>
          <w:szCs w:val="32"/>
        </w:rPr>
        <w:t xml:space="preserve">                         </w:t>
      </w:r>
      <w:r w:rsidRPr="00770780">
        <w:rPr>
          <w:rFonts w:ascii="Times New Roman" w:eastAsia="Times New Roman" w:hAnsi="Times New Roman" w:cs="Times New Roman"/>
          <w:b/>
          <w:bCs/>
          <w:i/>
          <w:iCs/>
          <w:color w:val="000000"/>
          <w:sz w:val="24"/>
          <w:szCs w:val="32"/>
        </w:rPr>
        <w:t>Основные понятия</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before="53" w:line="275" w:lineRule="auto"/>
        <w:ind w:right="32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Родительство </w:t>
      </w:r>
      <w:r>
        <w:rPr>
          <w:rFonts w:ascii="Times New Roman" w:eastAsia="Times New Roman" w:hAnsi="Times New Roman" w:cs="Times New Roman"/>
          <w:color w:val="000000"/>
          <w:sz w:val="24"/>
          <w:szCs w:val="24"/>
        </w:rPr>
        <w:t>– сложный социальный институт, базирующийся на проявлении родительских чувств, любви и привязанности к детям, определяющий выполнение специфических социальных ролей матери и отца, основанных на фундаменте культурных ценностей и традиций как общества в целом, так и конкретной семьи и проявляющийся в реальном поведении, отношении родителей к детям в стиле воспитания.</w:t>
      </w:r>
    </w:p>
    <w:p w:rsidR="00256954" w:rsidRDefault="00817B82">
      <w:pPr>
        <w:widowControl w:val="0"/>
        <w:tabs>
          <w:tab w:val="left" w:pos="2814"/>
          <w:tab w:val="left" w:pos="4826"/>
          <w:tab w:val="left" w:pos="5254"/>
          <w:tab w:val="left" w:pos="6982"/>
          <w:tab w:val="left" w:pos="8682"/>
        </w:tabs>
        <w:spacing w:line="275" w:lineRule="auto"/>
        <w:ind w:right="3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Ответственное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родительство</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выполнение</w:t>
      </w:r>
      <w:r>
        <w:rPr>
          <w:rFonts w:ascii="Times New Roman" w:eastAsia="Times New Roman" w:hAnsi="Times New Roman" w:cs="Times New Roman"/>
          <w:color w:val="000000"/>
          <w:sz w:val="24"/>
          <w:szCs w:val="24"/>
        </w:rPr>
        <w:tab/>
        <w:t>родителями своих обязанностей по содержанию, воспитанию, обучению, сохранению здоровья ребенка, исходя из его законных интересов и потребностей, создание условий, в которых ребенок может в полной мере развиваться.</w:t>
      </w:r>
    </w:p>
    <w:p w:rsidR="00256954" w:rsidRDefault="00817B82">
      <w:pPr>
        <w:widowControl w:val="0"/>
        <w:spacing w:line="276" w:lineRule="auto"/>
        <w:ind w:right="31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Компетентность родителя </w:t>
      </w:r>
      <w:r>
        <w:rPr>
          <w:rFonts w:ascii="Times New Roman" w:eastAsia="Times New Roman" w:hAnsi="Times New Roman" w:cs="Times New Roman"/>
          <w:color w:val="000000"/>
          <w:sz w:val="24"/>
          <w:szCs w:val="24"/>
        </w:rPr>
        <w:t xml:space="preserve">– способность родителя решать вариативные задачи </w:t>
      </w:r>
      <w:r>
        <w:rPr>
          <w:rFonts w:ascii="Times New Roman" w:eastAsia="Times New Roman" w:hAnsi="Times New Roman" w:cs="Times New Roman"/>
          <w:color w:val="000000"/>
          <w:sz w:val="24"/>
          <w:szCs w:val="24"/>
        </w:rPr>
        <w:lastRenderedPageBreak/>
        <w:t>воспитания, развития, обучения ребенка, опираясь на знания об особенностях его развития, потребностях и возможностях, интересах и способностях ребенка.</w:t>
      </w:r>
    </w:p>
    <w:p w:rsidR="00256954" w:rsidRDefault="0006524E" w:rsidP="0006524E">
      <w:pPr>
        <w:widowControl w:val="0"/>
        <w:spacing w:line="272" w:lineRule="auto"/>
        <w:ind w:right="390"/>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w:t>
      </w:r>
      <w:r w:rsidR="00817B82">
        <w:rPr>
          <w:rFonts w:ascii="Times New Roman" w:eastAsia="Times New Roman" w:hAnsi="Times New Roman" w:cs="Times New Roman"/>
          <w:b/>
          <w:bCs/>
          <w:i/>
          <w:iCs/>
          <w:color w:val="000000"/>
          <w:sz w:val="24"/>
          <w:szCs w:val="24"/>
        </w:rPr>
        <w:t xml:space="preserve">Рекомендуемые формы взаимодействия с родителями в направлении развития их родительской компетентности </w:t>
      </w:r>
      <w:r w:rsidR="00817B82">
        <w:rPr>
          <w:rFonts w:ascii="Times New Roman" w:eastAsia="Times New Roman" w:hAnsi="Times New Roman" w:cs="Times New Roman"/>
          <w:color w:val="000000"/>
          <w:sz w:val="24"/>
          <w:szCs w:val="24"/>
        </w:rPr>
        <w:t>Выбор форм работы с родителями в направлении развития их психолого-</w:t>
      </w:r>
    </w:p>
    <w:p w:rsidR="00256954" w:rsidRDefault="00817B82">
      <w:pPr>
        <w:widowControl w:val="0"/>
        <w:spacing w:before="9"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педагогической компетентности связан с двумя группами задач.</w:t>
      </w:r>
    </w:p>
    <w:p w:rsidR="00256954" w:rsidRDefault="00817B82">
      <w:pPr>
        <w:widowControl w:val="0"/>
        <w:spacing w:before="48" w:line="276" w:lineRule="auto"/>
        <w:ind w:right="272"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Первая группа </w:t>
      </w:r>
      <w:r>
        <w:rPr>
          <w:rFonts w:ascii="Times New Roman" w:eastAsia="Times New Roman" w:hAnsi="Times New Roman" w:cs="Times New Roman"/>
          <w:color w:val="000000"/>
          <w:sz w:val="24"/>
          <w:szCs w:val="24"/>
        </w:rPr>
        <w:t>направлена на повышение информированности родителей о современных детях дошкольного возраста, специфике их развития, их потребностях, возможностях и интересах. Эти задачи эффективно решаются на тематических встречах для родителей, родительских дискуссиях, заседаниях семейных клубов, семинарах.</w:t>
      </w:r>
    </w:p>
    <w:p w:rsidR="00256954" w:rsidRDefault="00817B82">
      <w:pPr>
        <w:widowControl w:val="0"/>
        <w:spacing w:before="3"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Примерная тематика</w:t>
      </w:r>
    </w:p>
    <w:p w:rsidR="00256954" w:rsidRDefault="00817B82">
      <w:pPr>
        <w:widowControl w:val="0"/>
        <w:spacing w:before="48" w:line="275" w:lineRule="auto"/>
        <w:ind w:right="34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отца в воспитании ребенка», «Мамины заботы», «Что родитель хочет знать о дошкольнике, но стесняется спросить», «Секреты воспитания мальчиков и девочек», «Этот загадочный ранний возраст» и другие.</w:t>
      </w:r>
    </w:p>
    <w:p w:rsidR="00256954" w:rsidRDefault="00817B82">
      <w:pPr>
        <w:widowControl w:val="0"/>
        <w:spacing w:line="278" w:lineRule="auto"/>
        <w:ind w:right="287"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Вторая группа </w:t>
      </w:r>
      <w:r>
        <w:rPr>
          <w:rFonts w:ascii="Times New Roman" w:eastAsia="Times New Roman" w:hAnsi="Times New Roman" w:cs="Times New Roman"/>
          <w:color w:val="000000"/>
          <w:sz w:val="24"/>
          <w:szCs w:val="24"/>
        </w:rPr>
        <w:t>направлена на наращивание и обогащение опыта родителей в вопросах общения и взаимодействия с ребенком. Для решения</w:t>
      </w:r>
      <w:bookmarkStart w:id="9" w:name="_page_37_0"/>
      <w:r>
        <w:rPr>
          <w:rFonts w:ascii="Times New Roman" w:eastAsia="Times New Roman" w:hAnsi="Times New Roman" w:cs="Times New Roman"/>
          <w:color w:val="000000"/>
          <w:sz w:val="24"/>
          <w:szCs w:val="24"/>
        </w:rPr>
        <w:t xml:space="preserve"> данной задачи подойдут такие формы как: мастер-классы, практикумы и тренинги для родителей, конкурсы, деловые игры, решение педагогических кейсов.</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Примерная тематика</w:t>
      </w:r>
    </w:p>
    <w:p w:rsidR="00256954" w:rsidRDefault="00817B82">
      <w:pPr>
        <w:widowControl w:val="0"/>
        <w:tabs>
          <w:tab w:val="left" w:pos="2012"/>
          <w:tab w:val="left" w:pos="4169"/>
          <w:tab w:val="left" w:pos="4605"/>
          <w:tab w:val="left" w:pos="6267"/>
          <w:tab w:val="left" w:pos="7295"/>
          <w:tab w:val="left" w:pos="8649"/>
        </w:tabs>
        <w:spacing w:before="40" w:line="275" w:lineRule="auto"/>
        <w:ind w:right="3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«Учимся договариваться с ребенком»,</w:t>
      </w:r>
      <w:r>
        <w:rPr>
          <w:rFonts w:ascii="Times New Roman" w:eastAsia="Times New Roman" w:hAnsi="Times New Roman" w:cs="Times New Roman"/>
          <w:color w:val="000000"/>
          <w:sz w:val="24"/>
          <w:szCs w:val="24"/>
        </w:rPr>
        <w:tab/>
        <w:t>«Пять секретов самой замечательной прогулки с ребенком», «Как незаметно победить капризы ребенка».</w:t>
      </w:r>
    </w:p>
    <w:p w:rsidR="00256954" w:rsidRDefault="00817B82">
      <w:pPr>
        <w:widowControl w:val="0"/>
        <w:tabs>
          <w:tab w:val="left" w:pos="2339"/>
          <w:tab w:val="left" w:pos="3659"/>
          <w:tab w:val="left" w:pos="5566"/>
          <w:tab w:val="left" w:pos="7900"/>
        </w:tabs>
        <w:spacing w:line="277"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Родительство – не профессия, а сложное многогр</w:t>
      </w:r>
      <w:r w:rsidR="0006524E">
        <w:rPr>
          <w:rFonts w:ascii="Times New Roman" w:eastAsia="Times New Roman" w:hAnsi="Times New Roman" w:cs="Times New Roman"/>
          <w:color w:val="000000"/>
          <w:sz w:val="24"/>
          <w:szCs w:val="24"/>
        </w:rPr>
        <w:t xml:space="preserve">анное социально-психологическое явление, </w:t>
      </w:r>
      <w:r>
        <w:rPr>
          <w:rFonts w:ascii="Times New Roman" w:eastAsia="Times New Roman" w:hAnsi="Times New Roman" w:cs="Times New Roman"/>
          <w:color w:val="000000"/>
          <w:sz w:val="24"/>
          <w:szCs w:val="24"/>
        </w:rPr>
        <w:t>интегральное</w:t>
      </w:r>
      <w:r w:rsidR="000652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t>психологическое образование личности.</w:t>
      </w:r>
    </w:p>
    <w:p w:rsidR="00256954" w:rsidRDefault="00817B82">
      <w:pPr>
        <w:widowControl w:val="0"/>
        <w:spacing w:before="2" w:line="275" w:lineRule="auto"/>
        <w:ind w:right="31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Родительство включает в себя проявление родительских чувств, любви и привязанности к детям, выполнение специфических социальной ролей, в основе которых культурные ценности и традиции рода и общества в целом, демонстрация реального поведения родителя, стиля воспитания во благо ребенка, его эмоционально благополучного и комфортного развития, ценностное отношение к ребенку. Все эти процессы взаимосвязаны.</w:t>
      </w:r>
    </w:p>
    <w:p w:rsidR="00256954" w:rsidRDefault="00817B82">
      <w:pPr>
        <w:widowControl w:val="0"/>
        <w:tabs>
          <w:tab w:val="left" w:pos="462"/>
          <w:tab w:val="left" w:pos="2348"/>
          <w:tab w:val="left" w:pos="4514"/>
          <w:tab w:val="left" w:pos="5537"/>
          <w:tab w:val="left" w:pos="7962"/>
        </w:tabs>
        <w:spacing w:line="275" w:lineRule="auto"/>
        <w:ind w:right="32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Проблема родительства рассматривается сегодня в контексте изменения реалий практики семейного воспитания. Жизнь в информационном обществе и</w:t>
      </w:r>
      <w:r>
        <w:rPr>
          <w:rFonts w:ascii="Times New Roman" w:eastAsia="Times New Roman" w:hAnsi="Times New Roman" w:cs="Times New Roman"/>
          <w:color w:val="000000"/>
          <w:sz w:val="24"/>
          <w:szCs w:val="24"/>
        </w:rPr>
        <w:tab/>
        <w:t>мегаполисах,</w:t>
      </w:r>
      <w:r>
        <w:rPr>
          <w:rFonts w:ascii="Times New Roman" w:eastAsia="Times New Roman" w:hAnsi="Times New Roman" w:cs="Times New Roman"/>
          <w:color w:val="000000"/>
          <w:sz w:val="24"/>
          <w:szCs w:val="24"/>
        </w:rPr>
        <w:tab/>
        <w:t>трансформация</w:t>
      </w:r>
      <w:r>
        <w:rPr>
          <w:rFonts w:ascii="Times New Roman" w:eastAsia="Times New Roman" w:hAnsi="Times New Roman" w:cs="Times New Roman"/>
          <w:color w:val="000000"/>
          <w:sz w:val="24"/>
          <w:szCs w:val="24"/>
        </w:rPr>
        <w:tab/>
        <w:t>сам</w:t>
      </w:r>
      <w:r w:rsidR="0006524E">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z w:val="24"/>
          <w:szCs w:val="24"/>
        </w:rPr>
        <w:t>брачно-семейных</w:t>
      </w:r>
      <w:r>
        <w:rPr>
          <w:rFonts w:ascii="Times New Roman" w:eastAsia="Times New Roman" w:hAnsi="Times New Roman" w:cs="Times New Roman"/>
          <w:color w:val="000000"/>
          <w:sz w:val="24"/>
          <w:szCs w:val="24"/>
        </w:rPr>
        <w:tab/>
        <w:t>отношений, изолированность и индивидуальность практики семейного воспитания, снижение ценности института семьи в обществе, появление феномена социального сиротства приводят к снижению воспитательного потенциала семьи.</w:t>
      </w:r>
    </w:p>
    <w:p w:rsidR="00256954" w:rsidRDefault="00817B82">
      <w:pPr>
        <w:widowControl w:val="0"/>
        <w:tabs>
          <w:tab w:val="left" w:pos="1758"/>
          <w:tab w:val="left" w:pos="2901"/>
          <w:tab w:val="left" w:pos="4485"/>
          <w:tab w:val="left" w:pos="6075"/>
          <w:tab w:val="left" w:pos="7616"/>
        </w:tabs>
        <w:spacing w:line="276" w:lineRule="auto"/>
        <w:ind w:right="3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Поэтому в последнее время для преодоления возникших проблем достаточно много внимания уделяется вопросам формирования ответственного родительства. Для решения этой приоритетной задачи важно понимать, кто такой ответственный родитель, какими качествами и характеристиками он должен обладать.</w:t>
      </w:r>
    </w:p>
    <w:p w:rsidR="00256954" w:rsidRDefault="00817B82">
      <w:pPr>
        <w:widowControl w:val="0"/>
        <w:spacing w:line="275" w:lineRule="auto"/>
        <w:ind w:right="284"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Особое внимание к феномену ответственного родительства обосновано рассмотрением данного явления</w:t>
      </w:r>
    </w:p>
    <w:p w:rsidR="00256954" w:rsidRDefault="00817B82">
      <w:pPr>
        <w:widowControl w:val="0"/>
        <w:spacing w:line="275" w:lineRule="auto"/>
        <w:ind w:right="3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как национальной и педагогической идеи, связанной с осознанным отношением к семье и воспитанием детей как членов семьи и общества;</w:t>
      </w:r>
    </w:p>
    <w:p w:rsidR="00256954" w:rsidRDefault="00817B82">
      <w:pPr>
        <w:widowControl w:val="0"/>
        <w:tabs>
          <w:tab w:val="left" w:pos="1686"/>
          <w:tab w:val="left" w:pos="3487"/>
          <w:tab w:val="left" w:pos="5028"/>
          <w:tab w:val="left" w:pos="6349"/>
          <w:tab w:val="left" w:pos="8341"/>
        </w:tabs>
        <w:spacing w:line="276" w:lineRule="auto"/>
        <w:ind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как  социального феномена, который характеризует качества родителей, проявляющиеся в отношениях и взаимодействиях родителей и ребенка (забота, уважение, поддержка, сочувствие, сопереживание).</w:t>
      </w:r>
    </w:p>
    <w:p w:rsidR="00256954" w:rsidRDefault="00817B82">
      <w:pPr>
        <w:widowControl w:val="0"/>
        <w:spacing w:line="278" w:lineRule="auto"/>
        <w:ind w:right="272"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ответственным  родительством связывают проявление терпения и уважительного </w:t>
      </w:r>
      <w:r>
        <w:rPr>
          <w:rFonts w:ascii="Times New Roman" w:eastAsia="Times New Roman" w:hAnsi="Times New Roman" w:cs="Times New Roman"/>
          <w:color w:val="000000"/>
          <w:sz w:val="24"/>
          <w:szCs w:val="24"/>
        </w:rPr>
        <w:lastRenderedPageBreak/>
        <w:t>отношения к ребенку, обеспечивающее развитие у него</w:t>
      </w:r>
      <w:bookmarkStart w:id="10" w:name="_page_39_0"/>
      <w:bookmarkEnd w:id="9"/>
      <w:r>
        <w:rPr>
          <w:rFonts w:ascii="Times New Roman" w:eastAsia="Times New Roman" w:hAnsi="Times New Roman" w:cs="Times New Roman"/>
          <w:color w:val="000000"/>
          <w:sz w:val="24"/>
          <w:szCs w:val="24"/>
        </w:rPr>
        <w:t xml:space="preserve"> адекватной самооценки, самоуважения, чувство достоинства, уверенности и самостоятельности.</w:t>
      </w:r>
    </w:p>
    <w:p w:rsidR="00256954" w:rsidRDefault="00817B82">
      <w:pPr>
        <w:widowControl w:val="0"/>
        <w:spacing w:before="15" w:line="275" w:lineRule="auto"/>
        <w:ind w:right="32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Внешне ответственное родительство проявляется в форме выполнения родителями своих социальных обязанностей. Но очень важна именно внутренняя форма ответственного родительства – чувство долга, осознания и готовности действовать в интересах ребенка.</w:t>
      </w:r>
    </w:p>
    <w:p w:rsidR="00256954" w:rsidRDefault="00817B82">
      <w:pPr>
        <w:widowControl w:val="0"/>
        <w:spacing w:line="275" w:lineRule="auto"/>
        <w:ind w:right="33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Результатом реализации родителями ответственной позиции является направленность действий и усилий на поддержание конструктивных, ценностных и доверительных отношений с ребенком.</w:t>
      </w:r>
    </w:p>
    <w:p w:rsidR="0006524E" w:rsidRDefault="0006524E">
      <w:pPr>
        <w:widowControl w:val="0"/>
        <w:spacing w:line="240" w:lineRule="auto"/>
        <w:ind w:left="567" w:right="-20"/>
        <w:rPr>
          <w:rFonts w:ascii="Times New Roman" w:eastAsia="Times New Roman" w:hAnsi="Times New Roman" w:cs="Times New Roman"/>
          <w:color w:val="000000"/>
          <w:sz w:val="24"/>
          <w:szCs w:val="24"/>
        </w:rPr>
      </w:pPr>
    </w:p>
    <w:p w:rsidR="0006524E" w:rsidRDefault="0006524E">
      <w:pPr>
        <w:widowControl w:val="0"/>
        <w:spacing w:line="240" w:lineRule="auto"/>
        <w:ind w:left="567" w:right="-20"/>
        <w:rPr>
          <w:rFonts w:ascii="Times New Roman" w:eastAsia="Times New Roman" w:hAnsi="Times New Roman" w:cs="Times New Roman"/>
          <w:color w:val="000000"/>
          <w:sz w:val="24"/>
          <w:szCs w:val="24"/>
        </w:rPr>
      </w:pPr>
    </w:p>
    <w:p w:rsidR="00256954" w:rsidRDefault="00817B82">
      <w:pPr>
        <w:widowControl w:val="0"/>
        <w:spacing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Важные установки ответственного родителя:</w:t>
      </w:r>
    </w:p>
    <w:p w:rsidR="00256954" w:rsidRDefault="00817B82">
      <w:pPr>
        <w:widowControl w:val="0"/>
        <w:tabs>
          <w:tab w:val="left" w:pos="1441"/>
          <w:tab w:val="left" w:pos="2507"/>
          <w:tab w:val="left" w:pos="2954"/>
          <w:tab w:val="left" w:pos="4538"/>
          <w:tab w:val="left" w:pos="5868"/>
          <w:tab w:val="left" w:pos="7203"/>
          <w:tab w:val="left" w:pos="8452"/>
        </w:tabs>
        <w:spacing w:before="47" w:line="275" w:lineRule="auto"/>
        <w:ind w:right="31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Родителю важно осознавать, что ребенок полностью зависит от семьи, учится познавать окружающий его мир, в том числе мир социальных отношений, ориентируясь на установленные нормы и правила в семье. Крайне важно, чтобы родители понимали, что проявление разногласий между мамой и папой, родителями и старшим поколением семьи в вопросах воспитания ребенка приведут к разногласию ценностей и установок, норм и традиций, которые познает и принимает ребенок. Поэтому главной задачей ответственных родителей становится единство взглядов и подходов на процесс воспитания, где ключевой линией становится поддержка и помощь ребенку во всех его действиях и начинаниях.</w:t>
      </w:r>
    </w:p>
    <w:p w:rsidR="00256954" w:rsidRDefault="00817B82">
      <w:pPr>
        <w:widowControl w:val="0"/>
        <w:tabs>
          <w:tab w:val="left" w:pos="1441"/>
        </w:tabs>
        <w:spacing w:before="5" w:line="275" w:lineRule="auto"/>
        <w:ind w:right="31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Важной миссией родителя становится четкое выполнение родительских обязанностей, связанных с принятием полной ответственности за жизнь, благополучие, здоровье ребенка. Все действия родителя должны выполняться во благо ребенка, быть направлены на его развитие. Для ребенка родитель выступает в роли эксперта – посредника между малышом и разными социальными институтами. Именно родитель впервые объясняет ребенку нормы и правила, существующие в обществе, традиции семьи, рода, национальные традиции, помогает ребенку следовать им, показывая значимость их выполнения личным примером.</w:t>
      </w:r>
    </w:p>
    <w:p w:rsidR="00256954" w:rsidRDefault="00817B82">
      <w:pPr>
        <w:widowControl w:val="0"/>
        <w:tabs>
          <w:tab w:val="left" w:pos="1441"/>
        </w:tabs>
        <w:spacing w:line="276" w:lineRule="auto"/>
        <w:ind w:right="31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Родителю необходимо понимать, что процесс воспитания по отношению к маленькому ребенку выстраивается на принципах уважения, заинтересованности в жизни друг друга, безопасности, комфортности и эмоционального благополучия, поэтому спокойный, доброжелательный психологический климат в семье – залог успешности развития малыша.</w:t>
      </w:r>
    </w:p>
    <w:p w:rsidR="00256954" w:rsidRDefault="00817B82">
      <w:pPr>
        <w:widowControl w:val="0"/>
        <w:tabs>
          <w:tab w:val="left" w:pos="1441"/>
        </w:tabs>
        <w:spacing w:line="276" w:lineRule="auto"/>
        <w:ind w:right="3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Ответственный родитель понимает значимость регулярного общения и взаимодействия с ребенком, выступая в роли помощника и советчика в решении ребенком разнообразных задач жизни и деятельности. Он всегда готов к открытому диалогу с ребенком, к обсуждению важных для</w:t>
      </w:r>
      <w:bookmarkStart w:id="11" w:name="_page_41_0"/>
      <w:bookmarkEnd w:id="10"/>
      <w:r>
        <w:rPr>
          <w:rFonts w:ascii="Times New Roman" w:eastAsia="Times New Roman" w:hAnsi="Times New Roman" w:cs="Times New Roman"/>
          <w:color w:val="000000"/>
          <w:sz w:val="24"/>
          <w:szCs w:val="24"/>
        </w:rPr>
        <w:t xml:space="preserve"> ребенка тем, давая возможность ребенку высказывать свою позицию, делиться переживаниями.</w:t>
      </w:r>
    </w:p>
    <w:p w:rsidR="00256954" w:rsidRDefault="00817B82">
      <w:pPr>
        <w:widowControl w:val="0"/>
        <w:tabs>
          <w:tab w:val="left" w:pos="1441"/>
        </w:tabs>
        <w:spacing w:before="15" w:line="275"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Очень важной частью ответственного родительства становится высокая степень эмпатийности родителей по отношению к ребенку. У детей чрезвычайно подвижная нервная система, они более уязвимы, чем взрослые, впечатлительны. Родителю при оценке любой ситуации важно стараться вставать на позицию ребенка, видеть ситуацию глазами ребенка, признавать право ребенка на любые эмоции, в том числе отрицательные, создавать условия для того, чтобы малыш мог справиться с ситуацией, помогать ему в решении проблем.</w:t>
      </w:r>
    </w:p>
    <w:p w:rsidR="00256954" w:rsidRDefault="00817B82">
      <w:pPr>
        <w:widowControl w:val="0"/>
        <w:tabs>
          <w:tab w:val="left" w:pos="1441"/>
          <w:tab w:val="left" w:pos="3160"/>
          <w:tab w:val="left" w:pos="5854"/>
          <w:tab w:val="left" w:pos="6680"/>
          <w:tab w:val="left" w:pos="8240"/>
        </w:tabs>
        <w:spacing w:before="4" w:line="275" w:lineRule="auto"/>
        <w:ind w:right="31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Родитель,</w:t>
      </w:r>
      <w:r>
        <w:rPr>
          <w:rFonts w:ascii="Times New Roman" w:eastAsia="Times New Roman" w:hAnsi="Times New Roman" w:cs="Times New Roman"/>
          <w:color w:val="000000"/>
          <w:sz w:val="24"/>
          <w:szCs w:val="24"/>
        </w:rPr>
        <w:tab/>
        <w:t>ориентированный</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 xml:space="preserve">понимает ответственность за свое поведение и деятельность. Малыш наблюдает, как взрослые решают разные задачи жизни и деятельности, как справляются со сложными и </w:t>
      </w:r>
      <w:r>
        <w:rPr>
          <w:rFonts w:ascii="Times New Roman" w:eastAsia="Times New Roman" w:hAnsi="Times New Roman" w:cs="Times New Roman"/>
          <w:color w:val="000000"/>
          <w:sz w:val="24"/>
          <w:szCs w:val="24"/>
        </w:rPr>
        <w:lastRenderedPageBreak/>
        <w:t>конфликтными ситуациями, и стараются подражать значимым взрослым в решении собственных задач. Очень важно быть последовательным в своих действиях, самому всегда выполнять те правила и нормы, которые должен выполнять ребенок, демонстрировать малышу пример трудолюбия, упорства, стойкости, доведения любого дела до конца.</w:t>
      </w:r>
    </w:p>
    <w:p w:rsidR="00256954" w:rsidRDefault="00817B82">
      <w:pPr>
        <w:widowControl w:val="0"/>
        <w:tabs>
          <w:tab w:val="left" w:pos="1441"/>
        </w:tabs>
        <w:spacing w:before="5" w:line="275" w:lineRule="auto"/>
        <w:ind w:right="31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Поддержка здорового образа жизни всей семьей – залог спокойствия и здоровья самого ребенка. Родителям важно понимать, что последовательное и регулярное выполнение правил здоровьесбережения и здоровьесозидания в семье позволит сформировать привычку ребенка правильно питаться, заниматься спортом, следить за своим здоровьем. Если родители не уделяют данному вопросу должного вынимания, то ребенок так же не видит в этом необходимости, что подвергает его здоровье риску.</w:t>
      </w:r>
    </w:p>
    <w:p w:rsidR="00256954" w:rsidRDefault="00817B82">
      <w:pPr>
        <w:widowControl w:val="0"/>
        <w:spacing w:line="275" w:lineRule="auto"/>
        <w:ind w:right="31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Ответственный родитель не только понимает значимость своей особой миссии в сохранении здоровья ребенка, его развитии и воспитании, но и умеет качественно решать поставленные задачи, что и позволяет выйти на еще одну характеристику родителя – компетентность.</w:t>
      </w:r>
    </w:p>
    <w:p w:rsidR="00256954" w:rsidRDefault="00817B82">
      <w:pPr>
        <w:widowControl w:val="0"/>
        <w:spacing w:before="5" w:line="275" w:lineRule="auto"/>
        <w:ind w:right="31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взрослыми функции родителя в отношении развития ребенка обязательно предполагает наличие определенных компетенций – знаний и умений воспитывать и обучать ребенка, обеспечивать условия для его полноценного и благополучного развития.</w:t>
      </w:r>
    </w:p>
    <w:p w:rsidR="00256954" w:rsidRDefault="00817B82">
      <w:pPr>
        <w:widowControl w:val="0"/>
        <w:spacing w:line="275" w:lineRule="auto"/>
        <w:ind w:right="3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природную и социальную составляющие родительской компетентности. Природная компетентность «разворачивается естественным образом как генетическая программа продолжения рода и связана с такими понятиями как природная чувствительность (способность чувствовать другого, как самого себя), эмоциональная отзывчивость, уникальность, целесообразность, целостность».</w:t>
      </w:r>
    </w:p>
    <w:p w:rsidR="00256954" w:rsidRDefault="00817B82">
      <w:pPr>
        <w:widowControl w:val="0"/>
        <w:spacing w:line="274" w:lineRule="auto"/>
        <w:ind w:right="327"/>
        <w:jc w:val="both"/>
        <w:rPr>
          <w:rFonts w:ascii="Times New Roman" w:eastAsia="Times New Roman" w:hAnsi="Times New Roman" w:cs="Times New Roman"/>
          <w:color w:val="000000"/>
          <w:sz w:val="24"/>
          <w:szCs w:val="24"/>
        </w:rPr>
      </w:pPr>
      <w:bookmarkStart w:id="12" w:name="_page_43_0"/>
      <w:bookmarkEnd w:id="11"/>
      <w:r>
        <w:rPr>
          <w:rFonts w:ascii="Times New Roman" w:eastAsia="Times New Roman" w:hAnsi="Times New Roman" w:cs="Times New Roman"/>
          <w:color w:val="000000"/>
          <w:sz w:val="24"/>
          <w:szCs w:val="24"/>
        </w:rPr>
        <w:t>По мере роста и развития ребенка на первый план начинает выходить социальная компетентность. Это и культура воспитания в семье, и традиции воспитания, передающиеся от поколения к поколению, и стереотипы, и привычки поведения, и духовно-нравственные традиции общества.</w:t>
      </w:r>
    </w:p>
    <w:p w:rsidR="00256954" w:rsidRDefault="00817B82">
      <w:pPr>
        <w:widowControl w:val="0"/>
        <w:tabs>
          <w:tab w:val="left" w:pos="2651"/>
          <w:tab w:val="left" w:pos="4039"/>
          <w:tab w:val="left" w:pos="4990"/>
          <w:tab w:val="left" w:pos="6440"/>
          <w:tab w:val="left" w:pos="7693"/>
        </w:tabs>
        <w:spacing w:before="6" w:line="275" w:lineRule="auto"/>
        <w:ind w:right="3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Компетентный родитель</w:t>
      </w:r>
      <w:r>
        <w:rPr>
          <w:rFonts w:ascii="Times New Roman" w:eastAsia="Times New Roman" w:hAnsi="Times New Roman" w:cs="Times New Roman"/>
          <w:color w:val="000000"/>
          <w:sz w:val="24"/>
          <w:szCs w:val="24"/>
        </w:rPr>
        <w:tab/>
        <w:t>готов создавать условия оптимального умственного и личностного развития ребенка, способен формировать благоприятную и безопасную среду для личностного и когнитивного развития ребенка, содействовать становлению его автономии и самостоятельности.</w:t>
      </w:r>
    </w:p>
    <w:p w:rsidR="00256954" w:rsidRDefault="00817B82">
      <w:pPr>
        <w:widowControl w:val="0"/>
        <w:spacing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 демонстрирует умения обеспечивать ребенку:</w:t>
      </w:r>
    </w:p>
    <w:p w:rsidR="00256954" w:rsidRDefault="00817B82">
      <w:pPr>
        <w:widowControl w:val="0"/>
        <w:spacing w:before="48" w:line="275" w:lineRule="auto"/>
        <w:ind w:left="994" w:right="329"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 заботу (удовлетворение его витальных, эмоциональных, социальных потребностей, физическую и психологическую безопасность, защиту здоровья от болезней, от нанесения ущерба и насилия);</w:t>
      </w:r>
    </w:p>
    <w:p w:rsidR="00256954" w:rsidRDefault="00817B82">
      <w:pPr>
        <w:widowControl w:val="0"/>
        <w:tabs>
          <w:tab w:val="left" w:pos="2493"/>
          <w:tab w:val="left" w:pos="5100"/>
          <w:tab w:val="left" w:pos="6267"/>
          <w:tab w:val="left" w:pos="7842"/>
        </w:tabs>
        <w:spacing w:line="278" w:lineRule="auto"/>
        <w:ind w:left="994" w:right="286" w:hanging="3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 контроль</w:t>
      </w:r>
      <w:r>
        <w:rPr>
          <w:rFonts w:ascii="Times New Roman" w:eastAsia="Times New Roman" w:hAnsi="Times New Roman" w:cs="Times New Roman"/>
          <w:color w:val="000000"/>
          <w:sz w:val="24"/>
          <w:szCs w:val="24"/>
        </w:rPr>
        <w:tab/>
        <w:t>(структурирование</w:t>
      </w:r>
      <w:r>
        <w:rPr>
          <w:rFonts w:ascii="Times New Roman" w:eastAsia="Times New Roman" w:hAnsi="Times New Roman" w:cs="Times New Roman"/>
          <w:color w:val="000000"/>
          <w:sz w:val="24"/>
          <w:szCs w:val="24"/>
        </w:rPr>
        <w:tab/>
        <w:t>границ</w:t>
      </w:r>
      <w:r>
        <w:rPr>
          <w:rFonts w:ascii="Times New Roman" w:eastAsia="Times New Roman" w:hAnsi="Times New Roman" w:cs="Times New Roman"/>
          <w:color w:val="000000"/>
          <w:sz w:val="24"/>
          <w:szCs w:val="24"/>
        </w:rPr>
        <w:tab/>
        <w:t>поведения  посредством адекватной гуманистической и, обоснованной для ребенка).</w:t>
      </w:r>
    </w:p>
    <w:p w:rsidR="00256954" w:rsidRDefault="00817B82">
      <w:pPr>
        <w:widowControl w:val="0"/>
        <w:tabs>
          <w:tab w:val="left" w:pos="2195"/>
          <w:tab w:val="left" w:pos="2651"/>
          <w:tab w:val="left" w:pos="4039"/>
          <w:tab w:val="left" w:pos="4538"/>
          <w:tab w:val="left" w:pos="5407"/>
          <w:tab w:val="left" w:pos="6416"/>
          <w:tab w:val="left" w:pos="7300"/>
          <w:tab w:val="left" w:pos="8015"/>
        </w:tabs>
        <w:spacing w:line="275"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Компетентный</w:t>
      </w:r>
      <w:r>
        <w:rPr>
          <w:rFonts w:ascii="Times New Roman" w:eastAsia="Times New Roman" w:hAnsi="Times New Roman" w:cs="Times New Roman"/>
          <w:color w:val="000000"/>
          <w:sz w:val="24"/>
          <w:szCs w:val="24"/>
        </w:rPr>
        <w:tab/>
        <w:t>родитель  обладает</w:t>
      </w:r>
      <w:r>
        <w:rPr>
          <w:rFonts w:ascii="Times New Roman" w:eastAsia="Times New Roman" w:hAnsi="Times New Roman" w:cs="Times New Roman"/>
          <w:color w:val="000000"/>
          <w:sz w:val="24"/>
          <w:szCs w:val="24"/>
        </w:rPr>
        <w:tab/>
        <w:t>необходимой</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реализации перечисленных задач системой знаний (о возрастных и индивидуально-личностных особенностях ребенка, эмоциональном и психологическом благополучии, проблемах       и трудностях, методах  воспитания), руководствуется в своих действиях адекватной мотивацией, признавая самоценность ребенка, имеет необходимые ресурсы (материальные и личностные) и возможности (время, контакты, пространство совместных занятий).</w:t>
      </w:r>
    </w:p>
    <w:p w:rsidR="00256954" w:rsidRDefault="00817B82">
      <w:pPr>
        <w:widowControl w:val="0"/>
        <w:spacing w:line="277" w:lineRule="auto"/>
        <w:ind w:right="280"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Компетентный родитель в любой момент времени в любой ситуации общения со своим ребенком может быть искренним и обнаруживать с ним «совместный язык», видеть актуальную ситуацию его развития и находить наиболее эффективные пути, средства и методы развития ребенка.</w:t>
      </w:r>
    </w:p>
    <w:p w:rsidR="00256954" w:rsidRDefault="00817B82">
      <w:pPr>
        <w:widowControl w:val="0"/>
        <w:spacing w:line="275" w:lineRule="auto"/>
        <w:ind w:right="30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Компетентный родитель – это родитель, который готов, опираясь на свой семейный </w:t>
      </w:r>
      <w:r>
        <w:rPr>
          <w:rFonts w:ascii="Times New Roman" w:eastAsia="Times New Roman" w:hAnsi="Times New Roman" w:cs="Times New Roman"/>
          <w:color w:val="000000"/>
          <w:sz w:val="24"/>
          <w:szCs w:val="24"/>
        </w:rPr>
        <w:lastRenderedPageBreak/>
        <w:t>опыт и представления о ценностях семьи, решать задачи общения и взаимодействия с ребенком с целью его успешной социализации, для его полноценного развития, воспитания и обучения, учитывая возможности, потребности и интересы ребенка на разных этапах его развития.</w:t>
      </w:r>
    </w:p>
    <w:p w:rsidR="00256954" w:rsidRDefault="00817B82">
      <w:pPr>
        <w:widowControl w:val="0"/>
        <w:spacing w:line="275" w:lineRule="auto"/>
        <w:ind w:right="31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Таким образом, компонентами родительства являются совокупность ценностных ориентаций родителя, установок и ожиданий, родительских чувств, отношений и позиций, родительской ответственности и стиля воспитания. Каждый компонент содержит эмоциональную, когнитивную и поведенческую составляющие.</w:t>
      </w:r>
    </w:p>
    <w:p w:rsidR="00256954" w:rsidRDefault="00817B82">
      <w:pPr>
        <w:widowControl w:val="0"/>
        <w:spacing w:line="275" w:lineRule="auto"/>
        <w:ind w:right="33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Сформировать и поддержать позицию осознанного и ответственного родительства, а также помочь родителям стать компетентными в вопросах воспитания детей в наибольшей степени призвано педагогическое</w:t>
      </w:r>
      <w:bookmarkEnd w:id="12"/>
      <w:r>
        <w:rPr>
          <w:rFonts w:ascii="Times New Roman" w:eastAsia="Times New Roman" w:hAnsi="Times New Roman" w:cs="Times New Roman"/>
          <w:color w:val="000000"/>
          <w:sz w:val="24"/>
          <w:szCs w:val="24"/>
        </w:rPr>
        <w:t xml:space="preserve"> сообщество. Помощь педагога в формировании родительской компетентности неоценима. При этом прямая помощь в качестве научения родителей неприемлема. Сегодня следует говорить о взаимодействии, основными принципами которого являются: взаимоуважение и взаимодополнение, диалог, единство целей, координация усилий и сотворчество в воспитании и образовании детей.</w:t>
      </w: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педагога ДОО по организации взаимодействия с родителями детей дошкольного возраста, чтобы помочь родителям стать компетентными</w:t>
      </w:r>
    </w:p>
    <w:p w:rsidR="00256954" w:rsidRDefault="00770780">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59264" behindDoc="1" locked="0" layoutInCell="0" allowOverlap="1" wp14:anchorId="592EE929" wp14:editId="77B3B198">
            <wp:simplePos x="0" y="0"/>
            <wp:positionH relativeFrom="page">
              <wp:posOffset>1038225</wp:posOffset>
            </wp:positionH>
            <wp:positionV relativeFrom="page">
              <wp:posOffset>5238750</wp:posOffset>
            </wp:positionV>
            <wp:extent cx="5695950" cy="3295650"/>
            <wp:effectExtent l="0" t="0" r="0" b="0"/>
            <wp:wrapNone/>
            <wp:docPr id="2" name="drawingObject9"/>
            <wp:cNvGraphicFramePr/>
            <a:graphic xmlns:a="http://schemas.openxmlformats.org/drawingml/2006/main">
              <a:graphicData uri="http://schemas.openxmlformats.org/drawingml/2006/picture">
                <pic:pic xmlns:pic="http://schemas.openxmlformats.org/drawingml/2006/picture">
                  <pic:nvPicPr>
                    <pic:cNvPr id="2" name="drawingObject9"/>
                    <pic:cNvPicPr/>
                  </pic:nvPicPr>
                  <pic:blipFill>
                    <a:blip r:embed="rId18"/>
                    <a:srcRect t="52090"/>
                    <a:stretch>
                      <a:fillRect/>
                    </a:stretch>
                  </pic:blipFill>
                  <pic:spPr>
                    <a:xfrm>
                      <a:off x="0" y="0"/>
                      <a:ext cx="5695950" cy="3295650"/>
                    </a:xfrm>
                    <a:prstGeom prst="rect">
                      <a:avLst/>
                    </a:prstGeom>
                    <a:noFill/>
                    <a:ln>
                      <a:noFill/>
                    </a:ln>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sz w:val="24"/>
          <w:szCs w:val="24"/>
        </w:rPr>
      </w:pPr>
    </w:p>
    <w:p w:rsidR="00256954" w:rsidRDefault="00256954">
      <w:pPr>
        <w:rPr>
          <w:rFonts w:ascii="Times New Roman" w:hAnsi="Times New Roman" w:cs="Times New Roman"/>
          <w:b/>
          <w:sz w:val="36"/>
        </w:rPr>
      </w:pPr>
    </w:p>
    <w:p w:rsidR="00256954" w:rsidRDefault="00256954">
      <w:pPr>
        <w:rPr>
          <w:rFonts w:ascii="Times New Roman" w:hAnsi="Times New Roman" w:cs="Times New Roman"/>
          <w:b/>
          <w:sz w:val="36"/>
        </w:rPr>
      </w:pPr>
    </w:p>
    <w:p w:rsidR="00256954" w:rsidRDefault="00256954">
      <w:pPr>
        <w:rPr>
          <w:rFonts w:ascii="Times New Roman" w:hAnsi="Times New Roman" w:cs="Times New Roman"/>
          <w:b/>
          <w:sz w:val="36"/>
        </w:rPr>
      </w:pPr>
    </w:p>
    <w:p w:rsidR="00256954" w:rsidRDefault="00256954">
      <w:pPr>
        <w:rPr>
          <w:rFonts w:ascii="Times New Roman" w:hAnsi="Times New Roman" w:cs="Times New Roman"/>
          <w:b/>
          <w:sz w:val="36"/>
        </w:rPr>
      </w:pPr>
    </w:p>
    <w:p w:rsidR="00256954" w:rsidRDefault="00817B82">
      <w:pPr>
        <w:rPr>
          <w:rFonts w:ascii="Times New Roman" w:hAnsi="Times New Roman" w:cs="Times New Roman"/>
          <w:b/>
          <w:sz w:val="36"/>
        </w:rPr>
      </w:pPr>
      <w:r>
        <w:rPr>
          <w:rFonts w:ascii="Times New Roman" w:hAnsi="Times New Roman" w:cs="Times New Roman"/>
          <w:b/>
          <w:sz w:val="36"/>
        </w:rPr>
        <w:t>1.2. СПЕЦИФИКА И СТРУКТУРА ДЕТСКОРОДИТЕЛЬСКИХ ОТНОШЕНИЙ</w:t>
      </w: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6" w:line="275"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Родительская любовь </w:t>
      </w:r>
      <w:r>
        <w:rPr>
          <w:rFonts w:ascii="Times New Roman" w:eastAsia="Times New Roman" w:hAnsi="Times New Roman" w:cs="Times New Roman"/>
          <w:color w:val="000000"/>
          <w:sz w:val="24"/>
          <w:szCs w:val="24"/>
        </w:rPr>
        <w:t>– эмоциональное безусловное принятие ребенка, опирающееся на опыт межличностных отношений зрелой личности, сформированную родительскую позицию, осознание своей ответственности и желания заботиться, дарить радость жизни.</w:t>
      </w:r>
    </w:p>
    <w:p w:rsidR="00256954" w:rsidRDefault="00817B82">
      <w:pPr>
        <w:widowControl w:val="0"/>
        <w:spacing w:before="5" w:line="275" w:lineRule="auto"/>
        <w:ind w:right="32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Эмоциональная привязанность </w:t>
      </w:r>
      <w:r>
        <w:rPr>
          <w:rFonts w:ascii="Times New Roman" w:eastAsia="Times New Roman" w:hAnsi="Times New Roman" w:cs="Times New Roman"/>
          <w:color w:val="000000"/>
          <w:sz w:val="24"/>
          <w:szCs w:val="24"/>
        </w:rPr>
        <w:t xml:space="preserve">– эмоциональная потребность ребенка быть вместе с родителем, возникающая на основе удовлетворения потребностей ребенка, в первую </w:t>
      </w:r>
      <w:r>
        <w:rPr>
          <w:rFonts w:ascii="Times New Roman" w:eastAsia="Times New Roman" w:hAnsi="Times New Roman" w:cs="Times New Roman"/>
          <w:color w:val="000000"/>
          <w:sz w:val="24"/>
          <w:szCs w:val="24"/>
        </w:rPr>
        <w:lastRenderedPageBreak/>
        <w:t>очередь потребности в эмоциональном</w:t>
      </w:r>
      <w:bookmarkStart w:id="13" w:name="_page_51_0"/>
      <w:r>
        <w:rPr>
          <w:rFonts w:ascii="Times New Roman" w:eastAsia="Times New Roman" w:hAnsi="Times New Roman" w:cs="Times New Roman"/>
          <w:color w:val="000000"/>
          <w:sz w:val="24"/>
          <w:szCs w:val="24"/>
        </w:rPr>
        <w:t xml:space="preserve"> общении, регулярности </w:t>
      </w:r>
      <w:r>
        <w:rPr>
          <w:rFonts w:ascii="Times New Roman" w:eastAsia="Times New Roman" w:hAnsi="Times New Roman" w:cs="Times New Roman"/>
          <w:color w:val="000000"/>
          <w:sz w:val="24"/>
          <w:szCs w:val="24"/>
        </w:rPr>
        <w:tab/>
        <w:t>и предсказуемости</w:t>
      </w:r>
      <w:r>
        <w:rPr>
          <w:rFonts w:ascii="Times New Roman" w:eastAsia="Times New Roman" w:hAnsi="Times New Roman" w:cs="Times New Roman"/>
          <w:color w:val="000000"/>
          <w:sz w:val="24"/>
          <w:szCs w:val="24"/>
        </w:rPr>
        <w:tab/>
        <w:t>взаимодействия, индивидуализации отношений.</w:t>
      </w:r>
    </w:p>
    <w:p w:rsidR="00256954" w:rsidRDefault="00817B82">
      <w:pPr>
        <w:widowControl w:val="0"/>
        <w:spacing w:before="5" w:line="275" w:lineRule="auto"/>
        <w:ind w:right="32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Родительский мониторинг </w:t>
      </w:r>
      <w:r>
        <w:rPr>
          <w:rFonts w:ascii="Times New Roman" w:eastAsia="Times New Roman" w:hAnsi="Times New Roman" w:cs="Times New Roman"/>
          <w:color w:val="000000"/>
          <w:sz w:val="24"/>
          <w:szCs w:val="24"/>
        </w:rPr>
        <w:t>– система контроля поведения ребенка на основе требований и запретов, ориентированных на возраст и личность ребенка через систему последствий и обратной связи (поощрений и наказаний).</w:t>
      </w:r>
    </w:p>
    <w:p w:rsidR="00256954" w:rsidRDefault="00817B82">
      <w:pPr>
        <w:widowControl w:val="0"/>
        <w:tabs>
          <w:tab w:val="left" w:pos="1677"/>
          <w:tab w:val="left" w:pos="3224"/>
          <w:tab w:val="left" w:pos="4976"/>
          <w:tab w:val="left" w:pos="5444"/>
          <w:tab w:val="left" w:pos="7506"/>
        </w:tabs>
        <w:spacing w:line="275" w:lineRule="auto"/>
        <w:ind w:right="32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Стиль</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семейного</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воспитания</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интегративная</w:t>
      </w:r>
      <w:r>
        <w:rPr>
          <w:rFonts w:ascii="Times New Roman" w:eastAsia="Times New Roman" w:hAnsi="Times New Roman" w:cs="Times New Roman"/>
          <w:color w:val="000000"/>
          <w:sz w:val="24"/>
          <w:szCs w:val="24"/>
        </w:rPr>
        <w:tab/>
        <w:t>характеристика родительской позиции, объединяющая особенности эмоциональных связей, удовлетворения потребностей, родительский мониторинг и особенности общения в целостную устойчивую систему.</w:t>
      </w:r>
    </w:p>
    <w:p w:rsidR="00256954" w:rsidRDefault="00817B82">
      <w:pPr>
        <w:widowControl w:val="0"/>
        <w:spacing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Требования и запреты </w:t>
      </w:r>
      <w:r>
        <w:rPr>
          <w:rFonts w:ascii="Times New Roman" w:eastAsia="Times New Roman" w:hAnsi="Times New Roman" w:cs="Times New Roman"/>
          <w:color w:val="000000"/>
          <w:sz w:val="24"/>
          <w:szCs w:val="24"/>
        </w:rPr>
        <w:t>–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 Требования отражают положительный полюс ожиданий, а запреты – отрицательный.</w:t>
      </w:r>
    </w:p>
    <w:p w:rsidR="00256954" w:rsidRDefault="00256954">
      <w:pPr>
        <w:spacing w:after="16" w:line="180" w:lineRule="exact"/>
        <w:rPr>
          <w:rFonts w:ascii="Times New Roman" w:eastAsia="Times New Roman" w:hAnsi="Times New Roman" w:cs="Times New Roman"/>
          <w:sz w:val="24"/>
          <w:szCs w:val="24"/>
        </w:rPr>
      </w:pPr>
    </w:p>
    <w:p w:rsidR="00256954" w:rsidRDefault="00256954">
      <w:pPr>
        <w:widowControl w:val="0"/>
        <w:spacing w:line="240" w:lineRule="auto"/>
        <w:ind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61" w:line="276" w:lineRule="auto"/>
        <w:ind w:right="31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w:t>
      </w:r>
      <w:r>
        <w:rPr>
          <w:rFonts w:ascii="Times New Roman" w:eastAsia="Times New Roman" w:hAnsi="Times New Roman" w:cs="Times New Roman"/>
          <w:color w:val="000000"/>
          <w:sz w:val="24"/>
          <w:szCs w:val="24"/>
        </w:rPr>
        <w:t>«Секреты родительской любви», «Слагаемые счастливого родительства»;</w:t>
      </w:r>
    </w:p>
    <w:p w:rsidR="00256954" w:rsidRDefault="00817B82">
      <w:pPr>
        <w:widowControl w:val="0"/>
        <w:spacing w:line="280" w:lineRule="auto"/>
        <w:ind w:right="4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устный педагогический журнал: </w:t>
      </w:r>
      <w:r>
        <w:rPr>
          <w:rFonts w:ascii="Times New Roman" w:eastAsia="Times New Roman" w:hAnsi="Times New Roman" w:cs="Times New Roman"/>
          <w:color w:val="000000"/>
          <w:sz w:val="24"/>
          <w:szCs w:val="24"/>
        </w:rPr>
        <w:t xml:space="preserve">«Стили родительского воспитания»; – </w:t>
      </w:r>
      <w:r>
        <w:rPr>
          <w:rFonts w:ascii="Times New Roman" w:eastAsia="Times New Roman" w:hAnsi="Times New Roman" w:cs="Times New Roman"/>
          <w:i/>
          <w:iCs/>
          <w:color w:val="000000"/>
          <w:sz w:val="24"/>
          <w:szCs w:val="24"/>
        </w:rPr>
        <w:t xml:space="preserve">педагогическая гостиная: </w:t>
      </w:r>
      <w:r>
        <w:rPr>
          <w:rFonts w:ascii="Times New Roman" w:eastAsia="Times New Roman" w:hAnsi="Times New Roman" w:cs="Times New Roman"/>
          <w:color w:val="000000"/>
          <w:sz w:val="24"/>
          <w:szCs w:val="24"/>
        </w:rPr>
        <w:t>«Дети и родители – два разных мира?»;</w:t>
      </w:r>
    </w:p>
    <w:p w:rsidR="00256954" w:rsidRDefault="00817B82">
      <w:pPr>
        <w:widowControl w:val="0"/>
        <w:spacing w:line="277" w:lineRule="auto"/>
        <w:ind w:right="3669"/>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наглядная информация в форме буклетов; </w:t>
      </w:r>
    </w:p>
    <w:p w:rsidR="00256954" w:rsidRDefault="00817B82">
      <w:pPr>
        <w:widowControl w:val="0"/>
        <w:spacing w:line="277" w:lineRule="auto"/>
        <w:ind w:right="3669"/>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электронные книги;</w:t>
      </w:r>
    </w:p>
    <w:p w:rsidR="00256954" w:rsidRDefault="00817B82">
      <w:pPr>
        <w:widowControl w:val="0"/>
        <w:tabs>
          <w:tab w:val="left" w:pos="3001"/>
          <w:tab w:val="left" w:pos="4878"/>
          <w:tab w:val="left" w:pos="6263"/>
          <w:tab w:val="left" w:pos="8270"/>
        </w:tabs>
        <w:spacing w:line="273" w:lineRule="auto"/>
        <w:ind w:right="28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тематические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аудиозаписи:</w:t>
      </w:r>
      <w:r>
        <w:rPr>
          <w:rFonts w:ascii="Times New Roman" w:eastAsia="Times New Roman" w:hAnsi="Times New Roman" w:cs="Times New Roman"/>
          <w:color w:val="000000"/>
          <w:sz w:val="24"/>
          <w:szCs w:val="24"/>
        </w:rPr>
        <w:tab/>
        <w:t>«Счастье материнства», «Счастье отцовства».</w:t>
      </w:r>
    </w:p>
    <w:p w:rsidR="00256954" w:rsidRDefault="00817B82">
      <w:pPr>
        <w:widowControl w:val="0"/>
        <w:tabs>
          <w:tab w:val="left" w:pos="1070"/>
          <w:tab w:val="left" w:pos="2804"/>
          <w:tab w:val="left" w:pos="3276"/>
          <w:tab w:val="left" w:pos="5017"/>
          <w:tab w:val="left" w:pos="6523"/>
          <w:tab w:val="left" w:pos="7608"/>
        </w:tabs>
        <w:spacing w:line="275" w:lineRule="auto"/>
        <w:ind w:right="31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Родительство задается системой предписанных культурой и обществом норм и правил. Эти правила регулируют функции ухода и воспитания детей в семье, содержание и реализацию семейных ролей, распределение ответственности. На каждом возрастном этапе структура детско-родительских отношений определяется задачами воспитания и развития ребенка.</w:t>
      </w: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Младенчество:</w:t>
      </w:r>
    </w:p>
    <w:p w:rsidR="00256954" w:rsidRDefault="00817B82">
      <w:pPr>
        <w:widowControl w:val="0"/>
        <w:spacing w:before="36" w:line="277" w:lineRule="auto"/>
        <w:ind w:right="31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формированиепервойсоциальнойпотребности ребенка –потребности в общении, социальном контакте;</w:t>
      </w:r>
    </w:p>
    <w:p w:rsidR="00256954" w:rsidRDefault="00817B82">
      <w:pPr>
        <w:widowControl w:val="0"/>
        <w:spacing w:before="3" w:line="277" w:lineRule="auto"/>
        <w:ind w:right="39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базового доверия к миру, то есть восприятия мира как пространства, где можно интересно и безопасно развиваться;</w:t>
      </w:r>
    </w:p>
    <w:p w:rsidR="00256954" w:rsidRDefault="00817B82">
      <w:pPr>
        <w:widowControl w:val="0"/>
        <w:spacing w:before="2" w:line="276" w:lineRule="auto"/>
        <w:ind w:right="39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привязанности, как особенной эмоциональной связи родителя и ребенка.</w:t>
      </w: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Ранний возраст:</w:t>
      </w:r>
    </w:p>
    <w:p w:rsidR="00256954" w:rsidRDefault="00817B82">
      <w:pPr>
        <w:widowControl w:val="0"/>
        <w:spacing w:before="32" w:line="276" w:lineRule="auto"/>
        <w:ind w:right="54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умений действовать с предметами и понимание их предназначения; развитие бытовой компетентности;</w:t>
      </w:r>
    </w:p>
    <w:p w:rsidR="00256954" w:rsidRDefault="00817B82">
      <w:pPr>
        <w:widowControl w:val="0"/>
        <w:spacing w:line="240" w:lineRule="auto"/>
        <w:ind w:right="-20"/>
        <w:rPr>
          <w:rFonts w:ascii="Times New Roman" w:eastAsia="Times New Roman" w:hAnsi="Times New Roman" w:cs="Times New Roman"/>
          <w:color w:val="000000"/>
          <w:sz w:val="24"/>
          <w:szCs w:val="24"/>
        </w:rPr>
      </w:pPr>
      <w:bookmarkStart w:id="14" w:name="_page_53_0"/>
      <w:bookmarkEnd w:id="13"/>
      <w:r>
        <w:rPr>
          <w:rFonts w:ascii="Times New Roman" w:eastAsia="Times New Roman" w:hAnsi="Times New Roman" w:cs="Times New Roman"/>
          <w:color w:val="000000"/>
          <w:sz w:val="24"/>
          <w:szCs w:val="24"/>
        </w:rPr>
        <w:t>– развитие восприятия;</w:t>
      </w:r>
    </w:p>
    <w:p w:rsidR="00256954" w:rsidRDefault="00817B82">
      <w:pPr>
        <w:widowControl w:val="0"/>
        <w:spacing w:before="51" w:line="276" w:lineRule="auto"/>
        <w:ind w:right="1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разносторонней двигательной активности; – развитие речи.</w:t>
      </w: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Дошкольный возраст:</w:t>
      </w:r>
    </w:p>
    <w:p w:rsidR="00256954" w:rsidRDefault="00817B82">
      <w:pPr>
        <w:widowControl w:val="0"/>
        <w:spacing w:before="48"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социальной компетентности;</w:t>
      </w:r>
    </w:p>
    <w:p w:rsidR="00256954" w:rsidRDefault="00817B82">
      <w:pPr>
        <w:widowControl w:val="0"/>
        <w:spacing w:before="46"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умения регулировать свое поведение;</w:t>
      </w:r>
    </w:p>
    <w:p w:rsidR="00256954" w:rsidRDefault="00817B82">
      <w:pPr>
        <w:widowControl w:val="0"/>
        <w:spacing w:before="5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основ нравственности и первичной картины мира.</w:t>
      </w:r>
    </w:p>
    <w:p w:rsidR="00256954" w:rsidRDefault="00256954">
      <w:pPr>
        <w:spacing w:after="3" w:line="240" w:lineRule="exact"/>
        <w:rPr>
          <w:rFonts w:ascii="Times New Roman" w:eastAsia="Times New Roman" w:hAnsi="Times New Roman" w:cs="Times New Roman"/>
          <w:sz w:val="24"/>
          <w:szCs w:val="24"/>
        </w:rPr>
      </w:pPr>
    </w:p>
    <w:p w:rsidR="00256954" w:rsidRDefault="00817B82">
      <w:pPr>
        <w:widowControl w:val="0"/>
        <w:spacing w:line="278" w:lineRule="auto"/>
        <w:ind w:right="261" w:firstLine="803"/>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Структура детско-родительских отношений Эмоциональная связь: родительская любовь и детская эмоциональная</w:t>
      </w: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привязанность к родителю</w:t>
      </w:r>
    </w:p>
    <w:p w:rsidR="00256954" w:rsidRDefault="00817B82">
      <w:pPr>
        <w:widowControl w:val="0"/>
        <w:spacing w:before="49"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Природа и характер развития детской и родительской любви оказываются </w:t>
      </w:r>
      <w:r>
        <w:rPr>
          <w:rFonts w:ascii="Times New Roman" w:eastAsia="Times New Roman" w:hAnsi="Times New Roman" w:cs="Times New Roman"/>
          <w:color w:val="000000"/>
          <w:sz w:val="24"/>
          <w:szCs w:val="24"/>
        </w:rPr>
        <w:lastRenderedPageBreak/>
        <w:t>различными. На стороне родителя эмоциональная связь выступает в виде родительской любви, материнской или отцовской, опирающейся на опыт межличностных отношений зрелой личности, сформированную родительскую позицию, осознание своей ответственности и желания заботиться, дарить радость жизни.</w:t>
      </w:r>
    </w:p>
    <w:p w:rsidR="00256954" w:rsidRDefault="00817B82">
      <w:pPr>
        <w:widowControl w:val="0"/>
        <w:spacing w:line="275" w:lineRule="auto"/>
        <w:ind w:right="32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стороне ребенка, первоначально отношения строятся на основе удовольствия от удовлетворения потребностей, затем – как эмоциональная привязанность и только к подростковому возрасту – как сыновняя (дочерняя) любовь.</w:t>
      </w:r>
    </w:p>
    <w:p w:rsidR="00256954" w:rsidRDefault="00817B82">
      <w:pPr>
        <w:widowControl w:val="0"/>
        <w:spacing w:line="276" w:lineRule="auto"/>
        <w:ind w:right="33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Можно выделить следующие варианты эмоционального отношения родителя к ребенку, которые выстраиваются по оси безусловного принятия и любви:</w:t>
      </w:r>
    </w:p>
    <w:p w:rsidR="00256954" w:rsidRDefault="00817B82">
      <w:pPr>
        <w:widowControl w:val="0"/>
        <w:tabs>
          <w:tab w:val="left" w:pos="1440"/>
        </w:tabs>
        <w:spacing w:line="271" w:lineRule="auto"/>
        <w:ind w:right="31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Безусловное эмоциональное принятие (любовь несмотря ни на что).</w:t>
      </w:r>
    </w:p>
    <w:p w:rsidR="00256954" w:rsidRDefault="00817B82">
      <w:pPr>
        <w:widowControl w:val="0"/>
        <w:tabs>
          <w:tab w:val="left" w:pos="1440"/>
        </w:tabs>
        <w:spacing w:before="6" w:line="273" w:lineRule="auto"/>
        <w:ind w:right="30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Условное эмоциональное принятие (любовь, обусловленная достижениями, достоинствами, поведением ребенка).</w:t>
      </w:r>
    </w:p>
    <w:p w:rsidR="00256954" w:rsidRDefault="00817B82">
      <w:pPr>
        <w:widowControl w:val="0"/>
        <w:tabs>
          <w:tab w:val="left" w:pos="1440"/>
        </w:tabs>
        <w:spacing w:before="7" w:line="277" w:lineRule="auto"/>
        <w:ind w:right="28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Противоречивое эмоциональное отношение к ребенку (сочетание позитивных и негативных чувств, враждебности и любви).</w:t>
      </w:r>
    </w:p>
    <w:p w:rsidR="00256954" w:rsidRDefault="00817B82">
      <w:pPr>
        <w:widowControl w:val="0"/>
        <w:tabs>
          <w:tab w:val="left" w:pos="1440"/>
          <w:tab w:val="left" w:pos="3410"/>
          <w:tab w:val="left" w:pos="5307"/>
          <w:tab w:val="left" w:pos="6908"/>
        </w:tabs>
        <w:spacing w:line="278" w:lineRule="auto"/>
        <w:ind w:right="28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Равнодушное,</w:t>
      </w:r>
      <w:r>
        <w:rPr>
          <w:rFonts w:ascii="Times New Roman" w:eastAsia="Times New Roman" w:hAnsi="Times New Roman" w:cs="Times New Roman"/>
          <w:color w:val="000000"/>
          <w:sz w:val="24"/>
          <w:szCs w:val="24"/>
        </w:rPr>
        <w:tab/>
        <w:t>отстраненное</w:t>
      </w:r>
      <w:r>
        <w:rPr>
          <w:rFonts w:ascii="Times New Roman" w:eastAsia="Times New Roman" w:hAnsi="Times New Roman" w:cs="Times New Roman"/>
          <w:color w:val="000000"/>
          <w:sz w:val="24"/>
          <w:szCs w:val="24"/>
        </w:rPr>
        <w:tab/>
        <w:t>отношение</w:t>
      </w:r>
      <w:r>
        <w:rPr>
          <w:rFonts w:ascii="Times New Roman" w:eastAsia="Times New Roman" w:hAnsi="Times New Roman" w:cs="Times New Roman"/>
          <w:color w:val="000000"/>
          <w:sz w:val="24"/>
          <w:szCs w:val="24"/>
        </w:rPr>
        <w:tab/>
        <w:t xml:space="preserve">(индифферентность, </w:t>
      </w:r>
    </w:p>
    <w:p w:rsidR="00256954" w:rsidRDefault="00256954">
      <w:pPr>
        <w:widowControl w:val="0"/>
        <w:tabs>
          <w:tab w:val="left" w:pos="1440"/>
          <w:tab w:val="left" w:pos="3410"/>
          <w:tab w:val="left" w:pos="5307"/>
          <w:tab w:val="left" w:pos="6908"/>
        </w:tabs>
        <w:spacing w:line="278" w:lineRule="auto"/>
        <w:ind w:right="284" w:firstLine="568"/>
        <w:rPr>
          <w:rFonts w:ascii="Times New Roman" w:eastAsia="Times New Roman" w:hAnsi="Times New Roman" w:cs="Times New Roman"/>
          <w:color w:val="000000"/>
          <w:sz w:val="24"/>
          <w:szCs w:val="24"/>
        </w:rPr>
      </w:pPr>
    </w:p>
    <w:p w:rsidR="00256954" w:rsidRDefault="00817B82">
      <w:pPr>
        <w:widowControl w:val="0"/>
        <w:tabs>
          <w:tab w:val="left" w:pos="1440"/>
          <w:tab w:val="left" w:pos="3410"/>
          <w:tab w:val="left" w:pos="5307"/>
          <w:tab w:val="left" w:pos="6908"/>
        </w:tabs>
        <w:spacing w:line="278" w:lineRule="auto"/>
        <w:ind w:right="28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эмоциональная холодность, дистантность, низкая эмпатия).</w:t>
      </w:r>
    </w:p>
    <w:p w:rsidR="00256954" w:rsidRDefault="00817B82">
      <w:pPr>
        <w:widowControl w:val="0"/>
        <w:tabs>
          <w:tab w:val="left" w:pos="1440"/>
          <w:tab w:val="left" w:pos="3623"/>
          <w:tab w:val="left" w:pos="5306"/>
          <w:tab w:val="left" w:pos="7558"/>
        </w:tabs>
        <w:spacing w:line="276" w:lineRule="auto"/>
        <w:ind w:right="31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Эмоциональное</w:t>
      </w:r>
      <w:r>
        <w:rPr>
          <w:rFonts w:ascii="Times New Roman" w:eastAsia="Times New Roman" w:hAnsi="Times New Roman" w:cs="Times New Roman"/>
          <w:color w:val="000000"/>
          <w:sz w:val="24"/>
          <w:szCs w:val="24"/>
        </w:rPr>
        <w:tab/>
        <w:t>отвержение</w:t>
      </w:r>
      <w:r>
        <w:rPr>
          <w:rFonts w:ascii="Times New Roman" w:eastAsia="Times New Roman" w:hAnsi="Times New Roman" w:cs="Times New Roman"/>
          <w:color w:val="000000"/>
          <w:sz w:val="24"/>
          <w:szCs w:val="24"/>
        </w:rPr>
        <w:tab/>
        <w:t>(игнорирование,</w:t>
      </w:r>
      <w:r>
        <w:rPr>
          <w:rFonts w:ascii="Times New Roman" w:eastAsia="Times New Roman" w:hAnsi="Times New Roman" w:cs="Times New Roman"/>
          <w:color w:val="000000"/>
          <w:sz w:val="24"/>
          <w:szCs w:val="24"/>
        </w:rPr>
        <w:tab/>
        <w:t>эмоционально-негативное отношение к ребенку, возможно, на фоне реализации формальных компонентов ухода за ребенком).</w:t>
      </w:r>
    </w:p>
    <w:p w:rsidR="00256954" w:rsidRDefault="00817B82">
      <w:pPr>
        <w:widowControl w:val="0"/>
        <w:spacing w:line="277" w:lineRule="auto"/>
        <w:ind w:right="27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Причины нарушений родительской любви изучены еще недостаточно, однако, можно выделить следующие:</w:t>
      </w:r>
    </w:p>
    <w:p w:rsidR="00256954" w:rsidRDefault="00817B82">
      <w:pPr>
        <w:widowControl w:val="0"/>
        <w:tabs>
          <w:tab w:val="left" w:pos="2171"/>
          <w:tab w:val="left" w:pos="2727"/>
          <w:tab w:val="left" w:pos="3524"/>
          <w:tab w:val="left" w:pos="4977"/>
          <w:tab w:val="left" w:pos="6993"/>
          <w:tab w:val="left" w:pos="8444"/>
        </w:tabs>
        <w:spacing w:line="276" w:lineRule="auto"/>
        <w:ind w:left="929" w:right="27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ребенок</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дает</w:t>
      </w:r>
      <w:r>
        <w:rPr>
          <w:rFonts w:ascii="Times New Roman" w:eastAsia="Times New Roman" w:hAnsi="Times New Roman" w:cs="Times New Roman"/>
          <w:color w:val="000000"/>
          <w:sz w:val="24"/>
          <w:szCs w:val="24"/>
        </w:rPr>
        <w:tab/>
        <w:t>родителю</w:t>
      </w:r>
      <w:r>
        <w:rPr>
          <w:rFonts w:ascii="Times New Roman" w:eastAsia="Times New Roman" w:hAnsi="Times New Roman" w:cs="Times New Roman"/>
          <w:color w:val="000000"/>
          <w:sz w:val="24"/>
          <w:szCs w:val="24"/>
        </w:rPr>
        <w:tab/>
        <w:t>удовлетворять</w:t>
      </w:r>
      <w:r>
        <w:rPr>
          <w:rFonts w:ascii="Times New Roman" w:eastAsia="Times New Roman" w:hAnsi="Times New Roman" w:cs="Times New Roman"/>
          <w:color w:val="000000"/>
          <w:sz w:val="24"/>
          <w:szCs w:val="24"/>
        </w:rPr>
        <w:tab/>
        <w:t>жизненно</w:t>
      </w:r>
      <w:r>
        <w:rPr>
          <w:rFonts w:ascii="Times New Roman" w:eastAsia="Times New Roman" w:hAnsi="Times New Roman" w:cs="Times New Roman"/>
          <w:color w:val="000000"/>
          <w:sz w:val="24"/>
          <w:szCs w:val="24"/>
        </w:rPr>
        <w:tab/>
        <w:t>важные потребности;</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bookmarkStart w:id="15" w:name="_page_55_0"/>
      <w:bookmarkEnd w:id="14"/>
      <w:r>
        <w:rPr>
          <w:rFonts w:ascii="Times New Roman" w:eastAsia="Times New Roman" w:hAnsi="Times New Roman" w:cs="Times New Roman"/>
          <w:color w:val="000000"/>
          <w:sz w:val="24"/>
          <w:szCs w:val="24"/>
        </w:rPr>
        <w:t>– образ ребенка искажается (приписываются негативные качества);</w:t>
      </w:r>
    </w:p>
    <w:p w:rsidR="00256954" w:rsidRDefault="00817B82">
      <w:pPr>
        <w:widowControl w:val="0"/>
        <w:spacing w:before="51"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рождение ребенка совпадает с серьезной психологической травмой;</w:t>
      </w:r>
    </w:p>
    <w:p w:rsidR="00256954" w:rsidRDefault="00817B82">
      <w:pPr>
        <w:widowControl w:val="0"/>
        <w:tabs>
          <w:tab w:val="left" w:pos="3382"/>
          <w:tab w:val="left" w:pos="5235"/>
          <w:tab w:val="left" w:pos="6813"/>
          <w:tab w:val="left" w:pos="8932"/>
        </w:tabs>
        <w:spacing w:before="50" w:line="276" w:lineRule="auto"/>
        <w:ind w:left="929" w:right="33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личностные особенности родителя мешают сформировать любовь (инфантильность,</w:t>
      </w:r>
      <w:r>
        <w:rPr>
          <w:rFonts w:ascii="Times New Roman" w:eastAsia="Times New Roman" w:hAnsi="Times New Roman" w:cs="Times New Roman"/>
          <w:color w:val="000000"/>
          <w:sz w:val="24"/>
          <w:szCs w:val="24"/>
        </w:rPr>
        <w:tab/>
        <w:t>акцентуации</w:t>
      </w:r>
      <w:r>
        <w:rPr>
          <w:rFonts w:ascii="Times New Roman" w:eastAsia="Times New Roman" w:hAnsi="Times New Roman" w:cs="Times New Roman"/>
          <w:color w:val="000000"/>
          <w:sz w:val="24"/>
          <w:szCs w:val="24"/>
        </w:rPr>
        <w:tab/>
        <w:t>характера,</w:t>
      </w:r>
      <w:r>
        <w:rPr>
          <w:rFonts w:ascii="Times New Roman" w:eastAsia="Times New Roman" w:hAnsi="Times New Roman" w:cs="Times New Roman"/>
          <w:color w:val="000000"/>
          <w:sz w:val="24"/>
          <w:szCs w:val="24"/>
        </w:rPr>
        <w:tab/>
        <w:t>невротический</w:t>
      </w:r>
      <w:r>
        <w:rPr>
          <w:rFonts w:ascii="Times New Roman" w:eastAsia="Times New Roman" w:hAnsi="Times New Roman" w:cs="Times New Roman"/>
          <w:color w:val="000000"/>
          <w:sz w:val="24"/>
          <w:szCs w:val="24"/>
        </w:rPr>
        <w:tab/>
        <w:t>тип личности, неадекватный тип привязанности самого родителя).</w:t>
      </w:r>
    </w:p>
    <w:p w:rsidR="00256954" w:rsidRDefault="00817B82">
      <w:pPr>
        <w:widowControl w:val="0"/>
        <w:tabs>
          <w:tab w:val="left" w:pos="1677"/>
          <w:tab w:val="left" w:pos="3650"/>
          <w:tab w:val="left" w:pos="5617"/>
          <w:tab w:val="left" w:pos="6905"/>
          <w:tab w:val="left" w:pos="7527"/>
          <w:tab w:val="left" w:pos="9200"/>
        </w:tabs>
        <w:spacing w:line="275" w:lineRule="auto"/>
        <w:ind w:right="32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 эмоционального отношения ребенка к родителю описывается понятием эмоциональной привязанности. Эмоциональная привязанность проявляет себя в характере взаимодействия и близости контактов ребенка с родителем,</w:t>
      </w:r>
      <w:r>
        <w:rPr>
          <w:rFonts w:ascii="Times New Roman" w:eastAsia="Times New Roman" w:hAnsi="Times New Roman" w:cs="Times New Roman"/>
          <w:color w:val="000000"/>
          <w:sz w:val="24"/>
          <w:szCs w:val="24"/>
        </w:rPr>
        <w:tab/>
        <w:t>особенностях реагирования</w:t>
      </w:r>
      <w:r>
        <w:rPr>
          <w:rFonts w:ascii="Times New Roman" w:eastAsia="Times New Roman" w:hAnsi="Times New Roman" w:cs="Times New Roman"/>
          <w:color w:val="000000"/>
          <w:sz w:val="24"/>
          <w:szCs w:val="24"/>
        </w:rPr>
        <w:tab/>
        <w:t>ребенка на разделение и воссоединение с близким взрослым и особенностях познавательной активности ребенка без родителя.</w:t>
      </w:r>
    </w:p>
    <w:p w:rsidR="00256954" w:rsidRDefault="00817B82">
      <w:pPr>
        <w:widowControl w:val="0"/>
        <w:tabs>
          <w:tab w:val="left" w:pos="1437"/>
          <w:tab w:val="left" w:pos="2420"/>
          <w:tab w:val="left" w:pos="3558"/>
          <w:tab w:val="left" w:pos="5704"/>
          <w:tab w:val="left" w:pos="6883"/>
          <w:tab w:val="left" w:pos="7621"/>
        </w:tabs>
        <w:spacing w:before="1" w:line="275" w:lineRule="auto"/>
        <w:ind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Основываясь на этих проявлениях, можно выделить типы привязанности: надежная привязанность, тревожно-амбивалентная или протестующая привязанность, тревожно-избегающая</w:t>
      </w:r>
      <w:r>
        <w:rPr>
          <w:rFonts w:ascii="Times New Roman" w:eastAsia="Times New Roman" w:hAnsi="Times New Roman" w:cs="Times New Roman"/>
          <w:color w:val="000000"/>
          <w:sz w:val="24"/>
          <w:szCs w:val="24"/>
        </w:rPr>
        <w:tab/>
        <w:t>привязанность,         тревожно-дезорганизованная привязанность.</w:t>
      </w:r>
    </w:p>
    <w:p w:rsidR="00256954" w:rsidRDefault="00817B82">
      <w:pPr>
        <w:widowControl w:val="0"/>
        <w:tabs>
          <w:tab w:val="left" w:pos="2147"/>
          <w:tab w:val="left" w:pos="4242"/>
          <w:tab w:val="left" w:pos="5843"/>
          <w:tab w:val="left" w:pos="6217"/>
          <w:tab w:val="left" w:pos="7872"/>
        </w:tabs>
        <w:spacing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Надежная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привязанность</w:t>
      </w:r>
      <w:r>
        <w:rPr>
          <w:rFonts w:ascii="Times New Roman" w:eastAsia="Times New Roman" w:hAnsi="Times New Roman" w:cs="Times New Roman"/>
          <w:color w:val="000000"/>
          <w:sz w:val="24"/>
          <w:szCs w:val="24"/>
        </w:rPr>
        <w:tab/>
        <w:t>полностью</w:t>
      </w:r>
      <w:r>
        <w:rPr>
          <w:rFonts w:ascii="Times New Roman" w:eastAsia="Times New Roman" w:hAnsi="Times New Roman" w:cs="Times New Roman"/>
          <w:color w:val="000000"/>
          <w:sz w:val="24"/>
          <w:szCs w:val="24"/>
        </w:rPr>
        <w:tab/>
        <w:t>удовлетворяет</w:t>
      </w:r>
      <w:r>
        <w:rPr>
          <w:rFonts w:ascii="Times New Roman" w:eastAsia="Times New Roman" w:hAnsi="Times New Roman" w:cs="Times New Roman"/>
          <w:color w:val="000000"/>
          <w:sz w:val="24"/>
          <w:szCs w:val="24"/>
        </w:rPr>
        <w:tab/>
        <w:t>потребность ребенка в безопасности, характеризуется высокой степенью позитивного эмоционального взаимопринятия, близостью и интенсивностью характера взаимодействия, сильной стрессовой реакцией на разделение с родителем и положительной эмоциональной     реакцией на воссоединение, высокой степенью познавательной активности ребенка.</w:t>
      </w:r>
    </w:p>
    <w:p w:rsidR="00256954" w:rsidRDefault="00817B82">
      <w:pPr>
        <w:widowControl w:val="0"/>
        <w:tabs>
          <w:tab w:val="left" w:pos="4715"/>
          <w:tab w:val="left" w:pos="7607"/>
        </w:tabs>
        <w:spacing w:before="2" w:line="275"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Тревожно-амбивалентная</w:t>
      </w:r>
      <w:r>
        <w:rPr>
          <w:rFonts w:ascii="Times New Roman" w:eastAsia="Times New Roman" w:hAnsi="Times New Roman" w:cs="Times New Roman"/>
          <w:color w:val="000000"/>
          <w:sz w:val="24"/>
          <w:szCs w:val="24"/>
        </w:rPr>
        <w:t xml:space="preserve"> (протестующая) привязанность характеризуется неуверенностью ребенка в получении помощи и поддержке со стороны взрослого, тревожностью как основной характеристикой эмоциональной связи, поведенческой стратегией поиска контакта и близости со взрослым, реакцией выраженного дистресса на отделение от взрослого и амбивалентным реагированием (радостью и гневом) на </w:t>
      </w:r>
      <w:r>
        <w:rPr>
          <w:rFonts w:ascii="Times New Roman" w:eastAsia="Times New Roman" w:hAnsi="Times New Roman" w:cs="Times New Roman"/>
          <w:color w:val="000000"/>
          <w:sz w:val="24"/>
          <w:szCs w:val="24"/>
        </w:rPr>
        <w:lastRenderedPageBreak/>
        <w:t>воссоединение с объектом привязанности, реакцией резкого снижения познавательной активности в угрожающей ситуации, т.е. в ситуации разлуки с близким взрослым. Ярко выражены реакции протеста на разлуку со взрослым либо в форме «мнимой смерти», либо импульсивно-агрессивного поведения.</w:t>
      </w:r>
    </w:p>
    <w:p w:rsidR="00256954" w:rsidRDefault="00817B82">
      <w:pPr>
        <w:widowControl w:val="0"/>
        <w:tabs>
          <w:tab w:val="left" w:pos="1462"/>
          <w:tab w:val="left" w:pos="1988"/>
          <w:tab w:val="left" w:pos="3907"/>
          <w:tab w:val="left" w:pos="4698"/>
          <w:tab w:val="left" w:pos="5643"/>
          <w:tab w:val="left" w:pos="7052"/>
          <w:tab w:val="left" w:pos="7882"/>
          <w:tab w:val="left" w:pos="8679"/>
          <w:tab w:val="left" w:pos="9228"/>
        </w:tabs>
        <w:spacing w:before="3" w:line="275" w:lineRule="auto"/>
        <w:ind w:right="31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тревожно-избегающем</w:t>
      </w:r>
      <w:r>
        <w:rPr>
          <w:rFonts w:ascii="Times New Roman" w:eastAsia="Times New Roman" w:hAnsi="Times New Roman" w:cs="Times New Roman"/>
          <w:color w:val="000000"/>
          <w:sz w:val="24"/>
          <w:szCs w:val="24"/>
        </w:rPr>
        <w:tab/>
        <w:t>типе</w:t>
      </w:r>
      <w:r>
        <w:rPr>
          <w:rFonts w:ascii="Times New Roman" w:eastAsia="Times New Roman" w:hAnsi="Times New Roman" w:cs="Times New Roman"/>
          <w:color w:val="000000"/>
          <w:sz w:val="24"/>
          <w:szCs w:val="24"/>
        </w:rPr>
        <w:tab/>
        <w:t>привязанности, как и</w:t>
      </w:r>
      <w:r>
        <w:rPr>
          <w:rFonts w:ascii="Times New Roman" w:eastAsia="Times New Roman" w:hAnsi="Times New Roman" w:cs="Times New Roman"/>
          <w:color w:val="000000"/>
          <w:sz w:val="24"/>
          <w:szCs w:val="24"/>
        </w:rPr>
        <w:tab/>
        <w:t>в предшествующем случае, главной характеристикой эмоциональной связи является тревожность. Для ребенка характерно ожидание отвержения со стороны взрослого и уверенность в отсутствии помощи со стороны взрослого. В силу уверенности в отвержении взрослого ребенок с избегающим типом привязанности предпочитает стратегию избегания взрослого, что находит отражение     в особенностях</w:t>
      </w:r>
      <w:r>
        <w:rPr>
          <w:rFonts w:ascii="Times New Roman" w:eastAsia="Times New Roman" w:hAnsi="Times New Roman" w:cs="Times New Roman"/>
          <w:color w:val="000000"/>
          <w:sz w:val="24"/>
          <w:szCs w:val="24"/>
        </w:rPr>
        <w:tab/>
        <w:t>реагирования     ребенка</w:t>
      </w:r>
      <w:r>
        <w:rPr>
          <w:rFonts w:ascii="Times New Roman" w:eastAsia="Times New Roman" w:hAnsi="Times New Roman" w:cs="Times New Roman"/>
          <w:color w:val="000000"/>
          <w:sz w:val="24"/>
          <w:szCs w:val="24"/>
        </w:rPr>
        <w:tab/>
        <w:t>на     сепарацию     и воссоединение со взрослым. При воссоединении ребенок демонстрирует</w:t>
      </w:r>
      <w:bookmarkStart w:id="16" w:name="_page_57_0"/>
      <w:bookmarkEnd w:id="15"/>
      <w:r>
        <w:rPr>
          <w:rFonts w:ascii="Times New Roman" w:eastAsia="Times New Roman" w:hAnsi="Times New Roman" w:cs="Times New Roman"/>
          <w:color w:val="000000"/>
          <w:sz w:val="24"/>
          <w:szCs w:val="24"/>
        </w:rPr>
        <w:t xml:space="preserve"> избегание или отвержение взрослого. Познавательная активность ребенка оказывается ограниченной стратегией избегания.</w:t>
      </w:r>
    </w:p>
    <w:p w:rsidR="00256954" w:rsidRDefault="00817B82">
      <w:pPr>
        <w:widowControl w:val="0"/>
        <w:tabs>
          <w:tab w:val="left" w:pos="4741"/>
          <w:tab w:val="left" w:pos="5715"/>
          <w:tab w:val="left" w:pos="8042"/>
        </w:tabs>
        <w:spacing w:before="5" w:line="275" w:lineRule="auto"/>
        <w:ind w:right="32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Тревожно-дезорганизованный</w:t>
      </w:r>
      <w:r>
        <w:rPr>
          <w:rFonts w:ascii="Times New Roman" w:eastAsia="Times New Roman" w:hAnsi="Times New Roman" w:cs="Times New Roman"/>
          <w:color w:val="000000"/>
          <w:sz w:val="24"/>
          <w:szCs w:val="24"/>
        </w:rPr>
        <w:t xml:space="preserve"> тип</w:t>
      </w:r>
      <w:r>
        <w:rPr>
          <w:rFonts w:ascii="Times New Roman" w:eastAsia="Times New Roman" w:hAnsi="Times New Roman" w:cs="Times New Roman"/>
          <w:color w:val="000000"/>
          <w:sz w:val="24"/>
          <w:szCs w:val="24"/>
        </w:rPr>
        <w:tab/>
        <w:t>привязанности отличается восприятием ребенком мира как враждебного и угрожающего. Страх вызывает и близкий взрослый, и предметная ситуация. Доминирование тревоги и страха приводит к дезорганизации, непредсказуемости и хаотичности поведения ребенка.</w:t>
      </w:r>
    </w:p>
    <w:p w:rsidR="00256954" w:rsidRDefault="00256954">
      <w:pPr>
        <w:widowControl w:val="0"/>
        <w:spacing w:line="275" w:lineRule="auto"/>
        <w:ind w:right="323" w:firstLine="568"/>
        <w:jc w:val="both"/>
        <w:rPr>
          <w:rFonts w:ascii="Times New Roman" w:eastAsia="Times New Roman" w:hAnsi="Times New Roman" w:cs="Times New Roman"/>
          <w:color w:val="000000"/>
          <w:sz w:val="24"/>
          <w:szCs w:val="24"/>
        </w:rPr>
      </w:pPr>
    </w:p>
    <w:p w:rsidR="00256954" w:rsidRDefault="00817B82">
      <w:pPr>
        <w:widowControl w:val="0"/>
        <w:spacing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Наконец, самым неблагоприятным вариантом развития привязанности может стать полное отсутствие привязанности. Несформированность привязанности может быть обусловлена либо тем, что изначально был упущен сензитивный период, либо быть результатом необратимого повреждения привязанности. Например, повреждение привязанности может произойти при длительной разлуке ребенка раннего возраста (до трех лет) с матерью.</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Мотивы воспитания и родительства</w:t>
      </w:r>
    </w:p>
    <w:p w:rsidR="00256954" w:rsidRDefault="00817B82">
      <w:pPr>
        <w:widowControl w:val="0"/>
        <w:spacing w:before="48" w:line="277"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мотивы воспитания могут быть подразделены натри группы: мотивы, реализующие ценностное отношение к ребенку, социальные мотивы, инструментальные мотивы.</w:t>
      </w:r>
    </w:p>
    <w:p w:rsidR="00256954" w:rsidRDefault="00817B82">
      <w:pPr>
        <w:widowControl w:val="0"/>
        <w:tabs>
          <w:tab w:val="left" w:pos="1842"/>
          <w:tab w:val="left" w:pos="3001"/>
          <w:tab w:val="left" w:pos="4695"/>
          <w:tab w:val="left" w:pos="5997"/>
          <w:tab w:val="left" w:pos="7953"/>
        </w:tabs>
        <w:spacing w:before="2" w:line="275" w:lineRule="auto"/>
        <w:ind w:right="31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Первую</w:t>
      </w:r>
      <w:r>
        <w:rPr>
          <w:rFonts w:ascii="Times New Roman" w:eastAsia="Times New Roman" w:hAnsi="Times New Roman" w:cs="Times New Roman"/>
          <w:color w:val="000000"/>
          <w:sz w:val="24"/>
          <w:szCs w:val="24"/>
        </w:rPr>
        <w:tab/>
        <w:t>группу</w:t>
      </w:r>
      <w:r>
        <w:rPr>
          <w:rFonts w:ascii="Times New Roman" w:eastAsia="Times New Roman" w:hAnsi="Times New Roman" w:cs="Times New Roman"/>
          <w:color w:val="000000"/>
          <w:sz w:val="24"/>
          <w:szCs w:val="24"/>
        </w:rPr>
        <w:tab/>
        <w:t>составляют</w:t>
      </w:r>
      <w:r>
        <w:rPr>
          <w:rFonts w:ascii="Times New Roman" w:eastAsia="Times New Roman" w:hAnsi="Times New Roman" w:cs="Times New Roman"/>
          <w:color w:val="000000"/>
          <w:sz w:val="24"/>
          <w:szCs w:val="24"/>
        </w:rPr>
        <w:tab/>
        <w:t>мотивы,</w:t>
      </w:r>
      <w:r>
        <w:rPr>
          <w:rFonts w:ascii="Times New Roman" w:eastAsia="Times New Roman" w:hAnsi="Times New Roman" w:cs="Times New Roman"/>
          <w:color w:val="000000"/>
          <w:sz w:val="24"/>
          <w:szCs w:val="24"/>
        </w:rPr>
        <w:tab/>
        <w:t xml:space="preserve">реализующие </w:t>
      </w:r>
      <w:r>
        <w:rPr>
          <w:rFonts w:ascii="Times New Roman" w:eastAsia="Times New Roman" w:hAnsi="Times New Roman" w:cs="Times New Roman"/>
          <w:i/>
          <w:iCs/>
          <w:color w:val="000000"/>
          <w:sz w:val="24"/>
          <w:szCs w:val="24"/>
        </w:rPr>
        <w:t xml:space="preserve">ценностное отношение </w:t>
      </w:r>
      <w:r>
        <w:rPr>
          <w:rFonts w:ascii="Times New Roman" w:eastAsia="Times New Roman" w:hAnsi="Times New Roman" w:cs="Times New Roman"/>
          <w:color w:val="000000"/>
          <w:sz w:val="24"/>
          <w:szCs w:val="24"/>
        </w:rPr>
        <w:t>к ребенку: мотив, реализующий потребность в привязанности, эмоциональном контакте и поддержке и мотив, реализующий потребность в смысле жизни. Ребенок для родителя обладает самоценностью как личность, детско-родительские отношения строятся как диалогическое общение равноправных партнеров, источник личностного роста каждого из них.</w:t>
      </w:r>
    </w:p>
    <w:p w:rsidR="00256954" w:rsidRDefault="00817B82">
      <w:pPr>
        <w:widowControl w:val="0"/>
        <w:spacing w:line="275" w:lineRule="auto"/>
        <w:ind w:right="32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i/>
          <w:iCs/>
          <w:color w:val="000000"/>
          <w:sz w:val="24"/>
          <w:szCs w:val="24"/>
        </w:rPr>
        <w:t xml:space="preserve">социальным мотивам </w:t>
      </w:r>
      <w:r>
        <w:rPr>
          <w:rFonts w:ascii="Times New Roman" w:eastAsia="Times New Roman" w:hAnsi="Times New Roman" w:cs="Times New Roman"/>
          <w:color w:val="000000"/>
          <w:sz w:val="24"/>
          <w:szCs w:val="24"/>
        </w:rPr>
        <w:t>воспитания относятся мотив долга и мотив социального самоутверждения (престижный мотив). Особенность такой мотивации в том, что воспитание ребенка выступает в качестве условия социального признания и достижения (подтверждения) родителем своего социального статуса. Воспитание ребенка в глазах родителя является важной задачей, возложенной на него обществом, успешность выполнения которой определяет меру социального успеха и признания родителя.</w:t>
      </w:r>
    </w:p>
    <w:p w:rsidR="00256954" w:rsidRDefault="00817B82">
      <w:pPr>
        <w:widowControl w:val="0"/>
        <w:spacing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Третья группа </w:t>
      </w:r>
      <w:r>
        <w:rPr>
          <w:rFonts w:ascii="Times New Roman" w:eastAsia="Times New Roman" w:hAnsi="Times New Roman" w:cs="Times New Roman"/>
          <w:i/>
          <w:iCs/>
          <w:color w:val="000000"/>
          <w:sz w:val="24"/>
          <w:szCs w:val="24"/>
        </w:rPr>
        <w:t xml:space="preserve">инструментальных мотивов </w:t>
      </w:r>
      <w:r>
        <w:rPr>
          <w:rFonts w:ascii="Times New Roman" w:eastAsia="Times New Roman" w:hAnsi="Times New Roman" w:cs="Times New Roman"/>
          <w:color w:val="000000"/>
          <w:sz w:val="24"/>
          <w:szCs w:val="24"/>
        </w:rPr>
        <w:t>представляет мотивы деятельности воспитания, в которой ребенок выступает как средство реализации других потребностей родителей.</w:t>
      </w:r>
    </w:p>
    <w:p w:rsidR="00256954" w:rsidRDefault="00817B82">
      <w:pPr>
        <w:widowControl w:val="0"/>
        <w:spacing w:line="276" w:lineRule="auto"/>
        <w:ind w:right="4093" w:hanging="71"/>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Удовлетворение потребностей ребенка </w:t>
      </w:r>
    </w:p>
    <w:p w:rsidR="00256954" w:rsidRDefault="00817B82">
      <w:pPr>
        <w:widowControl w:val="0"/>
        <w:spacing w:line="276" w:lineRule="auto"/>
        <w:ind w:right="4093" w:hanging="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Потребности ребенка включают:</w:t>
      </w:r>
    </w:p>
    <w:p w:rsidR="00256954" w:rsidRDefault="00817B82">
      <w:pPr>
        <w:widowControl w:val="0"/>
        <w:tabs>
          <w:tab w:val="left" w:pos="2481"/>
          <w:tab w:val="left" w:pos="4299"/>
          <w:tab w:val="left" w:pos="5556"/>
          <w:tab w:val="left" w:pos="7355"/>
          <w:tab w:val="left" w:pos="9220"/>
        </w:tabs>
        <w:spacing w:line="277" w:lineRule="auto"/>
        <w:ind w:right="28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витальные (жизненные)</w:t>
      </w:r>
      <w:r>
        <w:rPr>
          <w:rFonts w:ascii="Times New Roman" w:eastAsia="Times New Roman" w:hAnsi="Times New Roman" w:cs="Times New Roman"/>
          <w:color w:val="000000"/>
          <w:sz w:val="24"/>
          <w:szCs w:val="24"/>
        </w:rPr>
        <w:tab/>
        <w:t>базовые потребности (потребность в полноценной пище, тепле, сне, отдыхе, активном движении и пр.);</w:t>
      </w:r>
    </w:p>
    <w:p w:rsidR="00256954" w:rsidRDefault="00817B82">
      <w:pPr>
        <w:widowControl w:val="0"/>
        <w:spacing w:line="277" w:lineRule="auto"/>
        <w:ind w:right="27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социальные потребности – потребность в защите и безопасности, в любви и привязанности, в </w:t>
      </w:r>
      <w:r>
        <w:rPr>
          <w:rFonts w:ascii="Times New Roman" w:eastAsia="Times New Roman" w:hAnsi="Times New Roman" w:cs="Times New Roman"/>
          <w:color w:val="000000"/>
          <w:sz w:val="24"/>
          <w:szCs w:val="24"/>
        </w:rPr>
        <w:lastRenderedPageBreak/>
        <w:t>социальном признании;</w:t>
      </w:r>
      <w:bookmarkEnd w:id="16"/>
    </w:p>
    <w:p w:rsidR="00256954" w:rsidRDefault="00817B82">
      <w:pPr>
        <w:widowControl w:val="0"/>
        <w:spacing w:line="277" w:lineRule="auto"/>
        <w:ind w:right="1001"/>
        <w:rPr>
          <w:rFonts w:ascii="Times New Roman" w:eastAsia="Times New Roman" w:hAnsi="Times New Roman" w:cs="Times New Roman"/>
          <w:color w:val="000000"/>
          <w:sz w:val="24"/>
          <w:szCs w:val="24"/>
        </w:rPr>
      </w:pPr>
      <w:bookmarkStart w:id="17" w:name="_page_59_0"/>
      <w:r>
        <w:rPr>
          <w:rFonts w:ascii="Times New Roman" w:eastAsia="Times New Roman" w:hAnsi="Times New Roman" w:cs="Times New Roman"/>
          <w:color w:val="000000"/>
          <w:sz w:val="24"/>
          <w:szCs w:val="24"/>
        </w:rPr>
        <w:t>– потребность в деловом, личностном и познавательном общении; – познавательные потребности.</w:t>
      </w:r>
    </w:p>
    <w:p w:rsidR="00256954" w:rsidRDefault="00817B82">
      <w:pPr>
        <w:widowControl w:val="0"/>
        <w:spacing w:line="275" w:lineRule="auto"/>
        <w:ind w:righ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Забота и внимание родителей являются психологической основой формирования потребности в социальном контакте и привязанности.</w:t>
      </w:r>
    </w:p>
    <w:p w:rsidR="00256954" w:rsidRDefault="00817B82">
      <w:pPr>
        <w:widowControl w:val="0"/>
        <w:tabs>
          <w:tab w:val="left" w:pos="2071"/>
          <w:tab w:val="left" w:pos="3455"/>
          <w:tab w:val="left" w:pos="5010"/>
          <w:tab w:val="left" w:pos="7545"/>
        </w:tabs>
        <w:spacing w:line="275" w:lineRule="auto"/>
        <w:ind w:right="2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Степень удовлетворения потребностей ребенка может быть адекватной или не адекватной. Вариантами отклонений в степени удовлетворения потребностей  ребенка являются потворствование,</w:t>
      </w:r>
      <w:r>
        <w:rPr>
          <w:rFonts w:ascii="Times New Roman" w:eastAsia="Times New Roman" w:hAnsi="Times New Roman" w:cs="Times New Roman"/>
          <w:color w:val="000000"/>
          <w:sz w:val="24"/>
          <w:szCs w:val="24"/>
        </w:rPr>
        <w:tab/>
        <w:t>игнорирование потребностей ребенка и дисгармоничность в удовлетворении потребностей.</w:t>
      </w:r>
    </w:p>
    <w:p w:rsidR="00256954" w:rsidRDefault="00817B82">
      <w:pPr>
        <w:widowControl w:val="0"/>
        <w:spacing w:line="274" w:lineRule="auto"/>
        <w:ind w:right="273"/>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Потворствование  </w:t>
      </w:r>
      <w:r>
        <w:rPr>
          <w:rFonts w:ascii="Times New Roman" w:eastAsia="Times New Roman" w:hAnsi="Times New Roman" w:cs="Times New Roman"/>
          <w:color w:val="000000"/>
          <w:sz w:val="24"/>
          <w:szCs w:val="24"/>
        </w:rPr>
        <w:t>выражается в стремлении родителей к максимальному некритичному удовлетворению любых потребностей ребенка по принципу «желание ребенка – закон».</w:t>
      </w:r>
    </w:p>
    <w:p w:rsidR="00256954" w:rsidRDefault="00817B82">
      <w:pPr>
        <w:widowControl w:val="0"/>
        <w:spacing w:before="7" w:line="275" w:lineRule="auto"/>
        <w:ind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Игнорирование </w:t>
      </w:r>
      <w:r>
        <w:rPr>
          <w:rFonts w:ascii="Times New Roman" w:eastAsia="Times New Roman" w:hAnsi="Times New Roman" w:cs="Times New Roman"/>
          <w:color w:val="000000"/>
          <w:sz w:val="24"/>
          <w:szCs w:val="24"/>
        </w:rPr>
        <w:t>потребностей ребенка предполагает систематическое неудовлетворение круга потребностей ребенка. Наиболее уязвимыми при этом оказываются, как правило, высшие потребности – в сотрудничестве и совместной деятельности с родителями, в эмоциональном и познавательном общении.</w:t>
      </w:r>
    </w:p>
    <w:p w:rsidR="00256954" w:rsidRDefault="00817B82">
      <w:pPr>
        <w:widowControl w:val="0"/>
        <w:tabs>
          <w:tab w:val="left" w:pos="3320"/>
          <w:tab w:val="left" w:pos="3976"/>
          <w:tab w:val="left" w:pos="5677"/>
          <w:tab w:val="left" w:pos="7762"/>
          <w:tab w:val="left" w:pos="9219"/>
        </w:tabs>
        <w:spacing w:before="2" w:line="274"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Дисгармоничность</w:t>
      </w:r>
      <w:r>
        <w:rPr>
          <w:rFonts w:ascii="Times New Roman" w:eastAsia="Times New Roman" w:hAnsi="Times New Roman" w:cs="Times New Roman"/>
          <w:color w:val="000000"/>
          <w:sz w:val="24"/>
          <w:szCs w:val="24"/>
        </w:rPr>
        <w:tab/>
        <w:t>удовлетворения</w:t>
      </w:r>
      <w:r>
        <w:rPr>
          <w:rFonts w:ascii="Times New Roman" w:eastAsia="Times New Roman" w:hAnsi="Times New Roman" w:cs="Times New Roman"/>
          <w:color w:val="000000"/>
          <w:sz w:val="24"/>
          <w:szCs w:val="24"/>
        </w:rPr>
        <w:tab/>
        <w:t>потребностей предполагает игнорирование одних и чрезмерное удовлетворение других потребностей ребенка. Например, при чрезмерной интенсивности познавательных форм активности, ребенок     может  испытывать депривацию потребности</w:t>
      </w:r>
      <w:r>
        <w:rPr>
          <w:rFonts w:ascii="Times New Roman" w:eastAsia="Times New Roman" w:hAnsi="Times New Roman" w:cs="Times New Roman"/>
          <w:color w:val="000000"/>
          <w:sz w:val="24"/>
          <w:szCs w:val="24"/>
        </w:rPr>
        <w:tab/>
        <w:t>в эмоциональном контакте, любви и ласке родителей.</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Родительский мониторинг: требования и запреты</w:t>
      </w:r>
    </w:p>
    <w:p w:rsidR="00256954" w:rsidRDefault="00817B82">
      <w:pPr>
        <w:widowControl w:val="0"/>
        <w:spacing w:before="51" w:line="275" w:lineRule="auto"/>
        <w:ind w:right="32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Родительский мониторинг является важнейшим компонентом процесса воспитания в семье и, как система родительской дисциплины, включает: систему требований и запретов; способ контроля исполнения требований и запретов; систему последствий (наказаний и поощрений).</w:t>
      </w:r>
    </w:p>
    <w:p w:rsidR="00256954" w:rsidRDefault="00817B82">
      <w:pPr>
        <w:widowControl w:val="0"/>
        <w:spacing w:before="3" w:line="275" w:lineRule="auto"/>
        <w:ind w:right="33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Требования и запреты конкретизируют социальные ожидания в отношении уровня достижений ребенка, его поведения и деятельности, преломленные через систему ценностей и целей воспитания родителей.</w:t>
      </w:r>
    </w:p>
    <w:p w:rsidR="00256954" w:rsidRDefault="00817B82">
      <w:pPr>
        <w:widowControl w:val="0"/>
        <w:spacing w:before="2"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практике воспитания необходимо различать декларируемые и реальные ценности и цели воспитания. Родителями декларируются, как правило, социально одобряемые, гуманистические ценности воспитания, но реальные ценности и цели воспитания зачастую оказываются весьма далекими от них.</w:t>
      </w:r>
    </w:p>
    <w:p w:rsidR="00256954" w:rsidRDefault="00817B82">
      <w:pPr>
        <w:widowControl w:val="0"/>
        <w:tabs>
          <w:tab w:val="left" w:pos="1508"/>
          <w:tab w:val="left" w:pos="2862"/>
          <w:tab w:val="left" w:pos="3399"/>
          <w:tab w:val="left" w:pos="5262"/>
          <w:tab w:val="left" w:pos="7735"/>
        </w:tabs>
        <w:spacing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Каждый родитель мечтает вырастить «хорошего ребенка». Однако достаточно часто под «хорошим» подразумева</w:t>
      </w:r>
      <w:r w:rsidR="0006524E">
        <w:rPr>
          <w:rFonts w:ascii="Times New Roman" w:eastAsia="Times New Roman" w:hAnsi="Times New Roman" w:cs="Times New Roman"/>
          <w:color w:val="000000"/>
          <w:sz w:val="24"/>
          <w:szCs w:val="24"/>
        </w:rPr>
        <w:t xml:space="preserve">ется «удобный» ребенок. Удобный </w:t>
      </w:r>
      <w:r>
        <w:rPr>
          <w:rFonts w:ascii="Times New Roman" w:eastAsia="Times New Roman" w:hAnsi="Times New Roman" w:cs="Times New Roman"/>
          <w:color w:val="000000"/>
          <w:sz w:val="24"/>
          <w:szCs w:val="24"/>
        </w:rPr>
        <w:t>ребенок–послушн</w:t>
      </w:r>
      <w:r w:rsidR="0006524E">
        <w:rPr>
          <w:rFonts w:ascii="Times New Roman" w:eastAsia="Times New Roman" w:hAnsi="Times New Roman" w:cs="Times New Roman"/>
          <w:color w:val="000000"/>
          <w:sz w:val="24"/>
          <w:szCs w:val="24"/>
        </w:rPr>
        <w:t>ый, исполнительный, комфорт</w:t>
      </w:r>
      <w:r>
        <w:rPr>
          <w:rFonts w:ascii="Times New Roman" w:eastAsia="Times New Roman" w:hAnsi="Times New Roman" w:cs="Times New Roman"/>
          <w:color w:val="000000"/>
          <w:sz w:val="24"/>
          <w:szCs w:val="24"/>
        </w:rPr>
        <w:t>ный, проявляющий ответственность в границах тех заданий и обязанностей, которые поручает ему взрослый. Вместе с тем, вряд ли можно предположить, что родители, задаваясь целью воспитать хорошего ребенка, хотят видеть его</w:t>
      </w:r>
      <w:bookmarkStart w:id="18" w:name="_page_61_0"/>
      <w:bookmarkEnd w:id="17"/>
      <w:r>
        <w:rPr>
          <w:rFonts w:ascii="Times New Roman" w:eastAsia="Times New Roman" w:hAnsi="Times New Roman" w:cs="Times New Roman"/>
          <w:color w:val="000000"/>
          <w:sz w:val="24"/>
          <w:szCs w:val="24"/>
        </w:rPr>
        <w:t xml:space="preserve"> безынициативным роботом-исполнителем, безропотно выполняющим работу, порученную ему лицом, наделенным властью. Противоречие как раз и состоит в том, что многие личностные качества, которые родители действительно хотят видеть в своем ребенке (творчество, смелость, самоуважение, целеустремленность и настойчивость в достижении поставленной цели), в повседневной жизни и общении с ребенком могут быть «не удобны» родителю на этапе их становления и формирования в детские годы, причинять излишние хлопоты и волнения.</w:t>
      </w:r>
    </w:p>
    <w:p w:rsidR="00256954" w:rsidRDefault="00817B82">
      <w:pPr>
        <w:widowControl w:val="0"/>
        <w:tabs>
          <w:tab w:val="left" w:pos="1918"/>
          <w:tab w:val="left" w:pos="4654"/>
          <w:tab w:val="left" w:pos="6024"/>
          <w:tab w:val="left" w:pos="7998"/>
        </w:tabs>
        <w:spacing w:before="3"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Требования конкретизируют позитивные ожидания, предъявляемые к ребенку, т.е. описание того поведения и тех результатов и достижений, которые хочет видеть родитель. Количество и содержание требований должно соотноситься с возрастом и индивидуальными особенностями ребенка. Запреты определяют негативные ожидания, т.е. </w:t>
      </w:r>
      <w:r>
        <w:rPr>
          <w:rFonts w:ascii="Times New Roman" w:eastAsia="Times New Roman" w:hAnsi="Times New Roman" w:cs="Times New Roman"/>
          <w:color w:val="000000"/>
          <w:sz w:val="24"/>
          <w:szCs w:val="24"/>
        </w:rPr>
        <w:lastRenderedPageBreak/>
        <w:t>те формы поведения и личностные качества ребенка, которых родитель хотел бы избежать: «что нельзя делать». Формулирование ожиданий в виде требований является, безусловно, более продуктивным. Требования задают положительный социальный эталон поступков и качеств, образец для подражания, стимулируют мотивацию достижений и активность ребенка. Запреты, напротив, ограничивают активность, приводят к формированию зависимости, пассивности, безынициативности ребенка, стимулируют мотивацию избегания.</w:t>
      </w:r>
    </w:p>
    <w:p w:rsidR="00256954" w:rsidRDefault="00817B82">
      <w:pPr>
        <w:widowControl w:val="0"/>
        <w:spacing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Желательно, чтобы количество запретов в воспитании ребенка было сведено к минимуму. Однако существуют запреты, которых невозможно избежать. Содержание таких запретов, помимо внешнего ограничения, включает и сущность запрета – социально одобряемую и поощряемую ценность.</w:t>
      </w:r>
    </w:p>
    <w:p w:rsidR="00256954" w:rsidRDefault="00817B82">
      <w:pPr>
        <w:widowControl w:val="0"/>
        <w:spacing w:before="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необходимые запреты касаются:</w:t>
      </w:r>
    </w:p>
    <w:p w:rsidR="00256954" w:rsidRDefault="00817B82">
      <w:pPr>
        <w:widowControl w:val="0"/>
        <w:spacing w:before="50" w:line="274" w:lineRule="auto"/>
        <w:ind w:right="28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здоровья ребенка (запрет на действия, которые могут повредить здоровью и жизни самого ребенка);</w:t>
      </w:r>
    </w:p>
    <w:p w:rsidR="00256954" w:rsidRDefault="00817B82">
      <w:pPr>
        <w:widowControl w:val="0"/>
        <w:spacing w:before="5" w:line="275" w:lineRule="auto"/>
        <w:ind w:right="31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физической и личностной безопасности окружающих людей (запрет на действия, которые составляют угрозу жизни, здоровью и противоречат норме уважения личности другого человека);</w:t>
      </w:r>
    </w:p>
    <w:p w:rsidR="00256954" w:rsidRDefault="00817B82">
      <w:pPr>
        <w:widowControl w:val="0"/>
        <w:spacing w:before="2" w:line="275" w:lineRule="auto"/>
        <w:ind w:right="32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необходимости сохранности материальных, культурных и духовных ценностей (запрет на деструктивные разрушающие действия в отношении природной и культурной среды).</w:t>
      </w:r>
    </w:p>
    <w:p w:rsidR="00256954" w:rsidRDefault="00817B82">
      <w:pPr>
        <w:widowControl w:val="0"/>
        <w:spacing w:before="2" w:line="276" w:lineRule="auto"/>
        <w:ind w:right="28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Таким образом, все многообразие запретов, может быть обобщено и сведено к трем вышеуказанным запретам.</w:t>
      </w:r>
    </w:p>
    <w:bookmarkEnd w:id="18"/>
    <w:p w:rsidR="00256954" w:rsidRDefault="00817B82">
      <w:pPr>
        <w:widowControl w:val="0"/>
        <w:spacing w:line="277" w:lineRule="auto"/>
        <w:ind w:right="273"/>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Система последствий </w:t>
      </w:r>
      <w:r>
        <w:rPr>
          <w:rFonts w:ascii="Times New Roman" w:eastAsia="Times New Roman" w:hAnsi="Times New Roman" w:cs="Times New Roman"/>
          <w:color w:val="000000"/>
          <w:sz w:val="24"/>
          <w:szCs w:val="24"/>
        </w:rPr>
        <w:t>состоит в предоставлении ребенку обратной связи о соответствии его поведения и поступков социальным ожиданиям и принятым в обществе нормам и правилам.</w:t>
      </w:r>
    </w:p>
    <w:p w:rsidR="00256954" w:rsidRDefault="00817B82">
      <w:pPr>
        <w:widowControl w:val="0"/>
        <w:spacing w:line="275" w:lineRule="auto"/>
        <w:ind w:right="27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Функция поощрений и наказаний – регуляция поведения ребенка посредством положительного или отрицательного подкрепления его действий. Современная педагогика провозглашает принцип отказа от наказаний как метода воспитания ребенка, указывая на негативный эффект наказаний для развития личности ребенка, недопустимость построения отношений в системе «родитель-ребенок» с позиции силы, неограниченной власти и принуждения. Но нужно помнить о необходимости предоставления ребенку позитивной или негативной обратной связи о его поступке в процессе воспитания.</w:t>
      </w:r>
    </w:p>
    <w:p w:rsidR="00256954" w:rsidRDefault="00817B82">
      <w:pPr>
        <w:widowControl w:val="0"/>
        <w:tabs>
          <w:tab w:val="left" w:pos="1777"/>
          <w:tab w:val="left" w:pos="2240"/>
          <w:tab w:val="left" w:pos="2907"/>
          <w:tab w:val="left" w:pos="3423"/>
          <w:tab w:val="left" w:pos="4244"/>
          <w:tab w:val="left" w:pos="5514"/>
          <w:tab w:val="left" w:pos="7086"/>
          <w:tab w:val="left" w:pos="7850"/>
        </w:tabs>
        <w:spacing w:before="3" w:line="275" w:lineRule="auto"/>
        <w:ind w:right="31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Интегративной</w:t>
      </w:r>
      <w:r>
        <w:rPr>
          <w:rFonts w:ascii="Times New Roman" w:eastAsia="Times New Roman" w:hAnsi="Times New Roman" w:cs="Times New Roman"/>
          <w:color w:val="000000"/>
          <w:sz w:val="24"/>
          <w:szCs w:val="24"/>
        </w:rPr>
        <w:tab/>
        <w:t>характеристикой,</w:t>
      </w:r>
      <w:r>
        <w:rPr>
          <w:rFonts w:ascii="Times New Roman" w:eastAsia="Times New Roman" w:hAnsi="Times New Roman" w:cs="Times New Roman"/>
          <w:color w:val="000000"/>
          <w:sz w:val="24"/>
          <w:szCs w:val="24"/>
        </w:rPr>
        <w:tab/>
        <w:t>объединяющей</w:t>
      </w:r>
      <w:r>
        <w:rPr>
          <w:rFonts w:ascii="Times New Roman" w:eastAsia="Times New Roman" w:hAnsi="Times New Roman" w:cs="Times New Roman"/>
          <w:color w:val="000000"/>
          <w:sz w:val="24"/>
          <w:szCs w:val="24"/>
        </w:rPr>
        <w:tab/>
        <w:t>особенности эмоциональных</w:t>
      </w:r>
      <w:r>
        <w:rPr>
          <w:rFonts w:ascii="Times New Roman" w:eastAsia="Times New Roman" w:hAnsi="Times New Roman" w:cs="Times New Roman"/>
          <w:color w:val="000000"/>
          <w:sz w:val="24"/>
          <w:szCs w:val="24"/>
        </w:rPr>
        <w:tab/>
        <w:t>связей,</w:t>
      </w:r>
      <w:r>
        <w:rPr>
          <w:rFonts w:ascii="Times New Roman" w:eastAsia="Times New Roman" w:hAnsi="Times New Roman" w:cs="Times New Roman"/>
          <w:color w:val="000000"/>
          <w:sz w:val="24"/>
          <w:szCs w:val="24"/>
        </w:rPr>
        <w:tab/>
        <w:t xml:space="preserve">удовлетворения     потребностей,     </w:t>
      </w:r>
      <w:r w:rsidR="0006524E">
        <w:rPr>
          <w:rFonts w:ascii="Times New Roman" w:eastAsia="Times New Roman" w:hAnsi="Times New Roman" w:cs="Times New Roman"/>
          <w:color w:val="000000"/>
          <w:sz w:val="24"/>
          <w:szCs w:val="24"/>
        </w:rPr>
        <w:t xml:space="preserve">родительский мониторинг </w:t>
      </w:r>
      <w:r>
        <w:rPr>
          <w:rFonts w:ascii="Times New Roman" w:eastAsia="Times New Roman" w:hAnsi="Times New Roman" w:cs="Times New Roman"/>
          <w:color w:val="000000"/>
          <w:sz w:val="24"/>
          <w:szCs w:val="24"/>
        </w:rPr>
        <w:t>и     особенностей</w:t>
      </w:r>
      <w:r>
        <w:rPr>
          <w:rFonts w:ascii="Times New Roman" w:eastAsia="Times New Roman" w:hAnsi="Times New Roman" w:cs="Times New Roman"/>
          <w:color w:val="000000"/>
          <w:sz w:val="24"/>
          <w:szCs w:val="24"/>
        </w:rPr>
        <w:tab/>
        <w:t>общения,     является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стиль     семейного (родительского) воспитания. </w:t>
      </w:r>
      <w:r>
        <w:rPr>
          <w:rFonts w:ascii="Times New Roman" w:eastAsia="Times New Roman" w:hAnsi="Times New Roman" w:cs="Times New Roman"/>
          <w:color w:val="000000"/>
          <w:sz w:val="24"/>
          <w:szCs w:val="24"/>
        </w:rPr>
        <w:t>Стили родительского воспитания можно выделить, рассматривая характер эмоционального отношения к ребенку и тип родительского контроля.</w:t>
      </w: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Четыре основных стиля родительского воспитания</w:t>
      </w:r>
    </w:p>
    <w:p w:rsidR="00256954" w:rsidRDefault="00817B82">
      <w:pPr>
        <w:widowControl w:val="0"/>
        <w:tabs>
          <w:tab w:val="left" w:pos="1499"/>
          <w:tab w:val="left" w:pos="2825"/>
          <w:tab w:val="left" w:pos="3887"/>
          <w:tab w:val="left" w:pos="4391"/>
          <w:tab w:val="left" w:pos="6182"/>
          <w:tab w:val="left" w:pos="7427"/>
          <w:tab w:val="left" w:pos="8095"/>
        </w:tabs>
        <w:spacing w:before="45"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Авторитетный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стиль</w:t>
      </w:r>
      <w:r>
        <w:rPr>
          <w:rFonts w:ascii="Times New Roman" w:eastAsia="Times New Roman" w:hAnsi="Times New Roman" w:cs="Times New Roman"/>
          <w:color w:val="000000"/>
          <w:sz w:val="24"/>
          <w:szCs w:val="24"/>
        </w:rPr>
        <w:tab/>
        <w:t>характеризуется</w:t>
      </w:r>
      <w:r>
        <w:rPr>
          <w:rFonts w:ascii="Times New Roman" w:eastAsia="Times New Roman" w:hAnsi="Times New Roman" w:cs="Times New Roman"/>
          <w:color w:val="000000"/>
          <w:sz w:val="24"/>
          <w:szCs w:val="24"/>
        </w:rPr>
        <w:tab/>
        <w:t xml:space="preserve">теплым эмоциональным принятием ребенка, высоким уровнем контроля с признанием, и поощрением развития автономии       детей. Авторитетные       родители  реализуют </w:t>
      </w:r>
      <w:r>
        <w:rPr>
          <w:rFonts w:ascii="Times New Roman" w:eastAsia="Times New Roman" w:hAnsi="Times New Roman" w:cs="Times New Roman"/>
          <w:i/>
          <w:iCs/>
          <w:color w:val="000000"/>
          <w:sz w:val="24"/>
          <w:szCs w:val="24"/>
        </w:rPr>
        <w:t>демократический стиль общения</w:t>
      </w:r>
      <w:r>
        <w:rPr>
          <w:rFonts w:ascii="Times New Roman" w:eastAsia="Times New Roman" w:hAnsi="Times New Roman" w:cs="Times New Roman"/>
          <w:color w:val="000000"/>
          <w:sz w:val="24"/>
          <w:szCs w:val="24"/>
        </w:rPr>
        <w:t>, готовы к изменению системы требований и правил с учетом растущей компетентности детей.</w:t>
      </w:r>
    </w:p>
    <w:p w:rsidR="00256954" w:rsidRDefault="00817B82">
      <w:pPr>
        <w:widowControl w:val="0"/>
        <w:tabs>
          <w:tab w:val="left" w:pos="4796"/>
        </w:tabs>
        <w:spacing w:before="3" w:line="275" w:lineRule="auto"/>
        <w:ind w:right="32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Авторитарный стиль </w:t>
      </w:r>
      <w:r>
        <w:rPr>
          <w:rFonts w:ascii="Times New Roman" w:eastAsia="Times New Roman" w:hAnsi="Times New Roman" w:cs="Times New Roman"/>
          <w:color w:val="000000"/>
          <w:sz w:val="24"/>
          <w:szCs w:val="24"/>
        </w:rPr>
        <w:t xml:space="preserve">отличается отвержением или низким уровнем эмоционального принятия ребенка и высоким уровнем контроля. Стиль общения авторитарных родителей – </w:t>
      </w:r>
      <w:r>
        <w:rPr>
          <w:rFonts w:ascii="Times New Roman" w:eastAsia="Times New Roman" w:hAnsi="Times New Roman" w:cs="Times New Roman"/>
          <w:i/>
          <w:iCs/>
          <w:color w:val="000000"/>
          <w:sz w:val="24"/>
          <w:szCs w:val="24"/>
        </w:rPr>
        <w:t>командно-директивный</w:t>
      </w:r>
      <w:r>
        <w:rPr>
          <w:rFonts w:ascii="Times New Roman" w:eastAsia="Times New Roman" w:hAnsi="Times New Roman" w:cs="Times New Roman"/>
          <w:color w:val="000000"/>
          <w:sz w:val="24"/>
          <w:szCs w:val="24"/>
        </w:rPr>
        <w:t>, система требований, запретов и правил фригидна и неизменна.</w:t>
      </w:r>
    </w:p>
    <w:p w:rsidR="00256954" w:rsidRDefault="00817B82">
      <w:pPr>
        <w:widowControl w:val="0"/>
        <w:tabs>
          <w:tab w:val="left" w:pos="2185"/>
          <w:tab w:val="left" w:pos="3650"/>
          <w:tab w:val="left" w:pos="4153"/>
          <w:tab w:val="left" w:pos="5349"/>
          <w:tab w:val="left" w:pos="6656"/>
          <w:tab w:val="left" w:pos="8104"/>
          <w:tab w:val="left" w:pos="8589"/>
        </w:tabs>
        <w:spacing w:line="275" w:lineRule="auto"/>
        <w:ind w:right="3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Особенностями </w:t>
      </w:r>
      <w:r>
        <w:rPr>
          <w:rFonts w:ascii="Times New Roman" w:eastAsia="Times New Roman" w:hAnsi="Times New Roman" w:cs="Times New Roman"/>
          <w:i/>
          <w:iCs/>
          <w:color w:val="000000"/>
          <w:sz w:val="24"/>
          <w:szCs w:val="24"/>
        </w:rPr>
        <w:t xml:space="preserve">либерального стиля </w:t>
      </w:r>
      <w:r>
        <w:rPr>
          <w:rFonts w:ascii="Times New Roman" w:eastAsia="Times New Roman" w:hAnsi="Times New Roman" w:cs="Times New Roman"/>
          <w:color w:val="000000"/>
          <w:sz w:val="24"/>
          <w:szCs w:val="24"/>
        </w:rPr>
        <w:t>воспитания являются теплое эмоциональное принятие и низкий</w:t>
      </w:r>
      <w:r>
        <w:rPr>
          <w:rFonts w:ascii="Times New Roman" w:eastAsia="Times New Roman" w:hAnsi="Times New Roman" w:cs="Times New Roman"/>
          <w:color w:val="000000"/>
          <w:sz w:val="24"/>
          <w:szCs w:val="24"/>
        </w:rPr>
        <w:tab/>
        <w:t xml:space="preserve"> уровень</w:t>
      </w:r>
      <w:r>
        <w:rPr>
          <w:rFonts w:ascii="Times New Roman" w:eastAsia="Times New Roman" w:hAnsi="Times New Roman" w:cs="Times New Roman"/>
          <w:color w:val="000000"/>
          <w:sz w:val="24"/>
          <w:szCs w:val="24"/>
        </w:rPr>
        <w:tab/>
        <w:t xml:space="preserve">контроля в форме вседозволенности и </w:t>
      </w:r>
      <w:r>
        <w:rPr>
          <w:rFonts w:ascii="Times New Roman" w:eastAsia="Times New Roman" w:hAnsi="Times New Roman" w:cs="Times New Roman"/>
          <w:i/>
          <w:iCs/>
          <w:color w:val="000000"/>
          <w:sz w:val="24"/>
          <w:szCs w:val="24"/>
        </w:rPr>
        <w:t>всепрощенчества</w:t>
      </w:r>
      <w:r>
        <w:rPr>
          <w:rFonts w:ascii="Times New Roman" w:eastAsia="Times New Roman" w:hAnsi="Times New Roman" w:cs="Times New Roman"/>
          <w:color w:val="000000"/>
          <w:sz w:val="24"/>
          <w:szCs w:val="24"/>
        </w:rPr>
        <w:t xml:space="preserve">. Требования и правила при таком стиле воспитания практически </w:t>
      </w:r>
      <w:r>
        <w:rPr>
          <w:rFonts w:ascii="Times New Roman" w:eastAsia="Times New Roman" w:hAnsi="Times New Roman" w:cs="Times New Roman"/>
          <w:color w:val="000000"/>
          <w:sz w:val="24"/>
          <w:szCs w:val="24"/>
        </w:rPr>
        <w:lastRenderedPageBreak/>
        <w:t>отсутствуют, уровень руководства недостаточен.</w:t>
      </w:r>
    </w:p>
    <w:p w:rsidR="00256954" w:rsidRDefault="00817B82">
      <w:pPr>
        <w:widowControl w:val="0"/>
        <w:tabs>
          <w:tab w:val="left" w:pos="2322"/>
          <w:tab w:val="left" w:pos="3301"/>
          <w:tab w:val="left" w:pos="3924"/>
          <w:tab w:val="left" w:pos="4537"/>
          <w:tab w:val="left" w:pos="5742"/>
          <w:tab w:val="left" w:pos="6423"/>
          <w:tab w:val="left" w:pos="7555"/>
          <w:tab w:val="left" w:pos="8528"/>
        </w:tabs>
        <w:spacing w:line="276" w:lineRule="auto"/>
        <w:ind w:right="32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Индифферентный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стиль</w:t>
      </w:r>
      <w:r>
        <w:rPr>
          <w:rFonts w:ascii="Times New Roman" w:eastAsia="Times New Roman" w:hAnsi="Times New Roman" w:cs="Times New Roman"/>
          <w:color w:val="000000"/>
          <w:sz w:val="24"/>
          <w:szCs w:val="24"/>
        </w:rPr>
        <w:tab/>
        <w:t>воспитания</w:t>
      </w:r>
      <w:r>
        <w:rPr>
          <w:rFonts w:ascii="Times New Roman" w:eastAsia="Times New Roman" w:hAnsi="Times New Roman" w:cs="Times New Roman"/>
          <w:color w:val="000000"/>
          <w:sz w:val="24"/>
          <w:szCs w:val="24"/>
        </w:rPr>
        <w:tab/>
        <w:t>определяется</w:t>
      </w:r>
      <w:r>
        <w:rPr>
          <w:rFonts w:ascii="Times New Roman" w:eastAsia="Times New Roman" w:hAnsi="Times New Roman" w:cs="Times New Roman"/>
          <w:color w:val="000000"/>
          <w:sz w:val="24"/>
          <w:szCs w:val="24"/>
        </w:rPr>
        <w:tab/>
        <w:t>низкой вовлеченностью родителей в      процесс</w:t>
      </w:r>
      <w:r>
        <w:rPr>
          <w:rFonts w:ascii="Times New Roman" w:eastAsia="Times New Roman" w:hAnsi="Times New Roman" w:cs="Times New Roman"/>
          <w:color w:val="000000"/>
          <w:sz w:val="24"/>
          <w:szCs w:val="24"/>
        </w:rPr>
        <w:tab/>
        <w:t xml:space="preserve">воспитания, </w:t>
      </w:r>
      <w:r>
        <w:rPr>
          <w:rFonts w:ascii="Times New Roman" w:eastAsia="Times New Roman" w:hAnsi="Times New Roman" w:cs="Times New Roman"/>
          <w:i/>
          <w:iCs/>
          <w:color w:val="000000"/>
          <w:sz w:val="24"/>
          <w:szCs w:val="24"/>
        </w:rPr>
        <w:t xml:space="preserve">эмоциональной холодностью </w:t>
      </w:r>
      <w:r>
        <w:rPr>
          <w:rFonts w:ascii="Times New Roman" w:eastAsia="Times New Roman" w:hAnsi="Times New Roman" w:cs="Times New Roman"/>
          <w:color w:val="000000"/>
          <w:sz w:val="24"/>
          <w:szCs w:val="24"/>
        </w:rPr>
        <w:t>и дистантностью в отношении ребенка, низким уровнем контроля в форме игнорирования  интересов и потребностей ребенка, недостатком протекции.</w:t>
      </w:r>
    </w:p>
    <w:p w:rsidR="00256954" w:rsidRPr="0006524E" w:rsidRDefault="00817B82">
      <w:pPr>
        <w:widowControl w:val="0"/>
        <w:tabs>
          <w:tab w:val="left" w:pos="2322"/>
          <w:tab w:val="left" w:pos="3301"/>
          <w:tab w:val="left" w:pos="3924"/>
          <w:tab w:val="left" w:pos="4537"/>
          <w:tab w:val="left" w:pos="5742"/>
          <w:tab w:val="left" w:pos="6423"/>
          <w:tab w:val="left" w:pos="7555"/>
          <w:tab w:val="left" w:pos="8528"/>
        </w:tabs>
        <w:spacing w:line="276" w:lineRule="auto"/>
        <w:ind w:right="320"/>
        <w:jc w:val="both"/>
        <w:rPr>
          <w:rFonts w:ascii="Times New Roman" w:eastAsia="Times New Roman" w:hAnsi="Times New Roman" w:cs="Times New Roman"/>
          <w:b/>
          <w:bCs/>
          <w:i/>
          <w:iCs/>
          <w:color w:val="000000"/>
          <w:sz w:val="28"/>
          <w:szCs w:val="32"/>
        </w:rPr>
      </w:pPr>
      <w:r w:rsidRPr="0006524E">
        <w:rPr>
          <w:rFonts w:ascii="Times New Roman" w:eastAsia="Times New Roman" w:hAnsi="Times New Roman" w:cs="Times New Roman"/>
          <w:b/>
          <w:bCs/>
          <w:i/>
          <w:iCs/>
          <w:color w:val="000000"/>
          <w:sz w:val="28"/>
          <w:szCs w:val="32"/>
        </w:rPr>
        <w:t>Рекомендованные действия родителей детей дошкольного возраста для определения и осознания принципов воспитания в семье.</w:t>
      </w:r>
    </w:p>
    <w:p w:rsidR="00256954" w:rsidRDefault="0013400C">
      <w:pPr>
        <w:widowControl w:val="0"/>
        <w:tabs>
          <w:tab w:val="left" w:pos="2322"/>
          <w:tab w:val="left" w:pos="3301"/>
          <w:tab w:val="left" w:pos="3924"/>
          <w:tab w:val="left" w:pos="4537"/>
          <w:tab w:val="left" w:pos="5742"/>
          <w:tab w:val="left" w:pos="6423"/>
          <w:tab w:val="left" w:pos="7555"/>
          <w:tab w:val="left" w:pos="8528"/>
        </w:tabs>
        <w:spacing w:line="276" w:lineRule="auto"/>
        <w:ind w:right="320"/>
        <w:jc w:val="both"/>
        <w:rPr>
          <w:rFonts w:ascii="Times New Roman" w:eastAsia="Times New Roman" w:hAnsi="Times New Roman" w:cs="Times New Roman"/>
          <w:b/>
          <w:bCs/>
          <w:i/>
          <w:iCs/>
          <w:color w:val="000000"/>
          <w:sz w:val="32"/>
          <w:szCs w:val="32"/>
        </w:rPr>
      </w:pPr>
      <w:r>
        <w:rPr>
          <w:noProof/>
        </w:rPr>
        <w:drawing>
          <wp:anchor distT="0" distB="0" distL="114300" distR="114300" simplePos="0" relativeHeight="251660288" behindDoc="1" locked="0" layoutInCell="0" allowOverlap="1" wp14:anchorId="0ECE3DA3" wp14:editId="191F4CEA">
            <wp:simplePos x="0" y="0"/>
            <wp:positionH relativeFrom="page">
              <wp:posOffset>2181225</wp:posOffset>
            </wp:positionH>
            <wp:positionV relativeFrom="page">
              <wp:posOffset>2247900</wp:posOffset>
            </wp:positionV>
            <wp:extent cx="3514725" cy="2305050"/>
            <wp:effectExtent l="0" t="0" r="9525" b="0"/>
            <wp:wrapNone/>
            <wp:docPr id="3" name="drawingObject17"/>
            <wp:cNvGraphicFramePr/>
            <a:graphic xmlns:a="http://schemas.openxmlformats.org/drawingml/2006/main">
              <a:graphicData uri="http://schemas.openxmlformats.org/drawingml/2006/picture">
                <pic:pic xmlns:pic="http://schemas.openxmlformats.org/drawingml/2006/picture">
                  <pic:nvPicPr>
                    <pic:cNvPr id="3" name="drawingObject17"/>
                    <pic:cNvPicPr/>
                  </pic:nvPicPr>
                  <pic:blipFill>
                    <a:blip r:embed="rId19"/>
                    <a:srcRect t="11944" b="17207"/>
                    <a:stretch>
                      <a:fillRect/>
                    </a:stretch>
                  </pic:blipFill>
                  <pic:spPr>
                    <a:xfrm>
                      <a:off x="0" y="0"/>
                      <a:ext cx="351472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widowControl w:val="0"/>
        <w:tabs>
          <w:tab w:val="left" w:pos="2322"/>
          <w:tab w:val="left" w:pos="3301"/>
          <w:tab w:val="left" w:pos="3924"/>
          <w:tab w:val="left" w:pos="4537"/>
          <w:tab w:val="left" w:pos="5742"/>
          <w:tab w:val="left" w:pos="6423"/>
          <w:tab w:val="left" w:pos="7555"/>
          <w:tab w:val="left" w:pos="8528"/>
        </w:tabs>
        <w:spacing w:line="276" w:lineRule="auto"/>
        <w:ind w:right="320"/>
        <w:jc w:val="both"/>
        <w:rPr>
          <w:rFonts w:ascii="Times New Roman" w:eastAsia="Times New Roman" w:hAnsi="Times New Roman" w:cs="Times New Roman"/>
          <w:color w:val="000000"/>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rPr>
          <w:rFonts w:ascii="Times New Roman" w:hAnsi="Times New Roman" w:cs="Times New Roman"/>
          <w:b/>
          <w:sz w:val="24"/>
          <w:szCs w:val="24"/>
        </w:rPr>
      </w:pPr>
    </w:p>
    <w:p w:rsidR="00256954" w:rsidRDefault="00256954">
      <w:pPr>
        <w:rPr>
          <w:rFonts w:ascii="Times New Roman" w:hAnsi="Times New Roman" w:cs="Times New Roman"/>
          <w:b/>
          <w:sz w:val="24"/>
          <w:szCs w:val="24"/>
        </w:rPr>
      </w:pPr>
    </w:p>
    <w:p w:rsidR="00256954" w:rsidRDefault="00256954">
      <w:pPr>
        <w:rPr>
          <w:rFonts w:ascii="Times New Roman" w:hAnsi="Times New Roman" w:cs="Times New Roman"/>
          <w:b/>
          <w:sz w:val="24"/>
          <w:szCs w:val="24"/>
        </w:rPr>
      </w:pPr>
    </w:p>
    <w:p w:rsidR="00256954" w:rsidRDefault="00256954">
      <w:pPr>
        <w:rPr>
          <w:rFonts w:ascii="Times New Roman" w:hAnsi="Times New Roman" w:cs="Times New Roman"/>
          <w:b/>
          <w:sz w:val="24"/>
          <w:szCs w:val="24"/>
        </w:rPr>
      </w:pPr>
    </w:p>
    <w:p w:rsidR="00256954" w:rsidRDefault="00256954">
      <w:pPr>
        <w:rPr>
          <w:rFonts w:ascii="Times New Roman" w:hAnsi="Times New Roman" w:cs="Times New Roman"/>
          <w:b/>
          <w:sz w:val="24"/>
          <w:szCs w:val="24"/>
        </w:rPr>
      </w:pPr>
    </w:p>
    <w:p w:rsidR="00256954" w:rsidRDefault="00256954">
      <w:pPr>
        <w:rPr>
          <w:rFonts w:ascii="Times New Roman" w:hAnsi="Times New Roman" w:cs="Times New Roman"/>
          <w:b/>
          <w:sz w:val="24"/>
          <w:szCs w:val="24"/>
        </w:rPr>
      </w:pPr>
    </w:p>
    <w:p w:rsidR="00256954" w:rsidRDefault="00256954">
      <w:pPr>
        <w:rPr>
          <w:rFonts w:ascii="Times New Roman" w:hAnsi="Times New Roman" w:cs="Times New Roman"/>
          <w:b/>
          <w:sz w:val="24"/>
          <w:szCs w:val="24"/>
        </w:rPr>
      </w:pPr>
    </w:p>
    <w:p w:rsidR="00256954" w:rsidRDefault="00256954" w:rsidP="0006524E">
      <w:pPr>
        <w:widowControl w:val="0"/>
        <w:spacing w:line="240" w:lineRule="auto"/>
        <w:ind w:right="-20"/>
        <w:rPr>
          <w:rFonts w:ascii="Times New Roman" w:eastAsia="Times New Roman" w:hAnsi="Times New Roman" w:cs="Times New Roman"/>
          <w:b/>
          <w:bCs/>
          <w:color w:val="000000"/>
          <w:sz w:val="32"/>
          <w:szCs w:val="32"/>
        </w:rPr>
      </w:pPr>
    </w:p>
    <w:p w:rsidR="00256954" w:rsidRDefault="00817B82">
      <w:pPr>
        <w:widowControl w:val="0"/>
        <w:spacing w:line="240" w:lineRule="auto"/>
        <w:ind w:left="1282"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1.3. СЕМЕЙНЫЕ ЦЕННОСТИ И ТРАДИЦИИ</w:t>
      </w:r>
    </w:p>
    <w:p w:rsidR="00256954" w:rsidRDefault="00256954">
      <w:pPr>
        <w:spacing w:after="16" w:line="240" w:lineRule="exact"/>
        <w:rPr>
          <w:rFonts w:ascii="Times New Roman" w:eastAsia="Times New Roman" w:hAnsi="Times New Roman" w:cs="Times New Roman"/>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Основные понятия</w:t>
      </w:r>
    </w:p>
    <w:p w:rsidR="00256954" w:rsidRDefault="00817B82">
      <w:pPr>
        <w:widowControl w:val="0"/>
        <w:spacing w:before="58" w:line="275" w:lineRule="auto"/>
        <w:ind w:right="321"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w:t>
      </w:r>
      <w:r>
        <w:rPr>
          <w:rFonts w:ascii="Times New Roman" w:eastAsia="Times New Roman" w:hAnsi="Times New Roman" w:cs="Times New Roman"/>
          <w:i/>
          <w:iCs/>
          <w:color w:val="000000"/>
          <w:sz w:val="24"/>
          <w:szCs w:val="28"/>
        </w:rPr>
        <w:t xml:space="preserve">емейные ценности </w:t>
      </w:r>
      <w:r>
        <w:rPr>
          <w:rFonts w:ascii="Times New Roman" w:eastAsia="Times New Roman" w:hAnsi="Times New Roman" w:cs="Times New Roman"/>
          <w:color w:val="000000"/>
          <w:sz w:val="24"/>
          <w:szCs w:val="28"/>
        </w:rPr>
        <w:t>– система представлений о семье, ее нравственных ориентирах, которые оказывают влияние на взаимоотношения между членами семьи, а также устанавливают правила и нормы поведения, семейные цели и способы организации жизнедеятельности семьи.</w:t>
      </w:r>
    </w:p>
    <w:p w:rsidR="00256954" w:rsidRDefault="00817B82">
      <w:pPr>
        <w:widowControl w:val="0"/>
        <w:spacing w:line="276" w:lineRule="auto"/>
        <w:ind w:right="323"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i/>
          <w:iCs/>
          <w:color w:val="000000"/>
          <w:sz w:val="24"/>
          <w:szCs w:val="28"/>
        </w:rPr>
        <w:t xml:space="preserve">Система ценностей </w:t>
      </w:r>
      <w:r>
        <w:rPr>
          <w:rFonts w:ascii="Times New Roman" w:eastAsia="Times New Roman" w:hAnsi="Times New Roman" w:cs="Times New Roman"/>
          <w:color w:val="000000"/>
          <w:sz w:val="24"/>
          <w:szCs w:val="28"/>
        </w:rPr>
        <w:t>– модель ценностей общества или группы, в которой индивидуальные ценности взаимосвязаны таким образом, чтобы каждая из них усиливала другую и тем самым образовывалось согласованное целое.</w:t>
      </w:r>
    </w:p>
    <w:p w:rsidR="00256954" w:rsidRDefault="00817B82">
      <w:pPr>
        <w:widowControl w:val="0"/>
        <w:tabs>
          <w:tab w:val="left" w:pos="0"/>
        </w:tabs>
        <w:spacing w:line="276" w:lineRule="auto"/>
        <w:ind w:left="-29" w:right="343"/>
        <w:rPr>
          <w:rFonts w:ascii="Times New Roman" w:eastAsia="Times New Roman" w:hAnsi="Times New Roman" w:cs="Times New Roman"/>
          <w:color w:val="000000"/>
          <w:sz w:val="24"/>
          <w:szCs w:val="28"/>
        </w:rPr>
      </w:pPr>
      <w:r>
        <w:rPr>
          <w:rFonts w:ascii="Times New Roman" w:eastAsia="Times New Roman" w:hAnsi="Times New Roman" w:cs="Times New Roman"/>
          <w:i/>
          <w:iCs/>
          <w:color w:val="000000"/>
          <w:sz w:val="24"/>
          <w:szCs w:val="28"/>
        </w:rPr>
        <w:t xml:space="preserve">Формирование семейных ценностей </w:t>
      </w:r>
      <w:r>
        <w:rPr>
          <w:rFonts w:ascii="Times New Roman" w:eastAsia="Times New Roman" w:hAnsi="Times New Roman" w:cs="Times New Roman"/>
          <w:color w:val="000000"/>
          <w:sz w:val="24"/>
          <w:szCs w:val="28"/>
        </w:rPr>
        <w:t xml:space="preserve">– целенаправленный процесс, в ходе которого происходит формирование и развитие семейных взаимоотношений, ценностей культуры быта и семьи, а также здорового образа жизни в обществе. </w:t>
      </w:r>
      <w:r>
        <w:rPr>
          <w:rFonts w:ascii="Times New Roman" w:eastAsia="Times New Roman" w:hAnsi="Times New Roman" w:cs="Times New Roman"/>
          <w:i/>
          <w:iCs/>
          <w:color w:val="000000"/>
          <w:sz w:val="24"/>
          <w:szCs w:val="28"/>
        </w:rPr>
        <w:t xml:space="preserve">Семейные традиции </w:t>
      </w:r>
      <w:r>
        <w:rPr>
          <w:rFonts w:ascii="Times New Roman" w:eastAsia="Times New Roman" w:hAnsi="Times New Roman" w:cs="Times New Roman"/>
          <w:color w:val="000000"/>
          <w:sz w:val="24"/>
          <w:szCs w:val="28"/>
        </w:rPr>
        <w:t>– культурное наследие, передающееся от поколения к поколению и сохраняющееся в течение длительного времени в форме обычаев, порядков и норм поведения членов семьи.</w:t>
      </w:r>
    </w:p>
    <w:p w:rsidR="00256954" w:rsidRDefault="00256954">
      <w:pPr>
        <w:spacing w:after="14" w:line="180" w:lineRule="exact"/>
        <w:rPr>
          <w:rFonts w:ascii="Times New Roman" w:eastAsia="Times New Roman" w:hAnsi="Times New Roman" w:cs="Times New Roman"/>
          <w:sz w:val="18"/>
          <w:szCs w:val="18"/>
        </w:rPr>
      </w:pPr>
    </w:p>
    <w:p w:rsidR="00256954" w:rsidRDefault="00817B82">
      <w:pPr>
        <w:widowControl w:val="0"/>
        <w:spacing w:line="275" w:lineRule="auto"/>
        <w:ind w:right="896"/>
        <w:rPr>
          <w:rFonts w:ascii="Times New Roman" w:eastAsia="Times New Roman" w:hAnsi="Times New Roman" w:cs="Times New Roman"/>
          <w:b/>
          <w:bCs/>
          <w:i/>
          <w:iCs/>
          <w:color w:val="000000"/>
          <w:sz w:val="28"/>
          <w:szCs w:val="32"/>
        </w:rPr>
      </w:pPr>
      <w:r>
        <w:rPr>
          <w:rFonts w:ascii="Times New Roman" w:eastAsia="Times New Roman" w:hAnsi="Times New Roman" w:cs="Times New Roman"/>
          <w:b/>
          <w:bCs/>
          <w:i/>
          <w:iCs/>
          <w:color w:val="000000"/>
          <w:sz w:val="28"/>
          <w:szCs w:val="32"/>
        </w:rPr>
        <w:t>Рекомендуемые формы взаимодействия и упражнений с родителями, способствующие формированию семейных ценностей и развитию ценностного отношения у детей дошкольного возраста к своей семье</w:t>
      </w:r>
    </w:p>
    <w:p w:rsidR="00256954" w:rsidRDefault="00817B82">
      <w:pPr>
        <w:widowControl w:val="0"/>
        <w:spacing w:before="6" w:line="275" w:lineRule="auto"/>
        <w:ind w:left="569" w:right="2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эссе для родителей «Что для меня значит быть родителем?»; </w:t>
      </w:r>
      <w:r>
        <w:rPr>
          <w:rFonts w:ascii="Times New Roman" w:eastAsia="Times New Roman" w:hAnsi="Times New Roman" w:cs="Times New Roman"/>
          <w:color w:val="000000"/>
          <w:sz w:val="24"/>
          <w:szCs w:val="24"/>
        </w:rPr>
        <w:t>Побуждает родителей впервые задуматься над таким вопросом и</w:t>
      </w:r>
    </w:p>
    <w:p w:rsidR="00256954" w:rsidRDefault="00817B82">
      <w:pPr>
        <w:widowControl w:val="0"/>
        <w:spacing w:line="275" w:lineRule="auto"/>
        <w:ind w:right="32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предоставляет педагогу возможность увидеть личность самого родителя и его родительскую позицию. Эссе родителей позволяют взглянуть на ребенка глазами своего партнера, а анализ текста – увидеть единство восприятия обоими родителями своего ребенка и стиля воспитания. Как отмечали сами родители, это эссе помогло им задуматься о своей значимости в жизни другого человека – их ребенка, о том, что роль родителя сложна, ответственна и требует постоянного развития и работы над собой.</w:t>
      </w:r>
    </w:p>
    <w:p w:rsidR="00256954" w:rsidRDefault="00817B82">
      <w:pPr>
        <w:widowControl w:val="0"/>
        <w:spacing w:before="3"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i/>
          <w:iCs/>
          <w:color w:val="000000"/>
          <w:sz w:val="24"/>
          <w:szCs w:val="24"/>
        </w:rPr>
        <w:t>арт-проект «Герб семьи»;</w:t>
      </w:r>
    </w:p>
    <w:p w:rsidR="00256954" w:rsidRDefault="00817B82">
      <w:pPr>
        <w:widowControl w:val="0"/>
        <w:spacing w:before="45" w:line="276" w:lineRule="auto"/>
        <w:ind w:right="31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Родителям предлагается создать герб семьи, ведь с давних пор люди составляют гербы из разных символов, в которых они находили поддержку и силу. В гербе имели отражение: имя, символ, личная сила, сильная черта характера, внешняя сила (что или кто поддерживает извне), «подвиг» (ситуации, в которых члены семьи были «на высоте»), мечта.</w:t>
      </w:r>
    </w:p>
    <w:p w:rsidR="00256954" w:rsidRDefault="00817B82">
      <w:pPr>
        <w:widowControl w:val="0"/>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упражнение «Семь Я»;</w:t>
      </w:r>
    </w:p>
    <w:p w:rsidR="00256954" w:rsidRDefault="00817B82">
      <w:pPr>
        <w:widowControl w:val="0"/>
        <w:spacing w:before="49" w:line="275" w:lineRule="auto"/>
        <w:ind w:right="28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 предлагает вписать в сердечки имена членов семьи. Стрелками указываются отношения между ними: прямой – хорошие отношения,</w:t>
      </w:r>
    </w:p>
    <w:p w:rsidR="00256954" w:rsidRDefault="00817B82">
      <w:pPr>
        <w:widowControl w:val="0"/>
        <w:spacing w:line="277" w:lineRule="auto"/>
        <w:ind w:right="320"/>
        <w:jc w:val="both"/>
        <w:rPr>
          <w:rFonts w:ascii="Times New Roman" w:eastAsia="Times New Roman" w:hAnsi="Times New Roman" w:cs="Times New Roman"/>
          <w:color w:val="000000"/>
          <w:sz w:val="24"/>
          <w:szCs w:val="24"/>
        </w:rPr>
      </w:pPr>
      <w:bookmarkStart w:id="19" w:name="_page_70_0"/>
      <w:r>
        <w:rPr>
          <w:rFonts w:ascii="Times New Roman" w:eastAsia="Times New Roman" w:hAnsi="Times New Roman" w:cs="Times New Roman"/>
          <w:color w:val="000000"/>
          <w:sz w:val="24"/>
          <w:szCs w:val="24"/>
        </w:rPr>
        <w:t>волнистой линией – эмоционально-неуравновешенные, пунктиром – слабые, жирной линией – авторитарные. При выделении отношений можно добавить свои опознавательные знаки с учетом индивидуальных особенностей семьи.</w:t>
      </w:r>
    </w:p>
    <w:p w:rsidR="00256954" w:rsidRDefault="00817B82">
      <w:pPr>
        <w:widowControl w:val="0"/>
        <w:spacing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помощи упражнения «Семь Я» было установлено, что женщины под составом семьи чаще понимают всех своих родственников (муж, ребенок, мама, сестра и т.п.), а мужчины – только тех, с кем проживают на одной территории.</w:t>
      </w:r>
    </w:p>
    <w:p w:rsidR="00256954" w:rsidRDefault="00817B82">
      <w:pPr>
        <w:widowControl w:val="0"/>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упражнение «Нравственно-ценностные основы семьи»;</w:t>
      </w:r>
    </w:p>
    <w:p w:rsidR="00256954" w:rsidRDefault="00817B82">
      <w:pPr>
        <w:widowControl w:val="0"/>
        <w:spacing w:before="40" w:line="278" w:lineRule="auto"/>
        <w:ind w:right="27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Родителям предлагается сформулировать нравственные-ценностные основы своей семьи.</w:t>
      </w:r>
    </w:p>
    <w:p w:rsidR="00256954" w:rsidRDefault="00817B82">
      <w:pPr>
        <w:widowControl w:val="0"/>
        <w:spacing w:line="278" w:lineRule="auto"/>
        <w:ind w:left="929" w:right="280"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обсуждение в кругу доверия «Система ценностей различных поколений»;</w:t>
      </w:r>
    </w:p>
    <w:p w:rsidR="0006524E" w:rsidRDefault="00817B82">
      <w:pPr>
        <w:widowControl w:val="0"/>
        <w:spacing w:line="276" w:lineRule="auto"/>
        <w:ind w:right="33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Родителям предлагается обсудить систему ценностей семьи со стороны мужа и жены, найти возможность принятия и уважения системы ценностей между разными </w:t>
      </w:r>
    </w:p>
    <w:p w:rsidR="0006524E" w:rsidRDefault="0006524E">
      <w:pPr>
        <w:widowControl w:val="0"/>
        <w:spacing w:line="276" w:lineRule="auto"/>
        <w:ind w:right="336" w:firstLine="568"/>
        <w:jc w:val="both"/>
        <w:rPr>
          <w:rFonts w:ascii="Times New Roman" w:eastAsia="Times New Roman" w:hAnsi="Times New Roman" w:cs="Times New Roman"/>
          <w:color w:val="000000"/>
          <w:sz w:val="24"/>
          <w:szCs w:val="24"/>
        </w:rPr>
      </w:pPr>
    </w:p>
    <w:p w:rsidR="00256954" w:rsidRDefault="00817B82">
      <w:pPr>
        <w:widowControl w:val="0"/>
        <w:spacing w:line="276" w:lineRule="auto"/>
        <w:ind w:right="33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поколениями.</w:t>
      </w:r>
    </w:p>
    <w:p w:rsidR="00256954" w:rsidRDefault="00817B82">
      <w:pPr>
        <w:widowControl w:val="0"/>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рефлексия «Воспоминание о детстве»;</w:t>
      </w:r>
    </w:p>
    <w:p w:rsidR="00256954" w:rsidRDefault="00817B82">
      <w:pPr>
        <w:widowControl w:val="0"/>
        <w:spacing w:before="35" w:line="275" w:lineRule="auto"/>
        <w:ind w:right="26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Вызывает наибольшую заинтересованность родителей. Многие родители во время воспоминаний ярких моментов отмечают, что они в старшем дошкольном возрасте были самостоятельнее и свободнее своих детей того же возраста. Во времена своего детства они могли позволить себе гулять во дворах, ездить на троллейбусе в кафе за мороженым, занятость их была минимальной, в отличие от их детей. Также интересно отметить, что практически половина родителей признаются в том, что копируют стиль воспитания своих родителей, даже в тех моментах, которые им самим, как воспитуемым, были неприятны.</w:t>
      </w:r>
    </w:p>
    <w:p w:rsidR="00256954" w:rsidRDefault="00817B82">
      <w:pPr>
        <w:widowControl w:val="0"/>
        <w:spacing w:before="2"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изготовление именной книжки ребенка;</w:t>
      </w:r>
    </w:p>
    <w:p w:rsidR="00256954" w:rsidRDefault="00817B82">
      <w:pPr>
        <w:widowControl w:val="0"/>
        <w:spacing w:before="46" w:line="275" w:lineRule="auto"/>
        <w:ind w:right="27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Упражнение способствует формированию ценностного отношения к себе и членам своей семьи. Любящие родители совместно с ребенком изготавливают для него именную книгу. Отбирают и наклеивают на страницы книги фотографии, картинки, любимые мелочи своего ребенка, подписывают все фломастером, мелками или карандашами. В книжке могут заполняться одни и те же позиции из года в год, например, в день рождения ребенка («В день рождения меня больше всего порадовало то, что…»; «Самое любимое дело вместе с папой …»; «Всей семьей мне больше всего нравится …» и другие).</w:t>
      </w:r>
    </w:p>
    <w:p w:rsidR="00256954" w:rsidRDefault="00817B82">
      <w:pPr>
        <w:widowControl w:val="0"/>
        <w:spacing w:before="2" w:line="274"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Подобная книжка может создаваться каждый год. Страницы в ней могут меняться и добавляться в зависимости от интересов и потребностей ребенка. Многие дети увлеченно и с интересом рассказывали педагогам и сверстникам о своей семье, показывали свои ранние фотографии, своих друзей по даче. Это</w:t>
      </w:r>
      <w:bookmarkStart w:id="20" w:name="_page_72_0"/>
      <w:bookmarkEnd w:id="19"/>
      <w:r>
        <w:rPr>
          <w:rFonts w:ascii="Times New Roman" w:eastAsia="Times New Roman" w:hAnsi="Times New Roman" w:cs="Times New Roman"/>
          <w:color w:val="000000"/>
          <w:sz w:val="24"/>
          <w:szCs w:val="24"/>
        </w:rPr>
        <w:t xml:space="preserve"> творческое задание способствовало проявлению ребенком ценностного отношения к своей семье, к друзьям, к своим увлечениям, а также ценностного отношения к сверстникам и их семьям.</w:t>
      </w:r>
    </w:p>
    <w:p w:rsidR="00256954" w:rsidRDefault="00817B82">
      <w:pPr>
        <w:widowControl w:val="0"/>
        <w:tabs>
          <w:tab w:val="left" w:pos="1998"/>
        </w:tabs>
        <w:spacing w:line="275" w:lineRule="auto"/>
        <w:ind w:right="32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акции:</w:t>
      </w:r>
      <w:r>
        <w:rPr>
          <w:rFonts w:ascii="Times New Roman" w:eastAsia="Times New Roman" w:hAnsi="Times New Roman" w:cs="Times New Roman"/>
          <w:color w:val="000000"/>
          <w:sz w:val="24"/>
          <w:szCs w:val="24"/>
        </w:rPr>
        <w:t xml:space="preserve"> «Домики для птиц», «Территория Детства», «Цветущий ДОО», «Книга для детской библиотеки», «Собери макулатуру, сохрани дерево», «Корм для друзей наших меньших», «Расскажи о своем герое Великой Отечественной войны», «Окна Победы» и др.;</w:t>
      </w:r>
    </w:p>
    <w:p w:rsidR="00256954" w:rsidRDefault="00817B82">
      <w:pPr>
        <w:widowControl w:val="0"/>
        <w:spacing w:before="3" w:line="276" w:lineRule="auto"/>
        <w:ind w:right="27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i/>
          <w:iCs/>
          <w:color w:val="000000"/>
          <w:sz w:val="24"/>
          <w:szCs w:val="24"/>
        </w:rPr>
        <w:t xml:space="preserve">праздничные мероприятия: </w:t>
      </w:r>
      <w:r>
        <w:rPr>
          <w:rFonts w:ascii="Times New Roman" w:eastAsia="Times New Roman" w:hAnsi="Times New Roman" w:cs="Times New Roman"/>
          <w:color w:val="000000"/>
          <w:sz w:val="24"/>
          <w:szCs w:val="24"/>
        </w:rPr>
        <w:t>«День Матери», «День семьи, любви и верности», «День пожилого человека»;</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спортивные мероприятия </w:t>
      </w:r>
      <w:r>
        <w:rPr>
          <w:rFonts w:ascii="Times New Roman" w:eastAsia="Times New Roman" w:hAnsi="Times New Roman" w:cs="Times New Roman"/>
          <w:color w:val="000000"/>
          <w:sz w:val="24"/>
          <w:szCs w:val="24"/>
        </w:rPr>
        <w:t>«Папа, мама, я – спортивная семья»;</w:t>
      </w:r>
    </w:p>
    <w:p w:rsidR="00256954" w:rsidRDefault="00817B82">
      <w:pPr>
        <w:widowControl w:val="0"/>
        <w:spacing w:before="37" w:line="276" w:lineRule="auto"/>
        <w:ind w:right="281"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конкурсы рисунков, поделок, чтецов, фестивали сказок, народные ярмарки;</w:t>
      </w:r>
    </w:p>
    <w:p w:rsidR="00256954" w:rsidRDefault="00817B82">
      <w:pPr>
        <w:widowControl w:val="0"/>
        <w:spacing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проекты;</w:t>
      </w:r>
    </w:p>
    <w:p w:rsidR="00256954" w:rsidRDefault="00817B82">
      <w:pPr>
        <w:widowControl w:val="0"/>
        <w:spacing w:before="46" w:line="275" w:lineRule="auto"/>
        <w:ind w:right="3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«Игры нашего двора!». Знакомство детей с народными играми, являющимися традиционным средством педагогики, а также с играми наших родителей, дедушек, бабушек.</w:t>
      </w:r>
    </w:p>
    <w:p w:rsidR="00256954" w:rsidRDefault="00817B82">
      <w:pPr>
        <w:widowControl w:val="0"/>
        <w:spacing w:before="3" w:line="275" w:lineRule="auto"/>
        <w:ind w:right="3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«Древо семьи». Родители совместно с детьми собирают интересные истории из жизни своих предков, систематизируют материал об истории своей семьи для последующих поколений.</w:t>
      </w:r>
    </w:p>
    <w:p w:rsidR="00256954" w:rsidRDefault="00817B82">
      <w:pPr>
        <w:widowControl w:val="0"/>
        <w:spacing w:line="276" w:lineRule="auto"/>
        <w:ind w:right="33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«Летнее путешествие всей семьей». Родители совместно с детьми оформляют стенгазету, демонстрирующую семейные традиции летнего отдыха.</w:t>
      </w:r>
    </w:p>
    <w:p w:rsidR="00256954" w:rsidRDefault="00817B82">
      <w:pPr>
        <w:widowControl w:val="0"/>
        <w:spacing w:line="275" w:lineRule="auto"/>
        <w:ind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«Ребенок-Семья-История». Оформление итоговой летописи семьи по результатам реализации проектов: «Наши имена», «Когда мы родились», «Где мы родились» и других проектов.</w:t>
      </w:r>
    </w:p>
    <w:p w:rsidR="00256954" w:rsidRDefault="00817B82">
      <w:pPr>
        <w:widowControl w:val="0"/>
        <w:spacing w:before="4" w:line="271" w:lineRule="auto"/>
        <w:ind w:right="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«Книга года». Создание общей групповой книги, описывающей самые значимые семейные события в жизни каждого ребенка в текущем году.</w:t>
      </w:r>
    </w:p>
    <w:p w:rsidR="00256954" w:rsidRDefault="00817B82">
      <w:pPr>
        <w:widowControl w:val="0"/>
        <w:spacing w:before="7" w:line="274" w:lineRule="auto"/>
        <w:ind w:right="2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«Увлечения моей семьи», «Семейное древо», «Семейные праздники», «Сундучок семейных ценностей», «Подарок для бабушки», «Подарок для дедушки», «Трудовые династии наших родителей», «Моя семья».</w:t>
      </w:r>
    </w:p>
    <w:p w:rsidR="00256954" w:rsidRDefault="00256954">
      <w:pPr>
        <w:spacing w:after="5" w:line="180" w:lineRule="exact"/>
        <w:rPr>
          <w:rFonts w:ascii="Times New Roman" w:eastAsia="Times New Roman" w:hAnsi="Times New Roman" w:cs="Times New Roman"/>
          <w:sz w:val="24"/>
          <w:szCs w:val="24"/>
        </w:rPr>
      </w:pPr>
    </w:p>
    <w:p w:rsidR="0006524E" w:rsidRDefault="0006524E">
      <w:pPr>
        <w:widowControl w:val="0"/>
        <w:spacing w:line="240" w:lineRule="auto"/>
        <w:ind w:left="1546" w:right="-20"/>
        <w:rPr>
          <w:rFonts w:ascii="Times New Roman" w:eastAsia="Times New Roman" w:hAnsi="Times New Roman" w:cs="Times New Roman"/>
          <w:b/>
          <w:bCs/>
          <w:i/>
          <w:iCs/>
          <w:color w:val="000000"/>
          <w:sz w:val="24"/>
          <w:szCs w:val="24"/>
        </w:rPr>
      </w:pPr>
      <w:bookmarkStart w:id="21" w:name="_page_74_0"/>
      <w:bookmarkEnd w:id="20"/>
    </w:p>
    <w:p w:rsidR="0006524E" w:rsidRDefault="0006524E">
      <w:pPr>
        <w:widowControl w:val="0"/>
        <w:spacing w:line="240" w:lineRule="auto"/>
        <w:ind w:left="1546"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154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Система ценностей семейного воспитания</w:t>
      </w:r>
    </w:p>
    <w:p w:rsidR="00256954" w:rsidRDefault="00817B82">
      <w:pPr>
        <w:widowControl w:val="0"/>
        <w:spacing w:before="58" w:line="277" w:lineRule="auto"/>
        <w:ind w:right="2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современном российском образовании особое место занимает задача формирования семейных ценностей у подрастающего поколения.</w:t>
      </w:r>
    </w:p>
    <w:p w:rsidR="00256954" w:rsidRDefault="00817B82">
      <w:pPr>
        <w:widowControl w:val="0"/>
        <w:tabs>
          <w:tab w:val="left" w:pos="1190"/>
          <w:tab w:val="left" w:pos="3234"/>
          <w:tab w:val="left" w:pos="5714"/>
          <w:tab w:val="left" w:pos="8184"/>
        </w:tabs>
        <w:spacing w:before="3" w:line="275" w:lineRule="auto"/>
        <w:ind w:right="3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Федеральном государственном образовательном</w:t>
      </w:r>
      <w:r>
        <w:rPr>
          <w:rFonts w:ascii="Times New Roman" w:eastAsia="Times New Roman" w:hAnsi="Times New Roman" w:cs="Times New Roman"/>
          <w:color w:val="000000"/>
          <w:sz w:val="24"/>
          <w:szCs w:val="24"/>
        </w:rPr>
        <w:tab/>
        <w:t>стандарте дошкольного образования (далее ФГОС ДО) определены основные принципы дошкольного образования. Одним из них является «приобщение детей к социокультурным нормам, традициям семьи, общества и государства».</w:t>
      </w:r>
    </w:p>
    <w:p w:rsidR="00256954" w:rsidRDefault="00817B82">
      <w:pPr>
        <w:widowControl w:val="0"/>
        <w:spacing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Стратегия развития воспитания в Российской Федерации на период до 2025 года ставит приоритетной задачей развитие высоконравственной личности, разделяющей российские традиционные ценности. Она направлена на реализацию и обеспечение задачи повышения престижа семьи, отцовства и материнства, сохранение и укрепление семейных ценностей.</w:t>
      </w:r>
    </w:p>
    <w:p w:rsidR="00256954" w:rsidRDefault="00817B82">
      <w:pPr>
        <w:widowControl w:val="0"/>
        <w:spacing w:line="275" w:lineRule="auto"/>
        <w:ind w:right="324" w:firstLine="6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Концепции духовно-нравственного развития и воспитания гражданина России семья определяется как базовая национальная ценность. Задачи, выделенные в концепции, направлены на обеспечение духовно-нравственного развития и воспитания детей, принятие безусловной ценности семьи, а также на понимание и поддержание этих нравственных устоев.</w:t>
      </w:r>
    </w:p>
    <w:p w:rsidR="00256954" w:rsidRDefault="00817B82">
      <w:pPr>
        <w:widowControl w:val="0"/>
        <w:spacing w:before="2" w:line="277" w:lineRule="auto"/>
        <w:ind w:right="27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Ценность является категорией социальной, так как значимость предметам и явлениям придает не природа, а субъективное мнение человека.</w:t>
      </w:r>
    </w:p>
    <w:p w:rsidR="00256954" w:rsidRDefault="00817B82">
      <w:pPr>
        <w:widowControl w:val="0"/>
        <w:spacing w:before="1" w:line="278" w:lineRule="auto"/>
        <w:ind w:right="32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Система ценностей помогает человеку ежедневно ориентироваться в предметной и социальной действительности, проявляется в различных практических отношениях к окружающим предметам и явлениям.</w:t>
      </w:r>
    </w:p>
    <w:p w:rsidR="00256954" w:rsidRDefault="00817B82">
      <w:pPr>
        <w:widowControl w:val="0"/>
        <w:spacing w:before="1" w:line="274" w:lineRule="auto"/>
        <w:ind w:right="32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Семейные ценности – это </w:t>
      </w:r>
      <w:r>
        <w:rPr>
          <w:rFonts w:ascii="Times New Roman" w:eastAsia="Times New Roman" w:hAnsi="Times New Roman" w:cs="Times New Roman"/>
          <w:color w:val="000000"/>
          <w:sz w:val="24"/>
          <w:szCs w:val="24"/>
        </w:rPr>
        <w:t xml:space="preserve">система представлений о семье, ее нравственных ориентирах, которые оказывают влияние на взаимоотношения между членами семьи, а </w:t>
      </w:r>
      <w:r>
        <w:rPr>
          <w:rFonts w:ascii="Times New Roman" w:eastAsia="Times New Roman" w:hAnsi="Times New Roman" w:cs="Times New Roman"/>
          <w:color w:val="000000"/>
          <w:sz w:val="24"/>
          <w:szCs w:val="24"/>
        </w:rPr>
        <w:lastRenderedPageBreak/>
        <w:t>также устанавливают правила и нормы поведения, семейные цели и способы организации жизнедеятельности семьи.</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Семейные ценности можно классифицировать по-разному.</w:t>
      </w:r>
    </w:p>
    <w:p w:rsidR="00256954" w:rsidRDefault="00817B82">
      <w:pPr>
        <w:widowControl w:val="0"/>
        <w:tabs>
          <w:tab w:val="left" w:pos="1082"/>
          <w:tab w:val="left" w:pos="2912"/>
          <w:tab w:val="left" w:pos="3502"/>
          <w:tab w:val="left" w:pos="4526"/>
          <w:tab w:val="left" w:pos="5620"/>
          <w:tab w:val="left" w:pos="7657"/>
        </w:tabs>
        <w:spacing w:before="29" w:line="278" w:lineRule="auto"/>
        <w:ind w:right="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зависимости от видов связей</w:t>
      </w:r>
      <w:r>
        <w:rPr>
          <w:rFonts w:ascii="Times New Roman" w:eastAsia="Times New Roman" w:hAnsi="Times New Roman" w:cs="Times New Roman"/>
          <w:color w:val="000000"/>
          <w:sz w:val="24"/>
          <w:szCs w:val="24"/>
        </w:rPr>
        <w:tab/>
        <w:t>(супружеские, родительские, родственные) выделяют следующие ценности:</w:t>
      </w:r>
    </w:p>
    <w:p w:rsidR="00256954" w:rsidRDefault="00817B82">
      <w:pPr>
        <w:widowControl w:val="0"/>
        <w:spacing w:line="278" w:lineRule="auto"/>
        <w:ind w:right="4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ценности супружества </w:t>
      </w:r>
      <w:r>
        <w:rPr>
          <w:rFonts w:ascii="Times New Roman" w:eastAsia="Times New Roman" w:hAnsi="Times New Roman" w:cs="Times New Roman"/>
          <w:color w:val="000000"/>
          <w:sz w:val="24"/>
          <w:szCs w:val="24"/>
        </w:rPr>
        <w:t>(брак, взаимоподдержка и взаимопонимание супругов и т.д.);</w:t>
      </w:r>
    </w:p>
    <w:p w:rsidR="00256954" w:rsidRDefault="00817B82">
      <w:pPr>
        <w:widowControl w:val="0"/>
        <w:spacing w:line="278" w:lineRule="auto"/>
        <w:ind w:right="4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ценности </w:t>
      </w:r>
      <w:r>
        <w:rPr>
          <w:rFonts w:ascii="Times New Roman" w:eastAsia="Times New Roman" w:hAnsi="Times New Roman" w:cs="Times New Roman"/>
          <w:color w:val="000000"/>
          <w:sz w:val="24"/>
          <w:szCs w:val="24"/>
        </w:rPr>
        <w:t>(воспитание и социализация детей в семье и т.д.);</w:t>
      </w:r>
    </w:p>
    <w:p w:rsidR="00256954" w:rsidRDefault="00817B82" w:rsidP="0006524E">
      <w:pPr>
        <w:widowControl w:val="0"/>
        <w:tabs>
          <w:tab w:val="left" w:pos="2533"/>
          <w:tab w:val="left" w:pos="4129"/>
          <w:tab w:val="left" w:pos="4636"/>
          <w:tab w:val="left" w:pos="6208"/>
          <w:tab w:val="left" w:pos="8580"/>
        </w:tabs>
        <w:spacing w:line="276"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ценности,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связанные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родством</w:t>
      </w:r>
      <w:r>
        <w:rPr>
          <w:rFonts w:ascii="Times New Roman" w:eastAsia="Times New Roman" w:hAnsi="Times New Roman" w:cs="Times New Roman"/>
          <w:color w:val="000000"/>
          <w:sz w:val="24"/>
          <w:szCs w:val="24"/>
        </w:rPr>
        <w:tab/>
        <w:t>(взаимодействие</w:t>
      </w:r>
      <w:r>
        <w:rPr>
          <w:rFonts w:ascii="Times New Roman" w:eastAsia="Times New Roman" w:hAnsi="Times New Roman" w:cs="Times New Roman"/>
          <w:color w:val="000000"/>
          <w:sz w:val="24"/>
          <w:szCs w:val="24"/>
        </w:rPr>
        <w:tab/>
        <w:t>между родственниками – братьями, сестрами, бабушками и дедушками);</w:t>
      </w:r>
      <w:bookmarkStart w:id="22" w:name="_page_76_0"/>
      <w:bookmarkEnd w:id="21"/>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Другая классификация основывается на уровнях семейных ценностей:</w:t>
      </w:r>
    </w:p>
    <w:p w:rsidR="00256954" w:rsidRDefault="00817B82">
      <w:pPr>
        <w:widowControl w:val="0"/>
        <w:spacing w:before="51" w:line="276" w:lineRule="auto"/>
        <w:ind w:left="929" w:right="31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культурно-национальная и кровная самоценность семьи </w:t>
      </w:r>
      <w:r>
        <w:rPr>
          <w:rFonts w:ascii="Times New Roman" w:eastAsia="Times New Roman" w:hAnsi="Times New Roman" w:cs="Times New Roman"/>
          <w:color w:val="000000"/>
          <w:sz w:val="24"/>
          <w:szCs w:val="24"/>
        </w:rPr>
        <w:t>(кровное родство, почитание предков, ребенок, домашний очаг, семейный лад, обычаи);</w:t>
      </w:r>
    </w:p>
    <w:p w:rsidR="00256954" w:rsidRDefault="00817B82">
      <w:pPr>
        <w:widowControl w:val="0"/>
        <w:tabs>
          <w:tab w:val="left" w:pos="2638"/>
          <w:tab w:val="left" w:pos="3197"/>
          <w:tab w:val="left" w:pos="4316"/>
          <w:tab w:val="left" w:pos="5981"/>
          <w:tab w:val="left" w:pos="7734"/>
          <w:tab w:val="left" w:pos="8305"/>
        </w:tabs>
        <w:spacing w:before="1" w:line="275" w:lineRule="auto"/>
        <w:ind w:left="929" w:right="31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природно-географические основы воспитания духовно-нравственных ценностей</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семье</w:t>
      </w:r>
      <w:r>
        <w:rPr>
          <w:rFonts w:ascii="Times New Roman" w:eastAsia="Times New Roman" w:hAnsi="Times New Roman" w:cs="Times New Roman"/>
          <w:color w:val="000000"/>
          <w:sz w:val="24"/>
          <w:szCs w:val="24"/>
        </w:rPr>
        <w:t xml:space="preserve"> (бережное</w:t>
      </w:r>
      <w:r>
        <w:rPr>
          <w:rFonts w:ascii="Times New Roman" w:eastAsia="Times New Roman" w:hAnsi="Times New Roman" w:cs="Times New Roman"/>
          <w:color w:val="000000"/>
          <w:sz w:val="24"/>
          <w:szCs w:val="24"/>
        </w:rPr>
        <w:tab/>
        <w:t>отношение к природе, природосообразная деятельность, труд, здоровье);</w:t>
      </w:r>
    </w:p>
    <w:p w:rsidR="00256954" w:rsidRDefault="00817B82">
      <w:pPr>
        <w:widowControl w:val="0"/>
        <w:spacing w:line="279" w:lineRule="auto"/>
        <w:ind w:left="929" w:right="28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общественно-государственные основы русской семьи и семейного воспитания </w:t>
      </w:r>
      <w:r>
        <w:rPr>
          <w:rFonts w:ascii="Times New Roman" w:eastAsia="Times New Roman" w:hAnsi="Times New Roman" w:cs="Times New Roman"/>
          <w:color w:val="000000"/>
          <w:sz w:val="24"/>
          <w:szCs w:val="24"/>
        </w:rPr>
        <w:t>(понятие родины, бескорыстия, правды, мира и т.д.);</w:t>
      </w:r>
    </w:p>
    <w:p w:rsidR="00256954" w:rsidRDefault="00817B82">
      <w:pPr>
        <w:widowControl w:val="0"/>
        <w:tabs>
          <w:tab w:val="left" w:pos="2232"/>
          <w:tab w:val="left" w:pos="5350"/>
          <w:tab w:val="left" w:pos="6892"/>
          <w:tab w:val="left" w:pos="8336"/>
        </w:tabs>
        <w:spacing w:line="273" w:lineRule="auto"/>
        <w:ind w:left="929" w:right="27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высшие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духовно-нравственные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ценности</w:t>
      </w:r>
      <w:r>
        <w:rPr>
          <w:rFonts w:ascii="Times New Roman" w:eastAsia="Times New Roman" w:hAnsi="Times New Roman" w:cs="Times New Roman"/>
          <w:color w:val="000000"/>
          <w:sz w:val="24"/>
          <w:szCs w:val="24"/>
        </w:rPr>
        <w:tab/>
        <w:t>(любовь, доверие, взаимоуважение, материальные и духовные ценности и другие).</w:t>
      </w:r>
    </w:p>
    <w:p w:rsidR="001A774E" w:rsidRDefault="00817B82">
      <w:pPr>
        <w:widowControl w:val="0"/>
        <w:spacing w:line="275" w:lineRule="auto"/>
        <w:ind w:right="31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Первым источником ценностей для человека выступает семья. В процессе взросления ребенок усваивает ценности той социальной группы, к которой он принадлежит, в которой он постоянно взаимодействует. Изначально ребенок перенимает ценности своих родителей и близких. В каждой семье своя иерархия ценностей: по степени важности, необходимости, актуальности в определенный период. Одна ценность может занимать разное место в </w:t>
      </w:r>
    </w:p>
    <w:p w:rsidR="001A774E" w:rsidRDefault="001A774E">
      <w:pPr>
        <w:widowControl w:val="0"/>
        <w:spacing w:line="275" w:lineRule="auto"/>
        <w:ind w:right="315" w:firstLine="568"/>
        <w:jc w:val="both"/>
        <w:rPr>
          <w:rFonts w:ascii="Times New Roman" w:eastAsia="Times New Roman" w:hAnsi="Times New Roman" w:cs="Times New Roman"/>
          <w:color w:val="000000"/>
          <w:sz w:val="24"/>
          <w:szCs w:val="24"/>
        </w:rPr>
      </w:pPr>
    </w:p>
    <w:p w:rsidR="00256954" w:rsidRDefault="00817B82">
      <w:pPr>
        <w:widowControl w:val="0"/>
        <w:spacing w:line="275" w:lineRule="auto"/>
        <w:ind w:right="31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системе ценностей каждой семьи. Семейные ценности создают прочный фундамент внутрисемейных отношений и основу семейного воспитания.</w:t>
      </w:r>
    </w:p>
    <w:p w:rsidR="00256954" w:rsidRDefault="00817B82">
      <w:pPr>
        <w:widowControl w:val="0"/>
        <w:spacing w:line="275" w:lineRule="auto"/>
        <w:ind w:right="27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формирование семейных ценностей влияют взаимоотношения ребенка с семьей. Подражание родителям и усвоение социальных норм их поведения сопровождается определенными положительными или отрицательными действиями. В связи с этим, родители должны быть не только примером для детей, но и создавать в своей семье атмосферу доброты и заботы. Авторитет родителей является важным условием успешного формирования семейных ценностей.</w:t>
      </w:r>
    </w:p>
    <w:p w:rsidR="00256954" w:rsidRDefault="00817B82">
      <w:pPr>
        <w:widowControl w:val="0"/>
        <w:spacing w:line="275" w:lineRule="auto"/>
        <w:ind w:right="32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Когда ребенок идет в детский сад, наступает второй важный этап в его жизни – социализация. Расширяется круг социального общения ребенка. Он знакомится с разными детьми и взрослыми, узнает правила поведения в детском саду и жизни в детском сообществе.</w:t>
      </w:r>
    </w:p>
    <w:p w:rsidR="00256954" w:rsidRDefault="00817B82">
      <w:pPr>
        <w:widowControl w:val="0"/>
        <w:spacing w:before="3"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Несмотря на различные изменения и трансформации в обществе, некоторые семейные ценности остаются неизменными, а главной задачей является их сохранение и передача новому поколению.</w:t>
      </w:r>
    </w:p>
    <w:p w:rsidR="00256954" w:rsidRDefault="00817B82">
      <w:pPr>
        <w:widowControl w:val="0"/>
        <w:tabs>
          <w:tab w:val="left" w:pos="916"/>
          <w:tab w:val="left" w:pos="2356"/>
          <w:tab w:val="left" w:pos="4123"/>
          <w:tab w:val="left" w:pos="6240"/>
          <w:tab w:val="left" w:pos="6757"/>
          <w:tab w:val="left" w:pos="8180"/>
        </w:tabs>
        <w:spacing w:line="275" w:lineRule="auto"/>
        <w:ind w:right="321"/>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Формирование семейных ценностей </w:t>
      </w:r>
      <w:r>
        <w:rPr>
          <w:rFonts w:ascii="Times New Roman" w:eastAsia="Times New Roman" w:hAnsi="Times New Roman" w:cs="Times New Roman"/>
          <w:color w:val="000000"/>
          <w:sz w:val="24"/>
          <w:szCs w:val="24"/>
        </w:rPr>
        <w:t>– это целенаправленный процесс, в ходе которого происходит формирование и развитие</w:t>
      </w:r>
      <w:r>
        <w:rPr>
          <w:rFonts w:ascii="Times New Roman" w:eastAsia="Times New Roman" w:hAnsi="Times New Roman" w:cs="Times New Roman"/>
          <w:color w:val="000000"/>
          <w:sz w:val="24"/>
          <w:szCs w:val="24"/>
        </w:rPr>
        <w:tab/>
        <w:t>семейных взаимоотношений, ценностей культуры быта и семьи, а также здорового образа жизни в обществе.</w:t>
      </w:r>
    </w:p>
    <w:p w:rsidR="00256954" w:rsidRDefault="00817B82">
      <w:pPr>
        <w:widowControl w:val="0"/>
        <w:tabs>
          <w:tab w:val="left" w:pos="2212"/>
          <w:tab w:val="left" w:pos="3741"/>
          <w:tab w:val="left" w:pos="6093"/>
          <w:tab w:val="left" w:pos="8086"/>
        </w:tabs>
        <w:spacing w:before="1" w:line="278" w:lineRule="auto"/>
        <w:ind w:right="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Семейные ценности</w:t>
      </w:r>
      <w:r>
        <w:rPr>
          <w:rFonts w:ascii="Times New Roman" w:eastAsia="Times New Roman" w:hAnsi="Times New Roman" w:cs="Times New Roman"/>
          <w:color w:val="000000"/>
          <w:sz w:val="24"/>
          <w:szCs w:val="24"/>
        </w:rPr>
        <w:tab/>
        <w:t>(многодетность, материнство, отцовство, многопоколенность, почитание старших и забота о детях) – это нравственный</w:t>
      </w:r>
      <w:bookmarkStart w:id="23" w:name="_page_78_0"/>
      <w:bookmarkEnd w:id="22"/>
      <w:r>
        <w:rPr>
          <w:rFonts w:ascii="Times New Roman" w:eastAsia="Times New Roman" w:hAnsi="Times New Roman" w:cs="Times New Roman"/>
          <w:color w:val="000000"/>
          <w:sz w:val="24"/>
          <w:szCs w:val="24"/>
        </w:rPr>
        <w:t xml:space="preserve"> каркас общества. Семья является основным транслятором духовно-нравственных ориентиров. Семейные ценности несут в себе объединяющее начало, их роль в сохранении и воспроизводстве ценностных основ общества очень значима.</w:t>
      </w:r>
    </w:p>
    <w:p w:rsidR="00256954" w:rsidRDefault="00817B82">
      <w:pPr>
        <w:widowControl w:val="0"/>
        <w:spacing w:before="5" w:line="273" w:lineRule="auto"/>
        <w:ind w:right="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Значимую роль в приобщении детей к семейным ценностям также выполняют семейные традиции.</w:t>
      </w:r>
    </w:p>
    <w:p w:rsidR="00256954" w:rsidRDefault="00817B82">
      <w:pPr>
        <w:widowControl w:val="0"/>
        <w:spacing w:before="5" w:line="275" w:lineRule="auto"/>
        <w:ind w:right="319"/>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Семейные традиции </w:t>
      </w:r>
      <w:r>
        <w:rPr>
          <w:rFonts w:ascii="Times New Roman" w:eastAsia="Times New Roman" w:hAnsi="Times New Roman" w:cs="Times New Roman"/>
          <w:color w:val="000000"/>
          <w:sz w:val="24"/>
          <w:szCs w:val="24"/>
        </w:rPr>
        <w:t>– это культурное наследие, передающееся от поколения к поколению и сохраняющееся в течение длительного времени в форме обычаев, порядков и норм поведения членов семьи. В процессе личностного становления ребенок совершает поступки в соответствии с семейными традициями, обязывающими его соблюдать определенные нормы поведения. Благодаря традициям в семье создаются чувство единства, комфортный психологический климат, формируется чувство стабильности и уверенности в завтрашнем дне.</w:t>
      </w:r>
    </w:p>
    <w:p w:rsidR="00256954" w:rsidRDefault="00817B82">
      <w:pPr>
        <w:widowControl w:val="0"/>
        <w:tabs>
          <w:tab w:val="left" w:pos="1701"/>
          <w:tab w:val="left" w:pos="3667"/>
          <w:tab w:val="left" w:pos="4506"/>
          <w:tab w:val="left" w:pos="5650"/>
          <w:tab w:val="left" w:pos="6742"/>
          <w:tab w:val="left" w:pos="8917"/>
        </w:tabs>
        <w:spacing w:before="2" w:line="275" w:lineRule="auto"/>
        <w:ind w:right="3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Основу семейных традиций составляют: забота о ближнем, верность, любовь, уважение друг к другу, правильное понимание семьи и ее роли в жизни. Обычаи оказывают существенное влияние на психологическое и физическое благополучие всех членов семьи.</w:t>
      </w:r>
      <w:r>
        <w:rPr>
          <w:rFonts w:ascii="Times New Roman" w:eastAsia="Times New Roman" w:hAnsi="Times New Roman" w:cs="Times New Roman"/>
          <w:color w:val="000000"/>
          <w:sz w:val="24"/>
          <w:szCs w:val="24"/>
        </w:rPr>
        <w:tab/>
        <w:t>Игнорирование</w:t>
      </w:r>
      <w:r>
        <w:rPr>
          <w:rFonts w:ascii="Times New Roman" w:eastAsia="Times New Roman" w:hAnsi="Times New Roman" w:cs="Times New Roman"/>
          <w:color w:val="000000"/>
          <w:sz w:val="24"/>
          <w:szCs w:val="24"/>
        </w:rPr>
        <w:tab/>
        <w:t>или пренебрежение традициями приводит к ослаблению родственных связей, охлаждению отношений внутри семьи.</w:t>
      </w:r>
    </w:p>
    <w:p w:rsidR="00256954" w:rsidRDefault="00817B82">
      <w:pPr>
        <w:widowControl w:val="0"/>
        <w:spacing w:before="3"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Привить традиции взрослому человеку крайне сложно, поэтому их передача из поколения в поколение от родителей к детям – частое явление. Дети воспринимают мир так, как их родители. Следовательно, восприятие ребенком семьи как основного элемента их жизни, а также определение ее места в системе ценностей зависит от принятых семейных обычаев. Они определяют в ребенке понятие стабильности, нерушимости семейных устоев, дают чувство сплоченности, делают детей более нежными и ласковыми.</w:t>
      </w:r>
    </w:p>
    <w:p w:rsidR="00256954" w:rsidRDefault="00817B82">
      <w:pPr>
        <w:widowControl w:val="0"/>
        <w:spacing w:before="5" w:line="274" w:lineRule="auto"/>
        <w:ind w:right="3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Семейные традиции – это духовная атмосфера дома, которую составляют распорядок дня, обычаи, уклад жизни, ритуалы, обряды, привычки членов семьи.</w:t>
      </w:r>
    </w:p>
    <w:p w:rsidR="00256954" w:rsidRDefault="00817B82">
      <w:pPr>
        <w:widowControl w:val="0"/>
        <w:spacing w:before="3" w:line="274" w:lineRule="auto"/>
        <w:ind w:right="3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Именно в семье, состоящей из носителей семейных, этнокультурных традиций нескольких поколений, сохраняются условия их взаимопонимания, уважения, любви, заботы друг о друге.</w:t>
      </w:r>
    </w:p>
    <w:p w:rsidR="001A774E" w:rsidRDefault="001A774E">
      <w:pPr>
        <w:widowControl w:val="0"/>
        <w:spacing w:line="240" w:lineRule="auto"/>
        <w:ind w:right="-20"/>
        <w:rPr>
          <w:rFonts w:ascii="Times New Roman" w:eastAsia="Times New Roman" w:hAnsi="Times New Roman" w:cs="Times New Roman"/>
          <w:color w:val="000000"/>
          <w:sz w:val="24"/>
          <w:szCs w:val="24"/>
        </w:rPr>
      </w:pP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Среди семейных традиций можно выделить:</w:t>
      </w:r>
    </w:p>
    <w:p w:rsidR="00256954" w:rsidRDefault="00817B82">
      <w:pPr>
        <w:widowControl w:val="0"/>
        <w:tabs>
          <w:tab w:val="left" w:pos="2603"/>
          <w:tab w:val="left" w:pos="4174"/>
          <w:tab w:val="left" w:pos="4653"/>
          <w:tab w:val="left" w:pos="7519"/>
          <w:tab w:val="left" w:pos="8656"/>
        </w:tabs>
        <w:spacing w:before="48" w:line="276" w:lineRule="auto"/>
        <w:ind w:right="33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традиции,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связанные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взаимоотношениями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членов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семьи </w:t>
      </w:r>
      <w:r>
        <w:rPr>
          <w:rFonts w:ascii="Times New Roman" w:eastAsia="Times New Roman" w:hAnsi="Times New Roman" w:cs="Times New Roman"/>
          <w:color w:val="000000"/>
          <w:sz w:val="24"/>
          <w:szCs w:val="24"/>
        </w:rPr>
        <w:t>(ежедневные семейные трапезы, семейные чаепития, уважительное отношение к старшим членам семьи, семейные праздники);</w:t>
      </w:r>
    </w:p>
    <w:bookmarkEnd w:id="23"/>
    <w:p w:rsidR="00256954" w:rsidRDefault="00817B82">
      <w:pPr>
        <w:widowControl w:val="0"/>
        <w:spacing w:line="276" w:lineRule="auto"/>
        <w:ind w:right="33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традиции, связанные с досуговой и образовательной функциями семьи </w:t>
      </w:r>
      <w:r>
        <w:rPr>
          <w:rFonts w:ascii="Times New Roman" w:eastAsia="Times New Roman" w:hAnsi="Times New Roman" w:cs="Times New Roman"/>
          <w:color w:val="000000"/>
          <w:sz w:val="24"/>
          <w:szCs w:val="24"/>
        </w:rPr>
        <w:t>(традиции семейного чтения, музицирования, традиции семейного досуга, семейных творческих мастерских);</w:t>
      </w:r>
    </w:p>
    <w:p w:rsidR="00256954" w:rsidRDefault="00817B82">
      <w:pPr>
        <w:widowControl w:val="0"/>
        <w:spacing w:line="279" w:lineRule="auto"/>
        <w:ind w:right="3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традиции, связанные с культурным наследием региона, народности </w:t>
      </w:r>
      <w:r>
        <w:rPr>
          <w:rFonts w:ascii="Times New Roman" w:eastAsia="Times New Roman" w:hAnsi="Times New Roman" w:cs="Times New Roman"/>
          <w:color w:val="000000"/>
          <w:sz w:val="24"/>
          <w:szCs w:val="24"/>
        </w:rPr>
        <w:t>(празднование национальных праздников в семье и др.)</w:t>
      </w:r>
    </w:p>
    <w:p w:rsidR="00256954" w:rsidRDefault="00817B82" w:rsidP="001A774E">
      <w:pPr>
        <w:widowControl w:val="0"/>
        <w:spacing w:line="278" w:lineRule="auto"/>
        <w:ind w:right="393"/>
        <w:rPr>
          <w:rFonts w:ascii="Times New Roman" w:eastAsia="Times New Roman" w:hAnsi="Times New Roman" w:cs="Times New Roman"/>
          <w:b/>
          <w:bCs/>
          <w:color w:val="000000"/>
          <w:sz w:val="32"/>
          <w:szCs w:val="36"/>
        </w:rPr>
      </w:pPr>
      <w:bookmarkStart w:id="24" w:name="_page_83_0"/>
      <w:r>
        <w:rPr>
          <w:rFonts w:ascii="Times New Roman" w:eastAsia="Times New Roman" w:hAnsi="Times New Roman" w:cs="Times New Roman"/>
          <w:b/>
          <w:bCs/>
          <w:color w:val="000000"/>
          <w:sz w:val="32"/>
          <w:szCs w:val="36"/>
        </w:rPr>
        <w:t>РАЗДЕЛ 2. ОСОБЕННОСТИ, ФОРМЫ И МЕТОДЫ ПРОСВЕЩЕНИЯ РОДИТЕЛЕЙ (ЗАКОННЫХ</w:t>
      </w:r>
    </w:p>
    <w:p w:rsidR="00256954" w:rsidRDefault="00817B82" w:rsidP="001A774E">
      <w:pPr>
        <w:widowControl w:val="0"/>
        <w:spacing w:line="275" w:lineRule="auto"/>
        <w:ind w:right="1644"/>
        <w:rPr>
          <w:rFonts w:ascii="Times New Roman" w:eastAsia="Times New Roman" w:hAnsi="Times New Roman" w:cs="Times New Roman"/>
          <w:b/>
          <w:bCs/>
          <w:color w:val="000000"/>
          <w:sz w:val="36"/>
          <w:szCs w:val="36"/>
        </w:rPr>
      </w:pPr>
      <w:r>
        <w:rPr>
          <w:noProof/>
          <w:sz w:val="20"/>
        </w:rPr>
        <mc:AlternateContent>
          <mc:Choice Requires="wpg">
            <w:drawing>
              <wp:anchor distT="0" distB="0" distL="114300" distR="114300" simplePos="0" relativeHeight="251661312" behindDoc="1" locked="0" layoutInCell="0" allowOverlap="1" wp14:anchorId="123BE027" wp14:editId="1E12F0BE">
                <wp:simplePos x="0" y="0"/>
                <wp:positionH relativeFrom="page">
                  <wp:posOffset>1061085</wp:posOffset>
                </wp:positionH>
                <wp:positionV relativeFrom="paragraph">
                  <wp:posOffset>601980</wp:posOffset>
                </wp:positionV>
                <wp:extent cx="5975985" cy="49530"/>
                <wp:effectExtent l="0" t="0" r="0" b="0"/>
                <wp:wrapNone/>
                <wp:docPr id="18" name="drawingObject18"/>
                <wp:cNvGraphicFramePr/>
                <a:graphic xmlns:a="http://schemas.openxmlformats.org/drawingml/2006/main">
                  <a:graphicData uri="http://schemas.microsoft.com/office/word/2010/wordprocessingGroup">
                    <wpg:wgp>
                      <wpg:cNvGrpSpPr/>
                      <wpg:grpSpPr>
                        <a:xfrm>
                          <a:off x="0" y="0"/>
                          <a:ext cx="5975983" cy="49531"/>
                          <a:chOff x="0" y="0"/>
                          <a:chExt cx="5975983" cy="49531"/>
                        </a:xfrm>
                        <a:noFill/>
                      </wpg:grpSpPr>
                      <wps:wsp>
                        <wps:cNvPr id="19" name="Shape 19"/>
                        <wps:cNvSpPr/>
                        <wps:spPr>
                          <a:xfrm>
                            <a:off x="0" y="0"/>
                            <a:ext cx="5975983" cy="0"/>
                          </a:xfrm>
                          <a:custGeom>
                            <a:avLst/>
                            <a:gdLst/>
                            <a:ahLst/>
                            <a:cxnLst/>
                            <a:rect l="0" t="0" r="0" b="0"/>
                            <a:pathLst>
                              <a:path w="5975983">
                                <a:moveTo>
                                  <a:pt x="0" y="0"/>
                                </a:moveTo>
                                <a:lnTo>
                                  <a:pt x="5975983" y="0"/>
                                </a:lnTo>
                              </a:path>
                            </a:pathLst>
                          </a:custGeom>
                          <a:noFill/>
                          <a:ln w="7618" cap="flat">
                            <a:solidFill>
                              <a:srgbClr val="00359D"/>
                            </a:solidFill>
                            <a:prstDash val="solid"/>
                          </a:ln>
                        </wps:spPr>
                        <wps:bodyPr vertOverflow="overflow" horzOverflow="overflow" vert="horz" lIns="91440" tIns="45720" rIns="91440" bIns="45720" anchor="t"/>
                      </wps:wsp>
                      <wps:wsp>
                        <wps:cNvPr id="20" name="Shape 20"/>
                        <wps:cNvSpPr/>
                        <wps:spPr>
                          <a:xfrm>
                            <a:off x="0" y="11431"/>
                            <a:ext cx="5975983" cy="38100"/>
                          </a:xfrm>
                          <a:custGeom>
                            <a:avLst/>
                            <a:gdLst/>
                            <a:ahLst/>
                            <a:cxnLst/>
                            <a:rect l="0" t="0" r="0" b="0"/>
                            <a:pathLst>
                              <a:path w="5975983" h="38100">
                                <a:moveTo>
                                  <a:pt x="0" y="0"/>
                                </a:moveTo>
                                <a:lnTo>
                                  <a:pt x="0" y="38100"/>
                                </a:lnTo>
                                <a:lnTo>
                                  <a:pt x="5975983" y="38100"/>
                                </a:lnTo>
                                <a:lnTo>
                                  <a:pt x="5975983" y="0"/>
                                </a:lnTo>
                                <a:lnTo>
                                  <a:pt x="0" y="0"/>
                                </a:lnTo>
                                <a:close/>
                              </a:path>
                            </a:pathLst>
                          </a:custGeom>
                          <a:solidFill>
                            <a:srgbClr val="00359D"/>
                          </a:solidFill>
                        </wps:spPr>
                        <wps:bodyPr vertOverflow="overflow" horzOverflow="overflow" vert="horz" lIns="91440" tIns="45720" rIns="91440" bIns="45720" anchor="t"/>
                      </wps:wsp>
                    </wpg:wgp>
                  </a:graphicData>
                </a:graphic>
              </wp:anchor>
            </w:drawing>
          </mc:Choice>
          <mc:Fallback>
            <w:pict>
              <v:group w14:anchorId="47D2A387" id="drawingObject18" o:spid="_x0000_s1026" style="position:absolute;margin-left:83.55pt;margin-top:47.4pt;width:470.55pt;height:3.9pt;z-index:-251655168;mso-position-horizontal-relative:page" coordsize="5975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" o:allowincell="f">
                <v:shape id="Shape 19" o:spid="_x0000_s1027" style="position:absolute;width:59759;height:0;visibility:visible;mso-wrap-style:square;v-text-anchor:top" coordsize="5975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" path="m,l5975983,e" filled="f" strokecolor="#00359d" strokeweight=".21161mm">
                  <v:path arrowok="t" textboxrect="0,0,5975983,0"/>
                </v:shape>
                <v:shape id="Shape 20" o:spid="_x0000_s1028" style="position:absolute;top:114;width:59759;height:381;visibility:visible;mso-wrap-style:square;v-text-anchor:top" coordsize="597598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" path="m,l,38100r5975983,l5975983,,,xe" fillcolor="#00359d" stroked="f">
                  <v:path arrowok="t" textboxrect="0,0,5975983,38100"/>
                </v:shape>
                <w10:wrap anchorx="page"/>
              </v:group>
            </w:pict>
          </mc:Fallback>
        </mc:AlternateContent>
      </w:r>
      <w:r w:rsidR="001A774E">
        <w:rPr>
          <w:rFonts w:ascii="Times New Roman" w:eastAsia="Times New Roman" w:hAnsi="Times New Roman" w:cs="Times New Roman"/>
          <w:b/>
          <w:bCs/>
          <w:color w:val="000000"/>
          <w:sz w:val="32"/>
          <w:szCs w:val="36"/>
        </w:rPr>
        <w:t xml:space="preserve">ПРЕДСТАВИТЕЛЕЙ) В ДОШКОЛЬНОЙ </w:t>
      </w:r>
      <w:r>
        <w:rPr>
          <w:rFonts w:ascii="Times New Roman" w:eastAsia="Times New Roman" w:hAnsi="Times New Roman" w:cs="Times New Roman"/>
          <w:b/>
          <w:bCs/>
          <w:color w:val="000000"/>
          <w:sz w:val="32"/>
          <w:szCs w:val="36"/>
        </w:rPr>
        <w:t>ОБРАЗОВАТЕЛЬНОЙ ОРГАНИЗАЦИИ</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7" w:line="140" w:lineRule="exact"/>
        <w:rPr>
          <w:rFonts w:ascii="Times New Roman" w:eastAsia="Times New Roman" w:hAnsi="Times New Roman" w:cs="Times New Roman"/>
          <w:sz w:val="14"/>
          <w:szCs w:val="14"/>
        </w:rPr>
      </w:pPr>
    </w:p>
    <w:p w:rsidR="00256954" w:rsidRDefault="00817B82">
      <w:pPr>
        <w:widowControl w:val="0"/>
        <w:spacing w:line="278" w:lineRule="auto"/>
        <w:ind w:left="217" w:right="1656" w:hanging="115"/>
        <w:rPr>
          <w:rFonts w:ascii="Times New Roman" w:eastAsia="Times New Roman" w:hAnsi="Times New Roman" w:cs="Times New Roman"/>
          <w:b/>
          <w:bCs/>
          <w:color w:val="000000"/>
          <w:sz w:val="28"/>
          <w:szCs w:val="32"/>
        </w:rPr>
      </w:pPr>
      <w:r>
        <w:rPr>
          <w:rFonts w:ascii="Times New Roman" w:eastAsia="Times New Roman" w:hAnsi="Times New Roman" w:cs="Times New Roman"/>
          <w:b/>
          <w:bCs/>
          <w:color w:val="000000"/>
          <w:sz w:val="28"/>
          <w:szCs w:val="32"/>
        </w:rPr>
        <w:t>2.1.МЕТОДЫ ИЗУЧЕНИЯ СЕМЬИ И ОСОБЕННОСТЕЙ СЕМЕЙНОГО ВОСПИТАНИЯ</w:t>
      </w:r>
    </w:p>
    <w:p w:rsidR="00256954" w:rsidRDefault="00256954">
      <w:pPr>
        <w:spacing w:after="17" w:line="180" w:lineRule="exact"/>
        <w:rPr>
          <w:rFonts w:ascii="Times New Roman" w:eastAsia="Times New Roman" w:hAnsi="Times New Roman" w:cs="Times New Roman"/>
          <w:sz w:val="18"/>
          <w:szCs w:val="18"/>
        </w:rPr>
      </w:pPr>
    </w:p>
    <w:p w:rsidR="00256954" w:rsidRDefault="00817B82">
      <w:pPr>
        <w:widowControl w:val="0"/>
        <w:spacing w:line="240" w:lineRule="auto"/>
        <w:ind w:left="3304" w:right="-20"/>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Основные понятия</w:t>
      </w:r>
    </w:p>
    <w:p w:rsidR="00256954" w:rsidRDefault="00817B82">
      <w:pPr>
        <w:widowControl w:val="0"/>
        <w:spacing w:before="44" w:line="279" w:lineRule="auto"/>
        <w:ind w:right="32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Наблюдение – </w:t>
      </w:r>
      <w:r>
        <w:rPr>
          <w:rFonts w:ascii="Times New Roman" w:eastAsia="Times New Roman" w:hAnsi="Times New Roman" w:cs="Times New Roman"/>
          <w:color w:val="000000"/>
          <w:sz w:val="24"/>
          <w:szCs w:val="24"/>
        </w:rPr>
        <w:t xml:space="preserve">один из основных педагогических методов получения информации, который заключается в целенаправленном и систематическом наблюдении за каким-либо </w:t>
      </w:r>
      <w:r>
        <w:rPr>
          <w:rFonts w:ascii="Times New Roman" w:eastAsia="Times New Roman" w:hAnsi="Times New Roman" w:cs="Times New Roman"/>
          <w:color w:val="000000"/>
          <w:sz w:val="24"/>
          <w:szCs w:val="24"/>
        </w:rPr>
        <w:lastRenderedPageBreak/>
        <w:t>объектом с целью сбора информации.</w:t>
      </w:r>
    </w:p>
    <w:p w:rsidR="00256954" w:rsidRDefault="00817B82">
      <w:pPr>
        <w:widowControl w:val="0"/>
        <w:spacing w:line="278" w:lineRule="auto"/>
        <w:ind w:right="279"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Опрос – </w:t>
      </w:r>
      <w:r>
        <w:rPr>
          <w:rFonts w:ascii="Times New Roman" w:eastAsia="Times New Roman" w:hAnsi="Times New Roman" w:cs="Times New Roman"/>
          <w:color w:val="000000"/>
          <w:sz w:val="24"/>
          <w:szCs w:val="24"/>
        </w:rPr>
        <w:t>метод получения информации от респондентов (в данном случае родителей) в виде ответов на поставленные вопросы.</w:t>
      </w:r>
    </w:p>
    <w:p w:rsidR="00256954" w:rsidRDefault="00817B82">
      <w:pPr>
        <w:widowControl w:val="0"/>
        <w:spacing w:line="275"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Анкетирование – </w:t>
      </w:r>
      <w:r>
        <w:rPr>
          <w:rFonts w:ascii="Times New Roman" w:eastAsia="Times New Roman" w:hAnsi="Times New Roman" w:cs="Times New Roman"/>
          <w:color w:val="000000"/>
          <w:sz w:val="24"/>
          <w:szCs w:val="24"/>
        </w:rPr>
        <w:t>разновидность опроса, позволяющая на основе письменных ответов выяснить взгляды респондентов (в данном случае -родителей) на ту или иную проблему воспитания и образования детей.</w:t>
      </w:r>
    </w:p>
    <w:p w:rsidR="00256954" w:rsidRDefault="00817B82">
      <w:pPr>
        <w:widowControl w:val="0"/>
        <w:spacing w:before="1" w:line="275" w:lineRule="auto"/>
        <w:ind w:right="279"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Беседа </w:t>
      </w:r>
      <w:r>
        <w:rPr>
          <w:rFonts w:ascii="Times New Roman" w:eastAsia="Times New Roman" w:hAnsi="Times New Roman" w:cs="Times New Roman"/>
          <w:color w:val="000000"/>
          <w:sz w:val="24"/>
          <w:szCs w:val="24"/>
        </w:rPr>
        <w:t>– метод получения информации в процессе вербальной коммуникации.</w:t>
      </w:r>
    </w:p>
    <w:p w:rsidR="00256954" w:rsidRDefault="00817B82">
      <w:pPr>
        <w:widowControl w:val="0"/>
        <w:spacing w:before="5" w:line="278" w:lineRule="auto"/>
        <w:ind w:right="280"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Игровые тренинги </w:t>
      </w:r>
      <w:r>
        <w:rPr>
          <w:rFonts w:ascii="Times New Roman" w:eastAsia="Times New Roman" w:hAnsi="Times New Roman" w:cs="Times New Roman"/>
          <w:color w:val="000000"/>
          <w:sz w:val="24"/>
          <w:szCs w:val="24"/>
        </w:rPr>
        <w:t>– активный метод, реализуемый в игровой форме и выполняющий как диагностические, так и развивающие функции.</w:t>
      </w:r>
    </w:p>
    <w:p w:rsidR="00256954" w:rsidRDefault="00817B82">
      <w:pPr>
        <w:widowControl w:val="0"/>
        <w:spacing w:line="276" w:lineRule="auto"/>
        <w:ind w:right="32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взаимодействия с семьей для педагога наиболее важно получить информацию от родителей в двух направлениях: характеристика особенностей семейного воспитания, а также запросы и ожидания родителей от ДОО.</w:t>
      </w:r>
    </w:p>
    <w:p w:rsidR="00256954" w:rsidRDefault="00817B82">
      <w:pPr>
        <w:widowControl w:val="0"/>
        <w:spacing w:line="275" w:lineRule="auto"/>
        <w:ind w:right="264"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Семья является первичным институтом социализации ребенка. Именно в ней закладываются социальные нормы, ценности и образцы поведения, которые в дальнейшем ребенок будет транслировать. Семейное воспитание включает в себя стиль общения родителей с детьми, систему требований, поощрений и наказаний, степень контроля, транслируемые ребенку ценности и семейные традиции. Неоднократно было доказано, что поведение ребенка в социуме, в том числе и в ДОО, будет зависеть от того опыта, который он получил в семье. Поэтому, если у ребенка возникают сложности в общении и взаимодействии в ДОО, для их решения, в том числе, необходимо выявить особенности семейного воспитания.</w:t>
      </w:r>
    </w:p>
    <w:p w:rsidR="00256954" w:rsidRDefault="00817B82">
      <w:pPr>
        <w:widowControl w:val="0"/>
        <w:spacing w:line="277" w:lineRule="auto"/>
        <w:ind w:right="33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Изучение семьи и особенностей семейного воспитания в рамках ДОО проводится с целью оптимизации образовательной работы с детьми и своевременного оказания помощи родителям в вопросах воспитания и</w:t>
      </w:r>
    </w:p>
    <w:p w:rsidR="001A774E" w:rsidRDefault="00817B82">
      <w:pPr>
        <w:widowControl w:val="0"/>
        <w:tabs>
          <w:tab w:val="left" w:pos="1374"/>
          <w:tab w:val="left" w:pos="3578"/>
          <w:tab w:val="left" w:pos="4001"/>
          <w:tab w:val="left" w:pos="5431"/>
          <w:tab w:val="left" w:pos="5878"/>
          <w:tab w:val="left" w:pos="8015"/>
        </w:tabs>
        <w:spacing w:line="275" w:lineRule="auto"/>
        <w:ind w:right="313"/>
        <w:jc w:val="both"/>
        <w:rPr>
          <w:rFonts w:ascii="Times New Roman" w:eastAsia="Times New Roman" w:hAnsi="Times New Roman" w:cs="Times New Roman"/>
          <w:color w:val="000000"/>
          <w:sz w:val="24"/>
          <w:szCs w:val="24"/>
        </w:rPr>
      </w:pPr>
      <w:bookmarkStart w:id="25" w:name="_page_85_0"/>
      <w:bookmarkEnd w:id="24"/>
      <w:r>
        <w:rPr>
          <w:rFonts w:ascii="Times New Roman" w:eastAsia="Times New Roman" w:hAnsi="Times New Roman" w:cs="Times New Roman"/>
          <w:color w:val="000000"/>
          <w:sz w:val="24"/>
          <w:szCs w:val="24"/>
        </w:rPr>
        <w:t xml:space="preserve">образования детей. Оптимизация образовательной работы в данном случае происходит за счет того, что удается обеспечить единый подход к воспитанию и развитию ребенка дома и </w:t>
      </w:r>
    </w:p>
    <w:p w:rsidR="001A774E" w:rsidRDefault="001A774E">
      <w:pPr>
        <w:widowControl w:val="0"/>
        <w:tabs>
          <w:tab w:val="left" w:pos="1374"/>
          <w:tab w:val="left" w:pos="3578"/>
          <w:tab w:val="left" w:pos="4001"/>
          <w:tab w:val="left" w:pos="5431"/>
          <w:tab w:val="left" w:pos="5878"/>
          <w:tab w:val="left" w:pos="8015"/>
        </w:tabs>
        <w:spacing w:line="275" w:lineRule="auto"/>
        <w:ind w:right="313"/>
        <w:jc w:val="both"/>
        <w:rPr>
          <w:rFonts w:ascii="Times New Roman" w:eastAsia="Times New Roman" w:hAnsi="Times New Roman" w:cs="Times New Roman"/>
          <w:color w:val="000000"/>
          <w:sz w:val="24"/>
          <w:szCs w:val="24"/>
        </w:rPr>
      </w:pPr>
    </w:p>
    <w:p w:rsidR="00256954" w:rsidRDefault="00817B82">
      <w:pPr>
        <w:widowControl w:val="0"/>
        <w:tabs>
          <w:tab w:val="left" w:pos="1374"/>
          <w:tab w:val="left" w:pos="3578"/>
          <w:tab w:val="left" w:pos="4001"/>
          <w:tab w:val="left" w:pos="5431"/>
          <w:tab w:val="left" w:pos="5878"/>
          <w:tab w:val="left" w:pos="8015"/>
        </w:tabs>
        <w:spacing w:line="275" w:lineRule="auto"/>
        <w:ind w:right="3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ДОО, учесть специфику семейного воспитания в процессе взаимодействия</w:t>
      </w:r>
      <w:r>
        <w:rPr>
          <w:rFonts w:ascii="Times New Roman" w:eastAsia="Times New Roman" w:hAnsi="Times New Roman" w:cs="Times New Roman"/>
          <w:color w:val="000000"/>
          <w:sz w:val="24"/>
          <w:szCs w:val="24"/>
        </w:rPr>
        <w:tab/>
        <w:t>с ребенком</w:t>
      </w:r>
      <w:r>
        <w:rPr>
          <w:rFonts w:ascii="Times New Roman" w:eastAsia="Times New Roman" w:hAnsi="Times New Roman" w:cs="Times New Roman"/>
          <w:color w:val="000000"/>
          <w:sz w:val="24"/>
          <w:szCs w:val="24"/>
        </w:rPr>
        <w:tab/>
        <w:t>и способствовать реализации воспитательного потенциала семьи. С одной стороны, мы можем выявить причины негативного поведения ребенка и понять его мотивы, с другой – найти актуальные направления просветительской работы с родителями.</w:t>
      </w:r>
    </w:p>
    <w:p w:rsidR="00256954" w:rsidRDefault="00817B82">
      <w:pPr>
        <w:widowControl w:val="0"/>
        <w:tabs>
          <w:tab w:val="left" w:pos="1998"/>
          <w:tab w:val="left" w:pos="3549"/>
          <w:tab w:val="left" w:pos="5086"/>
          <w:tab w:val="left" w:pos="5513"/>
          <w:tab w:val="left" w:pos="6757"/>
          <w:tab w:val="left" w:pos="8096"/>
        </w:tabs>
        <w:spacing w:line="276" w:lineRule="auto"/>
        <w:ind w:right="32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каждого родителя, отдающего своего ребенка в ДОО, есть определенны</w:t>
      </w:r>
      <w:r w:rsidR="001A774E">
        <w:rPr>
          <w:rFonts w:ascii="Times New Roman" w:eastAsia="Times New Roman" w:hAnsi="Times New Roman" w:cs="Times New Roman"/>
          <w:color w:val="000000"/>
          <w:sz w:val="24"/>
          <w:szCs w:val="24"/>
        </w:rPr>
        <w:t xml:space="preserve">е ожидания, связанные  с самыми  </w:t>
      </w:r>
      <w:r>
        <w:rPr>
          <w:rFonts w:ascii="Times New Roman" w:eastAsia="Times New Roman" w:hAnsi="Times New Roman" w:cs="Times New Roman"/>
          <w:color w:val="000000"/>
          <w:sz w:val="24"/>
          <w:szCs w:val="24"/>
        </w:rPr>
        <w:t>разными</w:t>
      </w:r>
      <w:r>
        <w:rPr>
          <w:rFonts w:ascii="Times New Roman" w:eastAsia="Times New Roman" w:hAnsi="Times New Roman" w:cs="Times New Roman"/>
          <w:color w:val="000000"/>
          <w:sz w:val="24"/>
          <w:szCs w:val="24"/>
        </w:rPr>
        <w:tab/>
        <w:t>сторонами деятельности организации: режимом работы, взаимодействием педагога с детьми, организацией и содержанием образовательного процесса.</w:t>
      </w:r>
    </w:p>
    <w:p w:rsidR="00256954" w:rsidRDefault="00817B82">
      <w:pPr>
        <w:widowControl w:val="0"/>
        <w:tabs>
          <w:tab w:val="left" w:pos="2315"/>
          <w:tab w:val="left" w:pos="2834"/>
          <w:tab w:val="left" w:pos="4620"/>
          <w:tab w:val="left" w:pos="5143"/>
          <w:tab w:val="left" w:pos="6128"/>
          <w:tab w:val="left" w:pos="8515"/>
        </w:tabs>
        <w:spacing w:before="4" w:line="275" w:lineRule="auto"/>
        <w:ind w:right="31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Ожидания основаны на представлениях родителей о том, как, по их мнению, должна быть организована работа с детьми, чтобы это было максимально благоприятно для их ребенка. Так как родители, как правило, не имеют психолого-педагогического образования и систематических знаний в вопросах развития, обучения и воспитания детей, их ожидания могут не соответствовать</w:t>
      </w:r>
      <w:r>
        <w:rPr>
          <w:rFonts w:ascii="Times New Roman" w:eastAsia="Times New Roman" w:hAnsi="Times New Roman" w:cs="Times New Roman"/>
          <w:color w:val="000000"/>
          <w:sz w:val="24"/>
          <w:szCs w:val="24"/>
        </w:rPr>
        <w:tab/>
        <w:t xml:space="preserve">организованной в ДОО образовательной работе. Неоправданные ожидания неизбежно приводят к конфликтным ситуациям. Поэтому очень важно, чтобы у педагога было представление об ожиданиях родителей от взаимодействия с ДОО, какую помощь они хотели бы получить, какие изменения в развитии ребенка ожидают увидеть. Это позволит, с одной стороны, провести просветительскую работу и сориентировать родителей в наиболее актуальных для них вопросах, с другой – удовлетворить их ожидания, если это не противоречит образовательной программе ДОО. Если же выявленные ожидания противоречат возрастным особенностям детей, педагогу совместно с психологом     необходимо организовать работу, направленную на </w:t>
      </w:r>
      <w:r>
        <w:rPr>
          <w:rFonts w:ascii="Times New Roman" w:eastAsia="Times New Roman" w:hAnsi="Times New Roman" w:cs="Times New Roman"/>
          <w:color w:val="000000"/>
          <w:sz w:val="24"/>
          <w:szCs w:val="24"/>
        </w:rPr>
        <w:lastRenderedPageBreak/>
        <w:t>формирование у родителей адекватных представлений о возможностях детей в разных возрастах и повышение их педагогической культуры.</w:t>
      </w:r>
    </w:p>
    <w:p w:rsidR="00256954" w:rsidRDefault="00817B82">
      <w:pPr>
        <w:widowControl w:val="0"/>
        <w:spacing w:before="5" w:line="275"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выстраивания конструктивного диалога с родителями воспитанников педагогу необходимо выявить ожидания и запросы родителей относительно ДОО.</w:t>
      </w:r>
    </w:p>
    <w:p w:rsidR="00256954" w:rsidRDefault="00256954">
      <w:pPr>
        <w:spacing w:after="2" w:line="200" w:lineRule="exact"/>
        <w:rPr>
          <w:rFonts w:ascii="Times New Roman" w:eastAsia="Times New Roman" w:hAnsi="Times New Roman" w:cs="Times New Roman"/>
          <w:sz w:val="24"/>
          <w:szCs w:val="24"/>
        </w:rPr>
      </w:pPr>
    </w:p>
    <w:p w:rsidR="00256954" w:rsidRPr="001A774E" w:rsidRDefault="00817B82">
      <w:pPr>
        <w:widowControl w:val="0"/>
        <w:spacing w:line="273" w:lineRule="auto"/>
        <w:ind w:left="346" w:right="622"/>
        <w:jc w:val="center"/>
        <w:rPr>
          <w:rFonts w:ascii="Times New Roman" w:eastAsia="Times New Roman" w:hAnsi="Times New Roman" w:cs="Times New Roman"/>
          <w:b/>
          <w:bCs/>
          <w:i/>
          <w:iCs/>
          <w:color w:val="000000"/>
          <w:sz w:val="28"/>
          <w:szCs w:val="24"/>
        </w:rPr>
      </w:pPr>
      <w:r w:rsidRPr="001A774E">
        <w:rPr>
          <w:rFonts w:ascii="Times New Roman" w:eastAsia="Times New Roman" w:hAnsi="Times New Roman" w:cs="Times New Roman"/>
          <w:b/>
          <w:bCs/>
          <w:i/>
          <w:iCs/>
          <w:color w:val="000000"/>
          <w:sz w:val="28"/>
          <w:szCs w:val="24"/>
        </w:rPr>
        <w:t>Рекомендуемые методы, которые могут быть использованы педагогом для изучения семьи и особенностей семейного воспитания</w:t>
      </w:r>
    </w:p>
    <w:p w:rsidR="00256954" w:rsidRDefault="00817B82">
      <w:pPr>
        <w:widowControl w:val="0"/>
        <w:spacing w:before="2" w:line="274" w:lineRule="auto"/>
        <w:ind w:right="33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Наблюдение </w:t>
      </w:r>
      <w:r>
        <w:rPr>
          <w:rFonts w:ascii="Times New Roman" w:eastAsia="Times New Roman" w:hAnsi="Times New Roman" w:cs="Times New Roman"/>
          <w:color w:val="000000"/>
          <w:sz w:val="24"/>
          <w:szCs w:val="24"/>
        </w:rPr>
        <w:t>– один из основных педагогических методов получения информации. Этот метод будет эффективен в тех случаях, когда необходимо оценить особенности взаимодействия родителей с детьми в тех или иных</w:t>
      </w:r>
    </w:p>
    <w:p w:rsidR="00256954" w:rsidRDefault="00817B82">
      <w:pPr>
        <w:widowControl w:val="0"/>
        <w:spacing w:line="274" w:lineRule="auto"/>
        <w:ind w:right="322"/>
        <w:jc w:val="both"/>
        <w:rPr>
          <w:rFonts w:ascii="Times New Roman" w:eastAsia="Times New Roman" w:hAnsi="Times New Roman" w:cs="Times New Roman"/>
          <w:color w:val="000000"/>
          <w:sz w:val="24"/>
          <w:szCs w:val="24"/>
        </w:rPr>
      </w:pPr>
      <w:bookmarkStart w:id="26" w:name="_page_87_0"/>
      <w:bookmarkEnd w:id="25"/>
      <w:r>
        <w:rPr>
          <w:rFonts w:ascii="Times New Roman" w:eastAsia="Times New Roman" w:hAnsi="Times New Roman" w:cs="Times New Roman"/>
          <w:color w:val="000000"/>
          <w:sz w:val="24"/>
          <w:szCs w:val="24"/>
        </w:rPr>
        <w:t>ситуациях (например, в процессе одевания, создания ребенком поделок, в ситуации жалоб ребенка на других детей и т.п.). В процессе наблюдения педагог может получить общую картину взаимоотношений родителей и ребенка, особенностей взаимодействия, заметить типичные трудности.</w:t>
      </w:r>
    </w:p>
    <w:p w:rsidR="00256954" w:rsidRDefault="00817B82">
      <w:pPr>
        <w:widowControl w:val="0"/>
        <w:spacing w:before="6" w:line="275" w:lineRule="auto"/>
        <w:ind w:right="3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Наблюдение может использоваться как метод для формулировки гипотез (предположений) для построения дальнейшей работы с родителями или для проверки и уточнения уже сформулированных гипотез.</w:t>
      </w:r>
    </w:p>
    <w:p w:rsidR="00256954" w:rsidRDefault="00817B82">
      <w:pPr>
        <w:widowControl w:val="0"/>
        <w:spacing w:line="275" w:lineRule="auto"/>
        <w:ind w:right="278"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Существуют разработанные по определенным темам бланки и протоколы наблюдений, которыми могут воспользоваться педагоги.</w:t>
      </w:r>
    </w:p>
    <w:p w:rsidR="00256954" w:rsidRDefault="00817B82">
      <w:pPr>
        <w:widowControl w:val="0"/>
        <w:spacing w:before="5" w:line="275" w:lineRule="auto"/>
        <w:ind w:right="3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педагог не смог найти готовый протокол наблюдения или имеющиеся не отвечают поставленным задачам, он может разработать схему наблюдения сам.</w:t>
      </w:r>
    </w:p>
    <w:p w:rsidR="00256954" w:rsidRDefault="00817B82">
      <w:pPr>
        <w:widowControl w:val="0"/>
        <w:spacing w:before="5"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этого нужно учесть ряд параметров:</w:t>
      </w:r>
    </w:p>
    <w:p w:rsidR="00256954" w:rsidRDefault="00817B82">
      <w:pPr>
        <w:widowControl w:val="0"/>
        <w:spacing w:before="38"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должна быть четко сформулирована цель наблюдения;</w:t>
      </w:r>
    </w:p>
    <w:p w:rsidR="00256954" w:rsidRDefault="00817B82">
      <w:pPr>
        <w:widowControl w:val="0"/>
        <w:spacing w:before="48" w:line="278" w:lineRule="auto"/>
        <w:ind w:right="3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Например, «выявить, создают ли родители условия для проявления ребенком самостоятельности» или «особенности вербального взаимодействия родителей с ребенком» и другие.</w:t>
      </w:r>
    </w:p>
    <w:p w:rsidR="001A774E" w:rsidRDefault="00817B82">
      <w:pPr>
        <w:widowControl w:val="0"/>
        <w:tabs>
          <w:tab w:val="left" w:pos="2296"/>
          <w:tab w:val="left" w:pos="3266"/>
          <w:tab w:val="left" w:pos="5614"/>
          <w:tab w:val="left" w:pos="7319"/>
          <w:tab w:val="left" w:pos="9043"/>
        </w:tabs>
        <w:spacing w:line="279" w:lineRule="auto"/>
        <w:ind w:right="2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должны</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быть</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сформулированы</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параметры</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наблюдения</w:t>
      </w:r>
      <w:r>
        <w:rPr>
          <w:rFonts w:ascii="Times New Roman" w:eastAsia="Times New Roman" w:hAnsi="Times New Roman" w:cs="Times New Roman"/>
          <w:color w:val="000000"/>
          <w:sz w:val="24"/>
          <w:szCs w:val="24"/>
        </w:rPr>
        <w:tab/>
        <w:t xml:space="preserve">(те </w:t>
      </w:r>
    </w:p>
    <w:p w:rsidR="001A774E" w:rsidRDefault="001A774E">
      <w:pPr>
        <w:widowControl w:val="0"/>
        <w:tabs>
          <w:tab w:val="left" w:pos="2296"/>
          <w:tab w:val="left" w:pos="3266"/>
          <w:tab w:val="left" w:pos="5614"/>
          <w:tab w:val="left" w:pos="7319"/>
          <w:tab w:val="left" w:pos="9043"/>
        </w:tabs>
        <w:spacing w:line="279" w:lineRule="auto"/>
        <w:ind w:right="260" w:hanging="360"/>
        <w:rPr>
          <w:rFonts w:ascii="Times New Roman" w:eastAsia="Times New Roman" w:hAnsi="Times New Roman" w:cs="Times New Roman"/>
          <w:color w:val="000000"/>
          <w:sz w:val="24"/>
          <w:szCs w:val="24"/>
        </w:rPr>
      </w:pPr>
    </w:p>
    <w:p w:rsidR="00256954" w:rsidRDefault="00817B82">
      <w:pPr>
        <w:widowControl w:val="0"/>
        <w:tabs>
          <w:tab w:val="left" w:pos="2296"/>
          <w:tab w:val="left" w:pos="3266"/>
          <w:tab w:val="left" w:pos="5614"/>
          <w:tab w:val="left" w:pos="7319"/>
          <w:tab w:val="left" w:pos="9043"/>
        </w:tabs>
        <w:spacing w:line="279" w:lineRule="auto"/>
        <w:ind w:right="2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характеристики, на которые педагог будет обращать внимание);</w:t>
      </w:r>
    </w:p>
    <w:p w:rsidR="00256954" w:rsidRDefault="00817B82">
      <w:pPr>
        <w:widowControl w:val="0"/>
        <w:spacing w:line="275" w:lineRule="auto"/>
        <w:ind w:right="31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Например, если педагог решил выявить особенности вербального взаимодействия родителя с ребенком, то в качестве параметров наблюдения могут выступать следующие: количество высказываний, их развернутость, соответствие формулировок возрасту ребенка, эмоциональность речи, наличие директивных высказываний, наличие ненормативной лексики и др.</w:t>
      </w:r>
    </w:p>
    <w:p w:rsidR="00256954" w:rsidRDefault="00817B82">
      <w:pPr>
        <w:widowControl w:val="0"/>
        <w:spacing w:line="279" w:lineRule="auto"/>
        <w:ind w:left="994" w:right="279" w:hanging="359"/>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наблюдение должно быть проведено несколько раз в разных ситуациях;</w:t>
      </w:r>
    </w:p>
    <w:p w:rsidR="00256954" w:rsidRDefault="00817B82">
      <w:pPr>
        <w:widowControl w:val="0"/>
        <w:spacing w:line="275" w:lineRule="auto"/>
        <w:ind w:right="32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позволит отделить ситуативные проявления от типичных для данного родителя. Например, если родитель куда-то опаздывает или плохо себя чувствует, это повлияет на его взаимодействие с ребенком. Обращать внимание стоит на проявления, которые являются достаточно стабильными, то есть несколько раз были замечены в разных ситуациях.</w:t>
      </w:r>
    </w:p>
    <w:p w:rsidR="00256954" w:rsidRDefault="00817B82">
      <w:pPr>
        <w:widowControl w:val="0"/>
        <w:spacing w:before="2" w:line="275" w:lineRule="auto"/>
        <w:ind w:right="32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результатам проведенного наблюдения делаются выводы на основании зафиксированных наиболее типичных ситуациях для наблюдаемых объектов.</w:t>
      </w:r>
    </w:p>
    <w:p w:rsidR="00256954" w:rsidRDefault="00817B82">
      <w:pPr>
        <w:widowControl w:val="0"/>
        <w:spacing w:line="276"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Опрос </w:t>
      </w:r>
      <w:r>
        <w:rPr>
          <w:rFonts w:ascii="Times New Roman" w:eastAsia="Times New Roman" w:hAnsi="Times New Roman" w:cs="Times New Roman"/>
          <w:color w:val="000000"/>
          <w:sz w:val="24"/>
          <w:szCs w:val="24"/>
        </w:rPr>
        <w:t>позволяет получить информацию как о событиях и фактах, так и о мнениях, оценках, предпочтениях родителей. Поэтому, в зависимости от поставленной задачи и формулировок вопросов, опрос может быть использован как для получения информации об особенностях семейного воспитания (например, «Чтение в семье», «Поощрение и наказание в семье»,</w:t>
      </w:r>
    </w:p>
    <w:p w:rsidR="00256954" w:rsidRDefault="00817B82">
      <w:pPr>
        <w:widowControl w:val="0"/>
        <w:spacing w:line="277" w:lineRule="auto"/>
        <w:ind w:right="294"/>
        <w:rPr>
          <w:rFonts w:ascii="Times New Roman" w:eastAsia="Times New Roman" w:hAnsi="Times New Roman" w:cs="Times New Roman"/>
          <w:color w:val="000000"/>
          <w:sz w:val="24"/>
          <w:szCs w:val="24"/>
        </w:rPr>
      </w:pPr>
      <w:bookmarkStart w:id="27" w:name="_page_89_0"/>
      <w:bookmarkEnd w:id="26"/>
      <w:r>
        <w:rPr>
          <w:rFonts w:ascii="Times New Roman" w:eastAsia="Times New Roman" w:hAnsi="Times New Roman" w:cs="Times New Roman"/>
          <w:color w:val="000000"/>
          <w:sz w:val="24"/>
          <w:szCs w:val="24"/>
        </w:rPr>
        <w:t xml:space="preserve"> «Ребенок и гаджеты»), так и для выявления ожиданий родителей (например, «Что может </w:t>
      </w:r>
      <w:r>
        <w:rPr>
          <w:rFonts w:ascii="Times New Roman" w:eastAsia="Times New Roman" w:hAnsi="Times New Roman" w:cs="Times New Roman"/>
          <w:color w:val="000000"/>
          <w:sz w:val="24"/>
          <w:szCs w:val="24"/>
        </w:rPr>
        <w:lastRenderedPageBreak/>
        <w:t>ребенок в три года, а с чем ему нужно помочь», «Чему может научиться ребенок в детском саду?»).</w:t>
      </w:r>
    </w:p>
    <w:p w:rsidR="00256954" w:rsidRDefault="00817B82">
      <w:pPr>
        <w:widowControl w:val="0"/>
        <w:spacing w:line="275" w:lineRule="auto"/>
        <w:ind w:left="567" w:right="2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Опрос может проводиться в форме интервью или анкетирования. </w:t>
      </w:r>
    </w:p>
    <w:p w:rsidR="00256954" w:rsidRDefault="00817B82">
      <w:pPr>
        <w:widowControl w:val="0"/>
        <w:spacing w:line="275" w:lineRule="auto"/>
        <w:ind w:left="567" w:right="271"/>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Интервью </w:t>
      </w:r>
      <w:r>
        <w:rPr>
          <w:rFonts w:ascii="Times New Roman" w:eastAsia="Times New Roman" w:hAnsi="Times New Roman" w:cs="Times New Roman"/>
          <w:color w:val="000000"/>
          <w:sz w:val="24"/>
          <w:szCs w:val="24"/>
        </w:rPr>
        <w:t>предполагает ответы респондента на вопросы в процессе</w:t>
      </w:r>
    </w:p>
    <w:p w:rsidR="00256954" w:rsidRDefault="00817B82">
      <w:pPr>
        <w:widowControl w:val="0"/>
        <w:spacing w:line="275" w:lineRule="auto"/>
        <w:ind w:right="3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беседы и фиксируется на аудио- или видеоустройство, либо конспектируется. Анкетирование проводится письменно, и респонденты самостоятельно заполняют ответы на вопросы анкеты на бумаге или в цифровом виде.</w:t>
      </w:r>
    </w:p>
    <w:p w:rsidR="00256954" w:rsidRDefault="00817B82">
      <w:pPr>
        <w:widowControl w:val="0"/>
        <w:spacing w:line="275"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Анкетирование </w:t>
      </w:r>
      <w:r>
        <w:rPr>
          <w:rFonts w:ascii="Times New Roman" w:eastAsia="Times New Roman" w:hAnsi="Times New Roman" w:cs="Times New Roman"/>
          <w:color w:val="000000"/>
          <w:sz w:val="24"/>
          <w:szCs w:val="24"/>
        </w:rPr>
        <w:t>является удобным методом быстрого получения информации от большого числа респондентов. Для его проведения очень удобно использовать цифровые формы (например, Яндекс-формы). При анкетировании респонденты самостоятельно заполняют ответы на вопросы анкеты на бумаге или в цифровом виде.</w:t>
      </w:r>
    </w:p>
    <w:p w:rsidR="00256954" w:rsidRDefault="00817B82">
      <w:pPr>
        <w:widowControl w:val="0"/>
        <w:spacing w:before="4" w:line="275" w:lineRule="auto"/>
        <w:ind w:right="30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правило, анкеты педагоги могут разработать сами, включив те вопросы для родителей, ответы на которые необходимы им для выстраивания образовательной работы с детьми. Могут использоваться как анонимные анкеты, так и с подписью – в зависимости от задач педагога. Анкеты, задача которых сбор информации о ребенке и семье, как правило, подписываются. В тех случаях, когда необходимо собрать информацию по группе, и не привязывать ее к конкретным детям, опрос может быть проведен анонимно.</w:t>
      </w:r>
    </w:p>
    <w:p w:rsidR="00256954" w:rsidRDefault="00817B82">
      <w:pPr>
        <w:widowControl w:val="0"/>
        <w:spacing w:before="4" w:line="275" w:lineRule="auto"/>
        <w:ind w:right="33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Обычно в опросе используются два типа вопросов: открытые (когда на вопросы родители отвечают самостоятельно) и закрытые (когда к вопросам даются варианты ответов).</w:t>
      </w:r>
    </w:p>
    <w:p w:rsidR="00256954" w:rsidRDefault="00817B82">
      <w:pPr>
        <w:widowControl w:val="0"/>
        <w:spacing w:line="276" w:lineRule="auto"/>
        <w:ind w:right="33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психологии и педагогике существует достаточно много методик для выявления стиля родительского воспитания, особенностей взаимодействия родителей с детьми, родительских позиций, построенных в форме опроса. </w:t>
      </w:r>
    </w:p>
    <w:p w:rsidR="00256954" w:rsidRDefault="00817B82">
      <w:pPr>
        <w:widowControl w:val="0"/>
        <w:spacing w:line="276" w:lineRule="auto"/>
        <w:ind w:right="33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Педагоги могут ими воспользоваться.</w:t>
      </w:r>
    </w:p>
    <w:p w:rsidR="001A774E" w:rsidRDefault="00817B82">
      <w:pPr>
        <w:widowControl w:val="0"/>
        <w:spacing w:line="275" w:lineRule="auto"/>
        <w:ind w:right="31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Беседа </w:t>
      </w:r>
      <w:r>
        <w:rPr>
          <w:rFonts w:ascii="Times New Roman" w:eastAsia="Times New Roman" w:hAnsi="Times New Roman" w:cs="Times New Roman"/>
          <w:i/>
          <w:iCs/>
          <w:color w:val="000000"/>
          <w:sz w:val="24"/>
          <w:szCs w:val="24"/>
        </w:rPr>
        <w:t>о</w:t>
      </w:r>
      <w:r>
        <w:rPr>
          <w:rFonts w:ascii="Times New Roman" w:eastAsia="Times New Roman" w:hAnsi="Times New Roman" w:cs="Times New Roman"/>
          <w:color w:val="000000"/>
          <w:sz w:val="24"/>
          <w:szCs w:val="24"/>
        </w:rPr>
        <w:t xml:space="preserve">бычно применяется для подтверждения, конкретизации или опровержения каких-то выводов, сделанных на основе предварительного изучения опыта семейного воспитания с помощью других методов. В зависимости от решаемых задач беседа может быть проведена как с группой родителей (в тех случаях, когда речь идет об общих </w:t>
      </w:r>
    </w:p>
    <w:p w:rsidR="001A774E" w:rsidRDefault="001A774E">
      <w:pPr>
        <w:widowControl w:val="0"/>
        <w:spacing w:line="275" w:lineRule="auto"/>
        <w:ind w:right="319" w:firstLine="566"/>
        <w:jc w:val="both"/>
        <w:rPr>
          <w:rFonts w:ascii="Times New Roman" w:eastAsia="Times New Roman" w:hAnsi="Times New Roman" w:cs="Times New Roman"/>
          <w:color w:val="000000"/>
          <w:sz w:val="24"/>
          <w:szCs w:val="24"/>
        </w:rPr>
      </w:pPr>
    </w:p>
    <w:p w:rsidR="00256954" w:rsidRDefault="00817B82" w:rsidP="001A774E">
      <w:pPr>
        <w:widowControl w:val="0"/>
        <w:spacing w:line="275" w:lineRule="auto"/>
        <w:ind w:right="3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вопросах, например, педагогу нужно обсудить ожиданиях родителей от деятельности ДОО), так и индивидуально (когда решаемые вопросы касаются конкретного ребенка).</w:t>
      </w:r>
    </w:p>
    <w:p w:rsidR="00256954" w:rsidRDefault="00817B82">
      <w:pPr>
        <w:widowControl w:val="0"/>
        <w:spacing w:before="4" w:line="268" w:lineRule="auto"/>
        <w:ind w:right="273"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Ход и содержание беседы фиксируются с помощью записей на бумажный носитель или диктофон.</w:t>
      </w:r>
    </w:p>
    <w:p w:rsidR="00256954" w:rsidRDefault="00817B82">
      <w:pPr>
        <w:widowControl w:val="0"/>
        <w:spacing w:before="15" w:line="274" w:lineRule="auto"/>
        <w:ind w:right="271"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проведения беседы педагог должен сформулировать задачи, которые он планирует решить с помощью данного метода (например, «выявить особенности режима дня ребенка в семье»). На основании поставленных задач</w:t>
      </w:r>
    </w:p>
    <w:p w:rsidR="00256954" w:rsidRDefault="00817B82">
      <w:pPr>
        <w:widowControl w:val="0"/>
        <w:spacing w:line="274" w:lineRule="auto"/>
        <w:ind w:right="393"/>
        <w:jc w:val="both"/>
        <w:rPr>
          <w:rFonts w:ascii="Times New Roman" w:eastAsia="Times New Roman" w:hAnsi="Times New Roman" w:cs="Times New Roman"/>
          <w:color w:val="000000"/>
          <w:sz w:val="24"/>
          <w:szCs w:val="24"/>
        </w:rPr>
      </w:pPr>
      <w:bookmarkStart w:id="28" w:name="_page_91_0"/>
      <w:bookmarkEnd w:id="27"/>
      <w:r>
        <w:rPr>
          <w:rFonts w:ascii="Times New Roman" w:eastAsia="Times New Roman" w:hAnsi="Times New Roman" w:cs="Times New Roman"/>
          <w:color w:val="000000"/>
          <w:sz w:val="24"/>
          <w:szCs w:val="24"/>
        </w:rPr>
        <w:t>составляется план беседы (он может быть достаточно гибкий, с возможностью изменения в процессе беседы) и выделяются ключевые вопросы (например, «существует ли в семье фиксированное время для режимных моментов – сна, приема пищи, прогулок», «всели взрослые придерживаются единого режима», «допускается ли нарушение режима и в каких случаях»).</w:t>
      </w:r>
    </w:p>
    <w:p w:rsidR="00256954" w:rsidRDefault="00817B82">
      <w:pPr>
        <w:widowControl w:val="0"/>
        <w:spacing w:before="6" w:line="273"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Важным условием успешного проведения беседы является умение педагога слушать, создавать атмосферу заинтересованного разговора и совместного поиска решений поставленных вопросов.</w:t>
      </w:r>
    </w:p>
    <w:p w:rsidR="00256954" w:rsidRDefault="00817B82">
      <w:pPr>
        <w:widowControl w:val="0"/>
        <w:spacing w:before="13" w:line="273" w:lineRule="auto"/>
        <w:ind w:right="3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получения более полной информации в процессе беседы педагогу необходимо обращать внимание не только на слова родителей, но и на такие невербальные показатели, как интонация, мимика, жесты, эмоциональные реакции.</w:t>
      </w:r>
    </w:p>
    <w:p w:rsidR="00256954" w:rsidRDefault="00817B82">
      <w:pPr>
        <w:widowControl w:val="0"/>
        <w:spacing w:before="7" w:line="275" w:lineRule="auto"/>
        <w:ind w:right="31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 как беседа проводится непосредственно с родителями, она предполагает </w:t>
      </w:r>
      <w:r>
        <w:rPr>
          <w:rFonts w:ascii="Times New Roman" w:eastAsia="Times New Roman" w:hAnsi="Times New Roman" w:cs="Times New Roman"/>
          <w:color w:val="000000"/>
          <w:sz w:val="24"/>
          <w:szCs w:val="24"/>
        </w:rPr>
        <w:lastRenderedPageBreak/>
        <w:t>получение ими обратной связи от педагога, что требует проявления такта и осторожности при оценке личностных качеств родителей, членов семьи, детей.</w:t>
      </w:r>
    </w:p>
    <w:p w:rsidR="00256954" w:rsidRDefault="00817B82">
      <w:pPr>
        <w:widowControl w:val="0"/>
        <w:spacing w:before="5" w:line="275" w:lineRule="auto"/>
        <w:ind w:right="31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педагогом </w:t>
      </w:r>
      <w:r>
        <w:rPr>
          <w:rFonts w:ascii="Times New Roman" w:eastAsia="Times New Roman" w:hAnsi="Times New Roman" w:cs="Times New Roman"/>
          <w:b/>
          <w:bCs/>
          <w:i/>
          <w:iCs/>
          <w:color w:val="000000"/>
          <w:sz w:val="24"/>
          <w:szCs w:val="24"/>
        </w:rPr>
        <w:t xml:space="preserve">игровых тренингов </w:t>
      </w:r>
      <w:r>
        <w:rPr>
          <w:rFonts w:ascii="Times New Roman" w:eastAsia="Times New Roman" w:hAnsi="Times New Roman" w:cs="Times New Roman"/>
          <w:color w:val="000000"/>
          <w:sz w:val="24"/>
          <w:szCs w:val="24"/>
        </w:rPr>
        <w:t>при работе с родителями позволяет не только получить информацию о родительских установках, ценностях, целях воспитания, но и в игровой форме сформировать у них некоторые практические навыки взаимодействия с детьми, познакомить их с особенностями образовательной работы, проводимой в ДОО и тем самым повысить их педагогическую культуру.</w:t>
      </w:r>
    </w:p>
    <w:p w:rsidR="00256954" w:rsidRDefault="00817B82">
      <w:pPr>
        <w:widowControl w:val="0"/>
        <w:spacing w:before="5" w:line="275" w:lineRule="auto"/>
        <w:ind w:right="31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Игровой тренинг, который проводит педагог с родителями, предполагает неформальную организацию какой-либо деятельности (продуктивное занятие, игра, различные ситуации взаимодействия), основными участниками которой становятся родители. Их задача погрузиться в эту деятельность и реализовать взятые на себя роли. Основной целью в данном случае является проживание определенной ситуации и ее дальнейшее осмысление родителями, обмен мнениями родителями между собой и педагогом.</w:t>
      </w:r>
    </w:p>
    <w:p w:rsidR="00256954" w:rsidRDefault="00817B82">
      <w:pPr>
        <w:widowControl w:val="0"/>
        <w:spacing w:before="5" w:line="275" w:lineRule="auto"/>
        <w:ind w:right="32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 задачей педагога является создание доверительной атмосферы, наблюдение за всем происходящим, помощь в анализе и формулировании выводов.</w:t>
      </w:r>
    </w:p>
    <w:p w:rsidR="00256954" w:rsidRDefault="00817B82">
      <w:pPr>
        <w:widowControl w:val="0"/>
        <w:spacing w:before="5" w:line="275"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Главным достоинством тренинга является предоставление родителям возможности прожить смоделированную ситуацию и совместный поиск решений поставленных вопросов с опорой на полученный опыт. Наблюдение за вербальным и невербальным поведением родителей, выделение более и менее значимых для них моментов в процессе игрового тренинга позволяет педагогу получить разнообразную информацию.</w:t>
      </w:r>
    </w:p>
    <w:p w:rsidR="00256954" w:rsidRDefault="00817B82">
      <w:pPr>
        <w:widowControl w:val="0"/>
        <w:tabs>
          <w:tab w:val="left" w:pos="1969"/>
          <w:tab w:val="left" w:pos="2416"/>
          <w:tab w:val="left" w:pos="4034"/>
          <w:tab w:val="left" w:pos="4788"/>
          <w:tab w:val="left" w:pos="6186"/>
          <w:tab w:val="left" w:pos="7482"/>
          <w:tab w:val="left" w:pos="8707"/>
        </w:tabs>
        <w:spacing w:line="275" w:lineRule="auto"/>
        <w:ind w:right="321"/>
        <w:jc w:val="both"/>
        <w:rPr>
          <w:rFonts w:ascii="Times New Roman" w:eastAsia="Times New Roman" w:hAnsi="Times New Roman" w:cs="Times New Roman"/>
          <w:color w:val="000000"/>
          <w:sz w:val="24"/>
          <w:szCs w:val="24"/>
        </w:rPr>
      </w:pPr>
      <w:bookmarkStart w:id="29" w:name="_page_93_0"/>
      <w:bookmarkEnd w:id="28"/>
      <w:r>
        <w:rPr>
          <w:rFonts w:ascii="Times New Roman" w:eastAsia="Times New Roman" w:hAnsi="Times New Roman" w:cs="Times New Roman"/>
          <w:color w:val="000000"/>
          <w:sz w:val="24"/>
          <w:szCs w:val="24"/>
        </w:rPr>
        <w:t xml:space="preserve">Темы для игровых тренингов выбираются в зависимости от запросов, возникающих </w:t>
      </w:r>
      <w:r>
        <w:rPr>
          <w:rFonts w:ascii="Times New Roman" w:eastAsia="Times New Roman" w:hAnsi="Times New Roman" w:cs="Times New Roman"/>
          <w:color w:val="000000"/>
          <w:sz w:val="24"/>
          <w:szCs w:val="24"/>
        </w:rPr>
        <w:tab/>
        <w:t>у родителей,</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проблем,</w:t>
      </w:r>
      <w:r>
        <w:rPr>
          <w:rFonts w:ascii="Times New Roman" w:eastAsia="Times New Roman" w:hAnsi="Times New Roman" w:cs="Times New Roman"/>
          <w:color w:val="000000"/>
          <w:sz w:val="24"/>
          <w:szCs w:val="24"/>
        </w:rPr>
        <w:tab/>
        <w:t>которые</w:t>
      </w:r>
      <w:r>
        <w:rPr>
          <w:rFonts w:ascii="Times New Roman" w:eastAsia="Times New Roman" w:hAnsi="Times New Roman" w:cs="Times New Roman"/>
          <w:color w:val="000000"/>
          <w:sz w:val="24"/>
          <w:szCs w:val="24"/>
        </w:rPr>
        <w:tab/>
        <w:t>педагог</w:t>
      </w:r>
      <w:r>
        <w:rPr>
          <w:rFonts w:ascii="Times New Roman" w:eastAsia="Times New Roman" w:hAnsi="Times New Roman" w:cs="Times New Roman"/>
          <w:color w:val="000000"/>
          <w:sz w:val="24"/>
          <w:szCs w:val="24"/>
        </w:rPr>
        <w:tab/>
        <w:t>хочет актуализировать. Они могут быть самыми различными: «Как вести себя с агрессивным ребенком», «Как вести себя с гиперактивным ребенком», «Мама, у меня не получается», «Особенности воспитания приемного ребенка», «Я не согласна с педагогом» и др.</w:t>
      </w:r>
    </w:p>
    <w:p w:rsidR="00256954" w:rsidRDefault="00817B82">
      <w:pPr>
        <w:widowControl w:val="0"/>
        <w:spacing w:before="5" w:line="275" w:lineRule="auto"/>
        <w:ind w:right="31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Существует достаточно много разработанных сценариев игровых тренингов, которыми может воспользоваться педагог или при необходимости он может разработать их сам.</w:t>
      </w:r>
    </w:p>
    <w:p w:rsidR="001A774E" w:rsidRDefault="001A774E">
      <w:pPr>
        <w:widowControl w:val="0"/>
        <w:spacing w:line="277" w:lineRule="auto"/>
        <w:ind w:right="326" w:firstLine="566"/>
        <w:jc w:val="both"/>
        <w:rPr>
          <w:rFonts w:ascii="Times New Roman" w:eastAsia="Times New Roman" w:hAnsi="Times New Roman" w:cs="Times New Roman"/>
          <w:color w:val="000000"/>
          <w:sz w:val="24"/>
          <w:szCs w:val="24"/>
        </w:rPr>
      </w:pPr>
    </w:p>
    <w:p w:rsidR="00256954" w:rsidRDefault="00817B82">
      <w:pPr>
        <w:widowControl w:val="0"/>
        <w:spacing w:line="277" w:lineRule="auto"/>
        <w:ind w:right="32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ситуации, когда педагог нуждается в более глубоком изучении семьи и особенностей семейного воспитания, он может обратиться за помощью к психологу.</w:t>
      </w:r>
    </w:p>
    <w:p w:rsidR="00256954" w:rsidRDefault="00817B82" w:rsidP="001A774E">
      <w:pPr>
        <w:widowControl w:val="0"/>
        <w:spacing w:before="119" w:line="275" w:lineRule="auto"/>
        <w:ind w:left="562" w:right="83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2.2.ФОРМЫ И МЕТОДЫ ПРОСВЕЩЕНИЯ РОДИТЕЛЕЙ (ЗАКОННЫХ ПРЕДСТАВИТЕЛЕЙ) В ДОШКОЛЬНОЙ</w:t>
      </w:r>
      <w:r w:rsidR="001A774E">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ОБРАЗОВАТЕЛЬНОЙ ОРГАНИЗАЦИИ</w:t>
      </w:r>
    </w:p>
    <w:p w:rsidR="00256954" w:rsidRDefault="00256954">
      <w:pPr>
        <w:spacing w:after="14" w:line="160" w:lineRule="exact"/>
        <w:rPr>
          <w:rFonts w:ascii="Times New Roman" w:eastAsia="Times New Roman" w:hAnsi="Times New Roman" w:cs="Times New Roman"/>
          <w:sz w:val="24"/>
          <w:szCs w:val="24"/>
        </w:rPr>
      </w:pPr>
    </w:p>
    <w:p w:rsidR="00256954" w:rsidRDefault="00817B82">
      <w:pPr>
        <w:widowControl w:val="0"/>
        <w:tabs>
          <w:tab w:val="left" w:pos="2714"/>
          <w:tab w:val="left" w:pos="4466"/>
          <w:tab w:val="left" w:pos="6219"/>
          <w:tab w:val="left" w:pos="8707"/>
        </w:tabs>
        <w:spacing w:line="275" w:lineRule="auto"/>
        <w:ind w:right="32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Просвещение</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(законных</w:t>
      </w:r>
      <w:r>
        <w:rPr>
          <w:rFonts w:ascii="Times New Roman" w:eastAsia="Times New Roman" w:hAnsi="Times New Roman" w:cs="Times New Roman"/>
          <w:color w:val="000000"/>
          <w:sz w:val="24"/>
          <w:szCs w:val="24"/>
        </w:rPr>
        <w:tab/>
        <w:t>представителей)</w:t>
      </w:r>
      <w:r>
        <w:rPr>
          <w:rFonts w:ascii="Times New Roman" w:eastAsia="Times New Roman" w:hAnsi="Times New Roman" w:cs="Times New Roman"/>
          <w:color w:val="000000"/>
          <w:sz w:val="24"/>
          <w:szCs w:val="24"/>
        </w:rPr>
        <w:tab/>
        <w:t>детей младенческого, раннего и дошкольного возрастов может осуществляться в разнообразных формах:</w:t>
      </w:r>
    </w:p>
    <w:p w:rsidR="00256954" w:rsidRDefault="00817B82">
      <w:pPr>
        <w:widowControl w:val="0"/>
        <w:tabs>
          <w:tab w:val="left" w:pos="1441"/>
        </w:tabs>
        <w:spacing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формы, направленные на информирование родителей;</w:t>
      </w:r>
    </w:p>
    <w:p w:rsidR="00256954" w:rsidRDefault="00817B82">
      <w:pPr>
        <w:widowControl w:val="0"/>
        <w:tabs>
          <w:tab w:val="left" w:pos="1441"/>
          <w:tab w:val="left" w:pos="2728"/>
          <w:tab w:val="left" w:pos="4807"/>
          <w:tab w:val="left" w:pos="5470"/>
          <w:tab w:val="left" w:pos="7607"/>
          <w:tab w:val="left" w:pos="8130"/>
        </w:tabs>
        <w:spacing w:before="52" w:line="275" w:lineRule="auto"/>
        <w:ind w:right="278"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формы,</w:t>
      </w:r>
      <w:r>
        <w:rPr>
          <w:rFonts w:ascii="Times New Roman" w:eastAsia="Times New Roman" w:hAnsi="Times New Roman" w:cs="Times New Roman"/>
          <w:color w:val="000000"/>
          <w:sz w:val="24"/>
          <w:szCs w:val="24"/>
        </w:rPr>
        <w:tab/>
        <w:t>направленные</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формирование</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родителей практического опыта воспитательных действий;</w:t>
      </w:r>
    </w:p>
    <w:p w:rsidR="00256954" w:rsidRDefault="00817B82">
      <w:pPr>
        <w:widowControl w:val="0"/>
        <w:tabs>
          <w:tab w:val="left" w:pos="1441"/>
          <w:tab w:val="left" w:pos="2671"/>
          <w:tab w:val="left" w:pos="4639"/>
          <w:tab w:val="left" w:pos="5907"/>
          <w:tab w:val="left" w:pos="6483"/>
          <w:tab w:val="left" w:pos="7472"/>
          <w:tab w:val="left" w:pos="7933"/>
        </w:tabs>
        <w:spacing w:before="5" w:line="276" w:lineRule="auto"/>
        <w:ind w:right="31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формы,</w:t>
      </w:r>
      <w:r>
        <w:rPr>
          <w:rFonts w:ascii="Times New Roman" w:eastAsia="Times New Roman" w:hAnsi="Times New Roman" w:cs="Times New Roman"/>
          <w:color w:val="000000"/>
          <w:sz w:val="24"/>
          <w:szCs w:val="24"/>
        </w:rPr>
        <w:tab/>
        <w:t>позволяющие</w:t>
      </w:r>
      <w:r>
        <w:rPr>
          <w:rFonts w:ascii="Times New Roman" w:eastAsia="Times New Roman" w:hAnsi="Times New Roman" w:cs="Times New Roman"/>
          <w:color w:val="000000"/>
          <w:sz w:val="24"/>
          <w:szCs w:val="24"/>
        </w:rPr>
        <w:tab/>
        <w:t>вовлечь</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совместную деятельность с детьми, в том числе, позволяющие легитимно включить родителей в участие в управление дошкольной образовательной организацией через     принцип     государственно-общественного</w:t>
      </w:r>
      <w:r>
        <w:rPr>
          <w:rFonts w:ascii="Times New Roman" w:eastAsia="Times New Roman" w:hAnsi="Times New Roman" w:cs="Times New Roman"/>
          <w:color w:val="000000"/>
          <w:sz w:val="24"/>
          <w:szCs w:val="24"/>
        </w:rPr>
        <w:tab/>
        <w:t>характера     управления образованием (модель – управляющий совет).</w:t>
      </w:r>
    </w:p>
    <w:p w:rsidR="00256954" w:rsidRDefault="00256954">
      <w:pPr>
        <w:spacing w:after="17" w:line="180" w:lineRule="exact"/>
        <w:rPr>
          <w:rFonts w:ascii="Times New Roman" w:eastAsia="Times New Roman" w:hAnsi="Times New Roman" w:cs="Times New Roman"/>
          <w:sz w:val="24"/>
          <w:szCs w:val="24"/>
        </w:rPr>
      </w:pPr>
    </w:p>
    <w:p w:rsidR="00256954" w:rsidRDefault="00817B82">
      <w:pPr>
        <w:widowControl w:val="0"/>
        <w:spacing w:line="240" w:lineRule="auto"/>
        <w:ind w:left="323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Первая группа форм</w:t>
      </w:r>
    </w:p>
    <w:p w:rsidR="00256954" w:rsidRDefault="00817B82">
      <w:pPr>
        <w:widowControl w:val="0"/>
        <w:spacing w:before="53" w:line="271" w:lineRule="auto"/>
        <w:ind w:right="27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Направлена на информирование родителей по вопросам  развития, оздоровления, воспитания и обучения детей.</w:t>
      </w:r>
    </w:p>
    <w:p w:rsidR="00256954" w:rsidRDefault="001A774E" w:rsidP="001A774E">
      <w:pPr>
        <w:widowControl w:val="0"/>
        <w:tabs>
          <w:tab w:val="left" w:pos="1100"/>
          <w:tab w:val="left" w:pos="2012"/>
          <w:tab w:val="left" w:pos="3299"/>
          <w:tab w:val="left" w:pos="4649"/>
          <w:tab w:val="left" w:pos="5369"/>
          <w:tab w:val="left" w:pos="6651"/>
          <w:tab w:val="left" w:pos="7266"/>
          <w:tab w:val="left" w:pos="8164"/>
        </w:tabs>
        <w:spacing w:before="10" w:line="274" w:lineRule="auto"/>
        <w:ind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w:t>
      </w:r>
      <w:r w:rsidR="00817B82">
        <w:rPr>
          <w:rFonts w:ascii="Times New Roman" w:eastAsia="Times New Roman" w:hAnsi="Times New Roman" w:cs="Times New Roman"/>
          <w:color w:val="000000"/>
          <w:sz w:val="24"/>
          <w:szCs w:val="24"/>
        </w:rPr>
        <w:t>этим</w:t>
      </w:r>
      <w:r w:rsidR="00817B82">
        <w:rPr>
          <w:rFonts w:ascii="Times New Roman" w:eastAsia="Times New Roman" w:hAnsi="Times New Roman" w:cs="Times New Roman"/>
          <w:color w:val="000000"/>
          <w:sz w:val="24"/>
          <w:szCs w:val="24"/>
        </w:rPr>
        <w:tab/>
        <w:t>формам</w:t>
      </w:r>
      <w:r w:rsidR="00817B82">
        <w:rPr>
          <w:rFonts w:ascii="Times New Roman" w:eastAsia="Times New Roman" w:hAnsi="Times New Roman" w:cs="Times New Roman"/>
          <w:color w:val="000000"/>
          <w:sz w:val="24"/>
          <w:szCs w:val="24"/>
        </w:rPr>
        <w:tab/>
        <w:t>относят:</w:t>
      </w:r>
      <w:r w:rsidR="00817B82">
        <w:rPr>
          <w:rFonts w:ascii="Times New Roman" w:eastAsia="Times New Roman" w:hAnsi="Times New Roman" w:cs="Times New Roman"/>
          <w:color w:val="000000"/>
          <w:sz w:val="24"/>
          <w:szCs w:val="24"/>
        </w:rPr>
        <w:tab/>
      </w:r>
      <w:r w:rsidR="00817B82">
        <w:rPr>
          <w:rFonts w:ascii="Times New Roman" w:eastAsia="Times New Roman" w:hAnsi="Times New Roman" w:cs="Times New Roman"/>
          <w:i/>
          <w:iCs/>
          <w:color w:val="000000"/>
          <w:sz w:val="24"/>
          <w:szCs w:val="24"/>
        </w:rPr>
        <w:t>родительские</w:t>
      </w:r>
      <w:r w:rsidR="00817B82">
        <w:rPr>
          <w:rFonts w:ascii="Times New Roman" w:eastAsia="Times New Roman" w:hAnsi="Times New Roman" w:cs="Times New Roman"/>
          <w:color w:val="000000"/>
          <w:sz w:val="24"/>
          <w:szCs w:val="24"/>
        </w:rPr>
        <w:tab/>
      </w:r>
      <w:r w:rsidR="00817B82">
        <w:rPr>
          <w:rFonts w:ascii="Times New Roman" w:eastAsia="Times New Roman" w:hAnsi="Times New Roman" w:cs="Times New Roman"/>
          <w:i/>
          <w:iCs/>
          <w:color w:val="000000"/>
          <w:sz w:val="24"/>
          <w:szCs w:val="24"/>
        </w:rPr>
        <w:t>собрания,</w:t>
      </w:r>
      <w:r w:rsidR="00817B82">
        <w:rPr>
          <w:rFonts w:ascii="Times New Roman" w:eastAsia="Times New Roman" w:hAnsi="Times New Roman" w:cs="Times New Roman"/>
          <w:color w:val="000000"/>
          <w:sz w:val="24"/>
          <w:szCs w:val="24"/>
        </w:rPr>
        <w:tab/>
      </w:r>
      <w:r w:rsidR="00817B82">
        <w:rPr>
          <w:rFonts w:ascii="Times New Roman" w:eastAsia="Times New Roman" w:hAnsi="Times New Roman" w:cs="Times New Roman"/>
          <w:i/>
          <w:iCs/>
          <w:color w:val="000000"/>
          <w:sz w:val="24"/>
          <w:szCs w:val="24"/>
        </w:rPr>
        <w:t>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w:t>
      </w:r>
      <w:r w:rsidR="00817B82">
        <w:rPr>
          <w:rFonts w:ascii="Times New Roman" w:eastAsia="Times New Roman" w:hAnsi="Times New Roman" w:cs="Times New Roman"/>
          <w:color w:val="000000"/>
          <w:sz w:val="24"/>
          <w:szCs w:val="24"/>
        </w:rPr>
        <w:tab/>
      </w:r>
      <w:r w:rsidR="00817B82">
        <w:rPr>
          <w:rFonts w:ascii="Times New Roman" w:eastAsia="Times New Roman" w:hAnsi="Times New Roman" w:cs="Times New Roman"/>
          <w:i/>
          <w:iCs/>
          <w:color w:val="000000"/>
          <w:sz w:val="24"/>
          <w:szCs w:val="24"/>
        </w:rPr>
        <w:t>литературы</w:t>
      </w:r>
      <w:r>
        <w:rPr>
          <w:rFonts w:ascii="Times New Roman" w:eastAsia="Times New Roman" w:hAnsi="Times New Roman" w:cs="Times New Roman"/>
          <w:color w:val="000000"/>
          <w:sz w:val="24"/>
          <w:szCs w:val="24"/>
        </w:rPr>
        <w:t xml:space="preserve"> </w:t>
      </w:r>
      <w:r w:rsidR="00817B82">
        <w:rPr>
          <w:rFonts w:ascii="Times New Roman" w:eastAsia="Times New Roman" w:hAnsi="Times New Roman" w:cs="Times New Roman"/>
          <w:i/>
          <w:iCs/>
          <w:color w:val="000000"/>
          <w:sz w:val="24"/>
          <w:szCs w:val="24"/>
        </w:rPr>
        <w:t>для</w:t>
      </w:r>
      <w:r>
        <w:rPr>
          <w:rFonts w:ascii="Times New Roman" w:eastAsia="Times New Roman" w:hAnsi="Times New Roman" w:cs="Times New Roman"/>
          <w:i/>
          <w:iCs/>
          <w:color w:val="000000"/>
          <w:sz w:val="24"/>
          <w:szCs w:val="24"/>
        </w:rPr>
        <w:t xml:space="preserve"> </w:t>
      </w:r>
      <w:r w:rsidR="00817B82">
        <w:rPr>
          <w:rFonts w:ascii="Times New Roman" w:eastAsia="Times New Roman" w:hAnsi="Times New Roman" w:cs="Times New Roman"/>
          <w:i/>
          <w:iCs/>
          <w:color w:val="000000"/>
          <w:sz w:val="24"/>
          <w:szCs w:val="24"/>
        </w:rPr>
        <w:t xml:space="preserve"> родителей, фотовыставки, информационные стенды и папки, выпуск мини-газет</w:t>
      </w:r>
      <w:r w:rsidR="00817B82">
        <w:rPr>
          <w:rFonts w:ascii="Times New Roman" w:eastAsia="Times New Roman" w:hAnsi="Times New Roman" w:cs="Times New Roman"/>
          <w:color w:val="000000"/>
          <w:sz w:val="24"/>
          <w:szCs w:val="24"/>
        </w:rPr>
        <w:t>.</w:t>
      </w:r>
    </w:p>
    <w:p w:rsidR="00256954" w:rsidRDefault="00817B82">
      <w:pPr>
        <w:widowControl w:val="0"/>
        <w:spacing w:before="6"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Родительские собрания</w:t>
      </w:r>
    </w:p>
    <w:p w:rsidR="00256954" w:rsidRDefault="00817B82">
      <w:pPr>
        <w:widowControl w:val="0"/>
        <w:tabs>
          <w:tab w:val="left" w:pos="1988"/>
          <w:tab w:val="left" w:pos="4423"/>
          <w:tab w:val="left" w:pos="5465"/>
          <w:tab w:val="left" w:pos="7722"/>
        </w:tabs>
        <w:spacing w:before="43" w:line="275" w:lineRule="auto"/>
        <w:ind w:right="277"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Наиболее</w:t>
      </w:r>
      <w:r>
        <w:rPr>
          <w:rFonts w:ascii="Times New Roman" w:eastAsia="Times New Roman" w:hAnsi="Times New Roman" w:cs="Times New Roman"/>
          <w:color w:val="000000"/>
          <w:sz w:val="24"/>
          <w:szCs w:val="24"/>
        </w:rPr>
        <w:tab/>
        <w:t>распространенная</w:t>
      </w:r>
      <w:r>
        <w:rPr>
          <w:rFonts w:ascii="Times New Roman" w:eastAsia="Times New Roman" w:hAnsi="Times New Roman" w:cs="Times New Roman"/>
          <w:color w:val="000000"/>
          <w:sz w:val="24"/>
          <w:szCs w:val="24"/>
        </w:rPr>
        <w:tab/>
        <w:t>форма</w:t>
      </w:r>
      <w:r>
        <w:rPr>
          <w:rFonts w:ascii="Times New Roman" w:eastAsia="Times New Roman" w:hAnsi="Times New Roman" w:cs="Times New Roman"/>
          <w:color w:val="000000"/>
          <w:sz w:val="24"/>
          <w:szCs w:val="24"/>
        </w:rPr>
        <w:tab/>
        <w:t>педагогического</w:t>
      </w:r>
      <w:r>
        <w:rPr>
          <w:rFonts w:ascii="Times New Roman" w:eastAsia="Times New Roman" w:hAnsi="Times New Roman" w:cs="Times New Roman"/>
          <w:color w:val="000000"/>
          <w:sz w:val="24"/>
          <w:szCs w:val="24"/>
        </w:rPr>
        <w:tab/>
        <w:t>просвещения. Родительские собрания бывают групповыми и общими. Групповые</w:t>
      </w:r>
      <w:bookmarkStart w:id="30" w:name="_page_95_0"/>
      <w:bookmarkEnd w:id="29"/>
      <w:r>
        <w:rPr>
          <w:rFonts w:ascii="Times New Roman" w:eastAsia="Times New Roman" w:hAnsi="Times New Roman" w:cs="Times New Roman"/>
          <w:color w:val="000000"/>
          <w:sz w:val="24"/>
          <w:szCs w:val="24"/>
        </w:rPr>
        <w:t xml:space="preserve"> проводятся с родителями одной группы ДОО. Общие – с родителями всех групп ДОО. Родительские собрания помогают информировать родителей о тех или иных вопросах воспитания или организационных 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w:t>
      </w:r>
    </w:p>
    <w:p w:rsidR="00256954" w:rsidRDefault="00817B82">
      <w:pPr>
        <w:widowControl w:val="0"/>
        <w:spacing w:before="5"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Лекция-презентация</w:t>
      </w:r>
    </w:p>
    <w:p w:rsidR="00256954" w:rsidRDefault="00817B82">
      <w:pPr>
        <w:widowControl w:val="0"/>
        <w:spacing w:before="48" w:line="275" w:lineRule="auto"/>
        <w:ind w:right="269"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 изложения и сложных терминов. Лучше изучить текст лекции заранее и не читать с листа, а свободно излагать, находясь в диалоге с родителями.</w:t>
      </w:r>
    </w:p>
    <w:p w:rsidR="00256954" w:rsidRDefault="00817B82">
      <w:pPr>
        <w:widowControl w:val="0"/>
        <w:spacing w:before="5"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Индивидуальное и групповое консультирование</w:t>
      </w:r>
    </w:p>
    <w:p w:rsidR="001A774E" w:rsidRDefault="00817B82">
      <w:pPr>
        <w:widowControl w:val="0"/>
        <w:spacing w:before="48" w:line="275" w:lineRule="auto"/>
        <w:ind w:right="268"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w:t>
      </w:r>
    </w:p>
    <w:p w:rsidR="00256954" w:rsidRDefault="00817B82">
      <w:pPr>
        <w:widowControl w:val="0"/>
        <w:spacing w:before="48" w:line="275" w:lineRule="auto"/>
        <w:ind w:right="268"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родителей детей.</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Родительские конференции</w:t>
      </w:r>
    </w:p>
    <w:p w:rsidR="00256954" w:rsidRDefault="00817B82">
      <w:pPr>
        <w:widowControl w:val="0"/>
        <w:spacing w:before="47" w:line="276"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w:t>
      </w:r>
    </w:p>
    <w:p w:rsidR="00256954" w:rsidRDefault="00817B82">
      <w:pPr>
        <w:widowControl w:val="0"/>
        <w:spacing w:before="47" w:line="276"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 помогает родителям подготовиться к выступлению, представить материал в интересной привлекательной форме.</w:t>
      </w:r>
    </w:p>
    <w:p w:rsidR="00256954" w:rsidRDefault="00817B82">
      <w:pPr>
        <w:widowControl w:val="0"/>
        <w:spacing w:before="4"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Устный педагогический журнал</w:t>
      </w:r>
    </w:p>
    <w:p w:rsidR="00256954" w:rsidRDefault="00817B82">
      <w:pPr>
        <w:widowControl w:val="0"/>
        <w:tabs>
          <w:tab w:val="left" w:pos="1215"/>
          <w:tab w:val="left" w:pos="2527"/>
          <w:tab w:val="left" w:pos="3127"/>
          <w:tab w:val="left" w:pos="4020"/>
          <w:tab w:val="left" w:pos="5441"/>
          <w:tab w:val="left" w:pos="5988"/>
          <w:tab w:val="left" w:pos="6781"/>
          <w:tab w:val="left" w:pos="7319"/>
          <w:tab w:val="left" w:pos="7986"/>
        </w:tabs>
        <w:spacing w:before="43" w:line="275" w:lineRule="auto"/>
        <w:ind w:right="32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Состоит из 3-6 страниц, по длительности каждая занимает от 5 до 10 минут.</w:t>
      </w:r>
      <w:r>
        <w:rPr>
          <w:rFonts w:ascii="Times New Roman" w:eastAsia="Times New Roman" w:hAnsi="Times New Roman" w:cs="Times New Roman"/>
          <w:color w:val="000000"/>
          <w:sz w:val="24"/>
          <w:szCs w:val="24"/>
        </w:rPr>
        <w:tab/>
        <w:t>Каждая страница</w:t>
      </w:r>
      <w:r>
        <w:rPr>
          <w:rFonts w:ascii="Times New Roman" w:eastAsia="Times New Roman" w:hAnsi="Times New Roman" w:cs="Times New Roman"/>
          <w:color w:val="000000"/>
          <w:sz w:val="24"/>
          <w:szCs w:val="24"/>
        </w:rPr>
        <w:tab/>
        <w:t>журнала</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это</w:t>
      </w:r>
      <w:r>
        <w:rPr>
          <w:rFonts w:ascii="Times New Roman" w:eastAsia="Times New Roman" w:hAnsi="Times New Roman" w:cs="Times New Roman"/>
          <w:color w:val="000000"/>
          <w:sz w:val="24"/>
          <w:szCs w:val="24"/>
        </w:rPr>
        <w:tab/>
        <w:t>устное</w:t>
      </w:r>
      <w:r>
        <w:rPr>
          <w:rFonts w:ascii="Times New Roman" w:eastAsia="Times New Roman" w:hAnsi="Times New Roman" w:cs="Times New Roman"/>
          <w:color w:val="000000"/>
          <w:sz w:val="24"/>
          <w:szCs w:val="24"/>
        </w:rPr>
        <w:tab/>
        <w:t>сообщение, проиллюстрированное дидактическими       пособиями,</w:t>
      </w:r>
      <w:r>
        <w:rPr>
          <w:rFonts w:ascii="Times New Roman" w:eastAsia="Times New Roman" w:hAnsi="Times New Roman" w:cs="Times New Roman"/>
          <w:color w:val="000000"/>
          <w:sz w:val="24"/>
          <w:szCs w:val="24"/>
        </w:rPr>
        <w:tab/>
        <w:t>прослушиванием аудиозаписей, выставками рисунков, поделок, книг. Темы устных журналов</w:t>
      </w:r>
      <w:bookmarkStart w:id="31" w:name="_page_97_0"/>
      <w:bookmarkEnd w:id="30"/>
      <w:r>
        <w:rPr>
          <w:rFonts w:ascii="Times New Roman" w:eastAsia="Times New Roman" w:hAnsi="Times New Roman" w:cs="Times New Roman"/>
          <w:color w:val="000000"/>
          <w:sz w:val="24"/>
          <w:szCs w:val="24"/>
        </w:rPr>
        <w:t xml:space="preserve"> отвечают актуальным потребностям родителей в информации. Эта форма помогает быстро раскрыть родителям основу значимых для них тем и вопросов. Устный журнал могут проводить педагоги группы или </w:t>
      </w:r>
      <w:r>
        <w:rPr>
          <w:rFonts w:ascii="Times New Roman" w:eastAsia="Times New Roman" w:hAnsi="Times New Roman" w:cs="Times New Roman"/>
          <w:color w:val="000000"/>
          <w:sz w:val="24"/>
          <w:szCs w:val="24"/>
        </w:rPr>
        <w:lastRenderedPageBreak/>
        <w:t>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посвященном одной теме или охватывать несколько актуальных тем развития и образования детей.</w:t>
      </w:r>
    </w:p>
    <w:p w:rsidR="00256954" w:rsidRDefault="00817B82">
      <w:pPr>
        <w:widowControl w:val="0"/>
        <w:spacing w:before="5"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Беседы с родителями</w:t>
      </w:r>
    </w:p>
    <w:p w:rsidR="00256954" w:rsidRDefault="00817B82">
      <w:pPr>
        <w:widowControl w:val="0"/>
        <w:spacing w:before="48" w:line="275" w:lineRule="auto"/>
        <w:ind w:right="31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Распространенная и широко практикующаяся форма просвещения родителей. В отличие от консультаций, беседы более неформальны, предполагают активный диалог сторон и поиск эффективных решений по тем или иным проблемам образования детей.</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Дни открытых дверей</w:t>
      </w:r>
    </w:p>
    <w:p w:rsidR="00256954" w:rsidRDefault="00817B82">
      <w:pPr>
        <w:widowControl w:val="0"/>
        <w:tabs>
          <w:tab w:val="left" w:pos="2685"/>
          <w:tab w:val="left" w:pos="3539"/>
          <w:tab w:val="left" w:pos="4240"/>
          <w:tab w:val="left" w:pos="5292"/>
          <w:tab w:val="left" w:pos="7314"/>
          <w:tab w:val="left" w:pos="7731"/>
        </w:tabs>
        <w:spacing w:before="53" w:line="275" w:lineRule="auto"/>
        <w:ind w:right="260"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Позволяют родителям воспитанников погрузиться в жизнь ДОО, получить информацию от педагогов и специалистов, работающих с детьми, пронаблюдать образовательный процесс. Возможна организация «ознакомительных»</w:t>
      </w:r>
      <w:r>
        <w:rPr>
          <w:rFonts w:ascii="Times New Roman" w:eastAsia="Times New Roman" w:hAnsi="Times New Roman" w:cs="Times New Roman"/>
          <w:color w:val="000000"/>
          <w:sz w:val="24"/>
          <w:szCs w:val="24"/>
        </w:rPr>
        <w:tab/>
        <w:t>дней</w:t>
      </w:r>
      <w:r>
        <w:rPr>
          <w:rFonts w:ascii="Times New Roman" w:eastAsia="Times New Roman" w:hAnsi="Times New Roman" w:cs="Times New Roman"/>
          <w:color w:val="000000"/>
          <w:sz w:val="24"/>
          <w:szCs w:val="24"/>
        </w:rPr>
        <w:tab/>
        <w:t>для семей, проживающих</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«Круглые столы» для родителей</w:t>
      </w:r>
    </w:p>
    <w:p w:rsidR="00256954" w:rsidRDefault="00817B82">
      <w:pPr>
        <w:widowControl w:val="0"/>
        <w:spacing w:before="48" w:line="275" w:lineRule="auto"/>
        <w:ind w:right="317"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Направлены на обсуждение значимых вопросов воспитания и развития детей. Каждый участник круглого стола получает возможность высказать 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специалистов.</w:t>
      </w:r>
    </w:p>
    <w:p w:rsidR="00256954" w:rsidRDefault="00817B82">
      <w:pPr>
        <w:widowControl w:val="0"/>
        <w:spacing w:line="278" w:lineRule="auto"/>
        <w:ind w:left="567" w:right="265"/>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Библиотеки и выставки психолого-педагогической литературы </w:t>
      </w:r>
      <w:r>
        <w:rPr>
          <w:rFonts w:ascii="Times New Roman" w:eastAsia="Times New Roman" w:hAnsi="Times New Roman" w:cs="Times New Roman"/>
          <w:color w:val="000000"/>
          <w:sz w:val="24"/>
          <w:szCs w:val="24"/>
        </w:rPr>
        <w:t>Позволяют родителям погрузиться более детально в вопросы развития и</w:t>
      </w:r>
    </w:p>
    <w:p w:rsidR="00256954" w:rsidRDefault="00817B82">
      <w:pPr>
        <w:widowControl w:val="0"/>
        <w:spacing w:line="275" w:lineRule="auto"/>
        <w:ind w:right="3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здоровья детей, ознакомиться с подборками научно-популярной литературы в области педагогики, психологии, медицины и других наук. Один из педагогов может осуществлять консультирование родителей, помогать им в подборе книг.</w:t>
      </w:r>
    </w:p>
    <w:p w:rsidR="00256954" w:rsidRDefault="00817B82">
      <w:pPr>
        <w:widowControl w:val="0"/>
        <w:spacing w:before="2" w:line="278" w:lineRule="auto"/>
        <w:ind w:right="271" w:firstLine="566"/>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Фотовыставки, информационные стенды, папки, проспекты, выпуск мини-газет</w:t>
      </w:r>
    </w:p>
    <w:p w:rsidR="00256954" w:rsidRDefault="00817B82">
      <w:pPr>
        <w:widowControl w:val="0"/>
        <w:spacing w:line="275" w:lineRule="auto"/>
        <w:ind w:right="296"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Направлены на информирование родителей о жизни детей в ДОО, об интересных проектах, в которых участвуют дети, ярких событиях в жизни</w:t>
      </w:r>
    </w:p>
    <w:p w:rsidR="001A774E" w:rsidRDefault="00817B82">
      <w:pPr>
        <w:widowControl w:val="0"/>
        <w:spacing w:line="278" w:lineRule="auto"/>
        <w:ind w:right="314"/>
        <w:jc w:val="both"/>
        <w:rPr>
          <w:rFonts w:ascii="Times New Roman" w:eastAsia="Times New Roman" w:hAnsi="Times New Roman" w:cs="Times New Roman"/>
          <w:color w:val="000000"/>
          <w:sz w:val="24"/>
          <w:szCs w:val="24"/>
        </w:rPr>
      </w:pPr>
      <w:bookmarkStart w:id="32" w:name="_page_99_0"/>
      <w:bookmarkEnd w:id="31"/>
      <w:r>
        <w:rPr>
          <w:rFonts w:ascii="Times New Roman" w:eastAsia="Times New Roman" w:hAnsi="Times New Roman" w:cs="Times New Roman"/>
          <w:color w:val="000000"/>
          <w:sz w:val="24"/>
          <w:szCs w:val="24"/>
        </w:rPr>
        <w:t xml:space="preserve">группы или ДОО в целом. Специфика этих форм заключается в том, что общение педагогов с родителями здесь не прямое, а опосредованное – через средства печати, </w:t>
      </w:r>
    </w:p>
    <w:p w:rsidR="00256954" w:rsidRDefault="00817B82">
      <w:pPr>
        <w:widowControl w:val="0"/>
        <w:spacing w:line="278" w:lineRule="auto"/>
        <w:ind w:right="3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организацию выставок.</w:t>
      </w:r>
    </w:p>
    <w:p w:rsidR="00256954" w:rsidRDefault="00817B82">
      <w:pPr>
        <w:widowControl w:val="0"/>
        <w:tabs>
          <w:tab w:val="left" w:pos="1090"/>
          <w:tab w:val="left" w:pos="3558"/>
          <w:tab w:val="left" w:pos="5249"/>
          <w:tab w:val="left" w:pos="6387"/>
          <w:tab w:val="left" w:pos="8202"/>
        </w:tabs>
        <w:spacing w:line="275" w:lineRule="auto"/>
        <w:ind w:right="31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информационных</w:t>
      </w:r>
      <w:r>
        <w:rPr>
          <w:rFonts w:ascii="Times New Roman" w:eastAsia="Times New Roman" w:hAnsi="Times New Roman" w:cs="Times New Roman"/>
          <w:color w:val="000000"/>
          <w:sz w:val="24"/>
          <w:szCs w:val="24"/>
        </w:rPr>
        <w:tab/>
        <w:t>проспектах</w:t>
      </w:r>
      <w:r>
        <w:rPr>
          <w:rFonts w:ascii="Times New Roman" w:eastAsia="Times New Roman" w:hAnsi="Times New Roman" w:cs="Times New Roman"/>
          <w:color w:val="000000"/>
          <w:sz w:val="24"/>
          <w:szCs w:val="24"/>
        </w:rPr>
        <w:tab/>
        <w:t>кратко</w:t>
      </w:r>
      <w:r>
        <w:rPr>
          <w:rFonts w:ascii="Times New Roman" w:eastAsia="Times New Roman" w:hAnsi="Times New Roman" w:cs="Times New Roman"/>
          <w:color w:val="000000"/>
          <w:sz w:val="24"/>
          <w:szCs w:val="24"/>
        </w:rPr>
        <w:tab/>
        <w:t>представлен</w:t>
      </w:r>
      <w:r>
        <w:rPr>
          <w:rFonts w:ascii="Times New Roman" w:eastAsia="Times New Roman" w:hAnsi="Times New Roman" w:cs="Times New Roman"/>
          <w:color w:val="000000"/>
          <w:sz w:val="24"/>
          <w:szCs w:val="24"/>
        </w:rPr>
        <w:tab/>
        <w:t>материал, демонстрирующий специфику ДОО, его отличие от других, указано, какие специалисты работают с детьми, какие дополнительные услуги оказываются, дана информация о режиме работы. Весь текстовый материал сопровождается рисунками, фотографиями. Небольшие по объему красочные «визитки» помогают сформировать у родителей первоначальные представления о ДОО, продемонстрировать заинтересованность коллектива в развитии и воспитании детей, стремление к сотрудничеству с родителями.</w:t>
      </w:r>
    </w:p>
    <w:p w:rsidR="00256954" w:rsidRDefault="00817B82">
      <w:pPr>
        <w:widowControl w:val="0"/>
        <w:spacing w:before="2" w:line="275" w:lineRule="auto"/>
        <w:ind w:right="31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Мини-газеты </w:t>
      </w:r>
      <w:r>
        <w:rPr>
          <w:rFonts w:ascii="Times New Roman" w:eastAsia="Times New Roman" w:hAnsi="Times New Roman" w:cs="Times New Roman"/>
          <w:color w:val="000000"/>
          <w:sz w:val="24"/>
          <w:szCs w:val="24"/>
        </w:rPr>
        <w:t>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 также информацию по проблемам дошкольной педагогики и психологии. Можно предлагать вниманию родителей мини-газеты, которые содержат значительно больший объем информации за счет рубрик «Из семейного опыта», «Творчество наших детей», «Советы педагогов и психологов» и так далее.</w:t>
      </w:r>
    </w:p>
    <w:p w:rsidR="00256954" w:rsidRDefault="00256954">
      <w:pPr>
        <w:spacing w:after="17" w:line="180" w:lineRule="exact"/>
        <w:rPr>
          <w:rFonts w:ascii="Times New Roman" w:eastAsia="Times New Roman" w:hAnsi="Times New Roman" w:cs="Times New Roman"/>
          <w:sz w:val="24"/>
          <w:szCs w:val="24"/>
        </w:rPr>
      </w:pPr>
    </w:p>
    <w:p w:rsidR="00256954" w:rsidRDefault="00817B82">
      <w:pPr>
        <w:widowControl w:val="0"/>
        <w:spacing w:line="240" w:lineRule="auto"/>
        <w:ind w:left="3194"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Вторая группа форм</w:t>
      </w:r>
    </w:p>
    <w:p w:rsidR="00256954" w:rsidRDefault="00817B82">
      <w:pPr>
        <w:widowControl w:val="0"/>
        <w:spacing w:before="54" w:line="272" w:lineRule="auto"/>
        <w:ind w:right="283"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Направлена на формирование у родителей практического опыта педагогических действий.</w:t>
      </w:r>
    </w:p>
    <w:p w:rsidR="00256954" w:rsidRDefault="00817B82">
      <w:pPr>
        <w:widowControl w:val="0"/>
        <w:spacing w:before="9" w:line="278" w:lineRule="auto"/>
        <w:ind w:right="559"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Данная группа включает </w:t>
      </w:r>
      <w:r>
        <w:rPr>
          <w:rFonts w:ascii="Times New Roman" w:eastAsia="Times New Roman" w:hAnsi="Times New Roman" w:cs="Times New Roman"/>
          <w:i/>
          <w:iCs/>
          <w:color w:val="000000"/>
          <w:sz w:val="24"/>
          <w:szCs w:val="24"/>
        </w:rPr>
        <w:t>мастер-классы и мастерские, практикумы, тренинги, деловые игры</w:t>
      </w:r>
      <w:r>
        <w:rPr>
          <w:rFonts w:ascii="Times New Roman" w:eastAsia="Times New Roman" w:hAnsi="Times New Roman" w:cs="Times New Roman"/>
          <w:color w:val="000000"/>
          <w:sz w:val="24"/>
          <w:szCs w:val="24"/>
        </w:rPr>
        <w:t>.</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Мастер-класс</w:t>
      </w:r>
    </w:p>
    <w:p w:rsidR="00256954" w:rsidRDefault="00817B82">
      <w:pPr>
        <w:widowControl w:val="0"/>
        <w:spacing w:before="39" w:line="274"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 на расширение сферы совместной деятельности педагога и родителей в области педагогического просвещения семьи, вовлечение во взаимодействие всех участников образовательного процесса. Педагог в данном случае выступает в роли эксперта. Целью мастер-класса является передача педагогического опыта.</w:t>
      </w:r>
    </w:p>
    <w:p w:rsidR="00256954" w:rsidRDefault="00817B82">
      <w:pPr>
        <w:widowControl w:val="0"/>
        <w:spacing w:before="6" w:line="275" w:lineRule="auto"/>
        <w:ind w:right="31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основу </w:t>
      </w:r>
      <w:r>
        <w:rPr>
          <w:rFonts w:ascii="Times New Roman" w:eastAsia="Times New Roman" w:hAnsi="Times New Roman" w:cs="Times New Roman"/>
          <w:b/>
          <w:bCs/>
          <w:i/>
          <w:iCs/>
          <w:color w:val="000000"/>
          <w:sz w:val="24"/>
          <w:szCs w:val="24"/>
        </w:rPr>
        <w:t>практикумов</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как правило, заложен метод моделирования педагогических ситуаций, что предполагает активное обсуждение видимых и скрытых проблем в поведении детей, а также практическую проработку какого-нибудь умения, связанного с решением той или иной образовательной задачи. Например, сенсорного воспитания детей, формирования у них навыков связной речи, навыков конструирования и многое другое. При этом задействовано сразу несколько психических познавательных процессов – </w:t>
      </w:r>
    </w:p>
    <w:p w:rsidR="00256954" w:rsidRDefault="00817B82">
      <w:pPr>
        <w:widowControl w:val="0"/>
        <w:spacing w:before="6" w:line="275" w:lineRule="auto"/>
        <w:ind w:right="3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память, внимание, мышление, и методов познания – анализ, синтез,</w:t>
      </w:r>
      <w:bookmarkStart w:id="33" w:name="_page_101_0"/>
      <w:bookmarkEnd w:id="32"/>
      <w:r>
        <w:rPr>
          <w:rFonts w:ascii="Times New Roman" w:eastAsia="Times New Roman" w:hAnsi="Times New Roman" w:cs="Times New Roman"/>
          <w:color w:val="000000"/>
          <w:sz w:val="24"/>
          <w:szCs w:val="24"/>
        </w:rPr>
        <w:t xml:space="preserve"> обобщение, сопоставление и другие. А это, в свою очередь, способствует активному включению участников практикума в ситуацию профессиональной педагогической деятельности.</w:t>
      </w:r>
    </w:p>
    <w:p w:rsidR="00256954" w:rsidRDefault="00256954">
      <w:pPr>
        <w:spacing w:after="9" w:line="180" w:lineRule="exact"/>
        <w:rPr>
          <w:rFonts w:ascii="Times New Roman" w:eastAsia="Times New Roman" w:hAnsi="Times New Roman" w:cs="Times New Roman"/>
          <w:sz w:val="24"/>
          <w:szCs w:val="24"/>
        </w:rPr>
      </w:pPr>
    </w:p>
    <w:p w:rsidR="00256954" w:rsidRDefault="00817B82">
      <w:pPr>
        <w:widowControl w:val="0"/>
        <w:spacing w:line="240" w:lineRule="auto"/>
        <w:ind w:left="2262"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Элементы тренингов и тренинги</w:t>
      </w:r>
    </w:p>
    <w:p w:rsidR="00256954" w:rsidRDefault="00817B82">
      <w:pPr>
        <w:widowControl w:val="0"/>
        <w:spacing w:before="54" w:line="276" w:lineRule="auto"/>
        <w:ind w:right="31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тренировки педагогического мышления родителей. Особенность тренингов в том, что в ходе их проведения родителей информируют о правильных способах поведения с детьми и отрабатывают их, доводя до автоматизма. Педагог может включить элементы тренингов в практикумы для родителей. Тренинг проводится психологом.</w:t>
      </w:r>
    </w:p>
    <w:p w:rsidR="00256954" w:rsidRDefault="00817B82">
      <w:pPr>
        <w:widowControl w:val="0"/>
        <w:spacing w:before="3"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Ролевые игры</w:t>
      </w:r>
    </w:p>
    <w:p w:rsidR="00256954" w:rsidRDefault="00817B82">
      <w:pPr>
        <w:widowControl w:val="0"/>
        <w:spacing w:before="43" w:line="275" w:lineRule="auto"/>
        <w:ind w:right="32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 но и, испытав на практике, определить уровень его эффективности. Родителям дается возможность побывать в роли ребенка и ощутить, что он чувствует в момент воспитательного воздействия взрослых. Ролевые игры лучше проводить педагогу и психологу вместе.</w:t>
      </w:r>
    </w:p>
    <w:p w:rsidR="00256954" w:rsidRDefault="00256954">
      <w:pPr>
        <w:spacing w:after="7" w:line="200" w:lineRule="exact"/>
        <w:rPr>
          <w:rFonts w:ascii="Times New Roman" w:eastAsia="Times New Roman" w:hAnsi="Times New Roman" w:cs="Times New Roman"/>
          <w:sz w:val="24"/>
          <w:szCs w:val="24"/>
        </w:rPr>
      </w:pPr>
    </w:p>
    <w:p w:rsidR="00256954" w:rsidRDefault="00817B82">
      <w:pPr>
        <w:widowControl w:val="0"/>
        <w:spacing w:line="240" w:lineRule="auto"/>
        <w:ind w:left="322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Третья группа форм</w:t>
      </w:r>
    </w:p>
    <w:p w:rsidR="00256954" w:rsidRDefault="00817B82">
      <w:pPr>
        <w:widowControl w:val="0"/>
        <w:spacing w:before="49"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Позволяет вовлечь родителей в совместную деятельность с детьми.</w:t>
      </w:r>
    </w:p>
    <w:p w:rsidR="00256954" w:rsidRDefault="00817B82">
      <w:pPr>
        <w:widowControl w:val="0"/>
        <w:spacing w:before="48" w:line="275"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этой группе относятся </w:t>
      </w:r>
      <w:r>
        <w:rPr>
          <w:rFonts w:ascii="Times New Roman" w:eastAsia="Times New Roman" w:hAnsi="Times New Roman" w:cs="Times New Roman"/>
          <w:i/>
          <w:iCs/>
          <w:color w:val="000000"/>
          <w:sz w:val="24"/>
          <w:szCs w:val="24"/>
        </w:rPr>
        <w:t>заседания управляющих советов, родительские клубы, проектная деятельность, совместные праздники и досуги, игры-приключения, создание рукописных книг с детьми</w:t>
      </w:r>
      <w:r>
        <w:rPr>
          <w:rFonts w:ascii="Times New Roman" w:eastAsia="Times New Roman" w:hAnsi="Times New Roman" w:cs="Times New Roman"/>
          <w:color w:val="000000"/>
          <w:sz w:val="24"/>
          <w:szCs w:val="24"/>
        </w:rPr>
        <w:t>.</w:t>
      </w:r>
    </w:p>
    <w:p w:rsidR="00256954" w:rsidRDefault="00817B82">
      <w:pPr>
        <w:widowControl w:val="0"/>
        <w:spacing w:before="5" w:line="275" w:lineRule="auto"/>
        <w:ind w:right="31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Управляющий совет </w:t>
      </w:r>
      <w:r>
        <w:rPr>
          <w:rFonts w:ascii="Times New Roman" w:eastAsia="Times New Roman" w:hAnsi="Times New Roman" w:cs="Times New Roman"/>
          <w:color w:val="000000"/>
          <w:sz w:val="24"/>
          <w:szCs w:val="24"/>
        </w:rPr>
        <w:t>– это представительный коллегиальный орган стратегического управления, состоящий из всех участников образовательных отношений (родители, педагоги), кооптированных и назначенных членов и имеющий управленческие (легитимные) полномочия по решению ключевых вопросов развития и функционирования дошкольной образовательной организации.</w:t>
      </w:r>
    </w:p>
    <w:p w:rsidR="00256954" w:rsidRDefault="00817B82">
      <w:pPr>
        <w:widowControl w:val="0"/>
        <w:tabs>
          <w:tab w:val="left" w:pos="1153"/>
          <w:tab w:val="left" w:pos="1883"/>
          <w:tab w:val="left" w:pos="2632"/>
          <w:tab w:val="left" w:pos="3127"/>
          <w:tab w:val="left" w:pos="3761"/>
          <w:tab w:val="left" w:pos="4831"/>
          <w:tab w:val="left" w:pos="5167"/>
          <w:tab w:val="left" w:pos="6046"/>
          <w:tab w:val="left" w:pos="6618"/>
          <w:tab w:val="left" w:pos="7324"/>
          <w:tab w:val="left" w:pos="7847"/>
          <w:tab w:val="left" w:pos="8144"/>
          <w:tab w:val="left" w:pos="8461"/>
        </w:tabs>
        <w:spacing w:before="9" w:line="274"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Организация </w:t>
      </w:r>
      <w:r>
        <w:rPr>
          <w:rFonts w:ascii="Times New Roman" w:eastAsia="Times New Roman" w:hAnsi="Times New Roman" w:cs="Times New Roman"/>
          <w:b/>
          <w:bCs/>
          <w:i/>
          <w:iCs/>
          <w:color w:val="000000"/>
          <w:sz w:val="24"/>
          <w:szCs w:val="24"/>
        </w:rPr>
        <w:t xml:space="preserve">работы клубов для родителей </w:t>
      </w:r>
      <w:r>
        <w:rPr>
          <w:rFonts w:ascii="Times New Roman" w:eastAsia="Times New Roman" w:hAnsi="Times New Roman" w:cs="Times New Roman"/>
          <w:color w:val="000000"/>
          <w:sz w:val="24"/>
          <w:szCs w:val="24"/>
        </w:rPr>
        <w:t>является достаточно сложным, но вместе с тем эффективным мероприятием. Эффективность работы</w:t>
      </w:r>
      <w:r>
        <w:rPr>
          <w:rFonts w:ascii="Times New Roman" w:eastAsia="Times New Roman" w:hAnsi="Times New Roman" w:cs="Times New Roman"/>
          <w:color w:val="000000"/>
          <w:sz w:val="24"/>
          <w:szCs w:val="24"/>
        </w:rPr>
        <w:tab/>
        <w:t>семейных клубов обуславливается</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столько</w:t>
      </w:r>
      <w:r>
        <w:rPr>
          <w:rFonts w:ascii="Times New Roman" w:eastAsia="Times New Roman" w:hAnsi="Times New Roman" w:cs="Times New Roman"/>
          <w:color w:val="000000"/>
          <w:sz w:val="24"/>
          <w:szCs w:val="24"/>
        </w:rPr>
        <w:tab/>
        <w:t>количеством информации,</w:t>
      </w:r>
      <w:r>
        <w:rPr>
          <w:rFonts w:ascii="Times New Roman" w:eastAsia="Times New Roman" w:hAnsi="Times New Roman" w:cs="Times New Roman"/>
          <w:color w:val="000000"/>
          <w:sz w:val="24"/>
          <w:szCs w:val="24"/>
        </w:rPr>
        <w:tab/>
        <w:t>сколько ее     новизной, актуальностью,</w:t>
      </w:r>
      <w:r>
        <w:rPr>
          <w:rFonts w:ascii="Times New Roman" w:eastAsia="Times New Roman" w:hAnsi="Times New Roman" w:cs="Times New Roman"/>
          <w:color w:val="000000"/>
          <w:sz w:val="24"/>
          <w:szCs w:val="24"/>
        </w:rPr>
        <w:tab/>
        <w:t>стилем</w:t>
      </w:r>
      <w:r>
        <w:rPr>
          <w:rFonts w:ascii="Times New Roman" w:eastAsia="Times New Roman" w:hAnsi="Times New Roman" w:cs="Times New Roman"/>
          <w:color w:val="000000"/>
          <w:sz w:val="24"/>
          <w:szCs w:val="24"/>
        </w:rPr>
        <w:tab/>
        <w:t>подачи, соответствием     запросу     родителей.</w:t>
      </w:r>
      <w:r>
        <w:rPr>
          <w:rFonts w:ascii="Times New Roman" w:eastAsia="Times New Roman" w:hAnsi="Times New Roman" w:cs="Times New Roman"/>
          <w:color w:val="000000"/>
          <w:sz w:val="24"/>
          <w:szCs w:val="24"/>
        </w:rPr>
        <w:tab/>
        <w:t xml:space="preserve">Заседания     </w:t>
      </w:r>
      <w:r>
        <w:rPr>
          <w:rFonts w:ascii="Times New Roman" w:eastAsia="Times New Roman" w:hAnsi="Times New Roman" w:cs="Times New Roman"/>
          <w:color w:val="000000"/>
          <w:sz w:val="24"/>
          <w:szCs w:val="24"/>
        </w:rPr>
        <w:lastRenderedPageBreak/>
        <w:t>клубов     для</w:t>
      </w:r>
      <w:r>
        <w:rPr>
          <w:rFonts w:ascii="Times New Roman" w:eastAsia="Times New Roman" w:hAnsi="Times New Roman" w:cs="Times New Roman"/>
          <w:color w:val="000000"/>
          <w:sz w:val="24"/>
          <w:szCs w:val="24"/>
        </w:rPr>
        <w:tab/>
        <w:t>родителей осуществляются регулярно. В заседаниях 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родителей.</w:t>
      </w:r>
    </w:p>
    <w:p w:rsidR="00256954" w:rsidRDefault="00817B82">
      <w:pPr>
        <w:widowControl w:val="0"/>
        <w:spacing w:line="278" w:lineRule="auto"/>
        <w:ind w:right="328"/>
        <w:jc w:val="both"/>
        <w:rPr>
          <w:rFonts w:ascii="Times New Roman" w:eastAsia="Times New Roman" w:hAnsi="Times New Roman" w:cs="Times New Roman"/>
          <w:color w:val="000000"/>
          <w:sz w:val="24"/>
          <w:szCs w:val="24"/>
        </w:rPr>
      </w:pPr>
      <w:bookmarkStart w:id="34" w:name="_page_103_0"/>
      <w:bookmarkEnd w:id="33"/>
      <w:r>
        <w:rPr>
          <w:rFonts w:ascii="Times New Roman" w:eastAsia="Times New Roman" w:hAnsi="Times New Roman" w:cs="Times New Roman"/>
          <w:color w:val="000000"/>
          <w:sz w:val="24"/>
          <w:szCs w:val="24"/>
        </w:rPr>
        <w:t>Педагоги могут не просто сами подготовить полезную и интересную информацию по волнующей родителей проблеме, но пригласить различных специалистов.</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Проектная деятельность</w:t>
      </w:r>
    </w:p>
    <w:p w:rsidR="00256954" w:rsidRDefault="00817B82">
      <w:pPr>
        <w:widowControl w:val="0"/>
        <w:tabs>
          <w:tab w:val="left" w:pos="1484"/>
          <w:tab w:val="left" w:pos="2978"/>
          <w:tab w:val="left" w:pos="4255"/>
          <w:tab w:val="left" w:pos="6714"/>
          <w:tab w:val="left" w:pos="7290"/>
          <w:tab w:val="left" w:pos="8356"/>
        </w:tabs>
        <w:spacing w:before="40" w:line="275" w:lineRule="auto"/>
        <w:ind w:right="30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Позволяет родителям вместе с детьми стать субъектами 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 возраста, не могут осуществлять. Объединение детей, родителей и педагогов позволяет вывести взаимоотношения</w:t>
      </w:r>
      <w:r>
        <w:rPr>
          <w:rFonts w:ascii="Times New Roman" w:eastAsia="Times New Roman" w:hAnsi="Times New Roman" w:cs="Times New Roman"/>
          <w:color w:val="000000"/>
          <w:sz w:val="24"/>
          <w:szCs w:val="24"/>
        </w:rPr>
        <w:tab/>
        <w:t>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 проектной деятельности, помогает родителям понять логику познавательной деятельности детей, направляет развитие проекта. Обычно проект завершается представлением результатов в яркой запоминающейся форме.</w:t>
      </w:r>
    </w:p>
    <w:p w:rsidR="00256954" w:rsidRDefault="00817B82">
      <w:pPr>
        <w:widowControl w:val="0"/>
        <w:spacing w:before="1"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Совместные праздники и досуги</w:t>
      </w:r>
    </w:p>
    <w:p w:rsidR="00256954" w:rsidRDefault="00817B82">
      <w:pPr>
        <w:widowControl w:val="0"/>
        <w:tabs>
          <w:tab w:val="left" w:pos="1403"/>
          <w:tab w:val="left" w:pos="1835"/>
          <w:tab w:val="left" w:pos="2671"/>
          <w:tab w:val="left" w:pos="3410"/>
          <w:tab w:val="left" w:pos="4745"/>
          <w:tab w:val="left" w:pos="6022"/>
          <w:tab w:val="left" w:pos="6891"/>
          <w:tab w:val="left" w:pos="7919"/>
          <w:tab w:val="left" w:pos="8606"/>
        </w:tabs>
        <w:spacing w:before="52" w:line="275" w:lineRule="auto"/>
        <w:ind w:right="30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Способствуют</w:t>
      </w:r>
      <w:r>
        <w:rPr>
          <w:rFonts w:ascii="Times New Roman" w:eastAsia="Times New Roman" w:hAnsi="Times New Roman" w:cs="Times New Roman"/>
          <w:color w:val="000000"/>
          <w:sz w:val="24"/>
          <w:szCs w:val="24"/>
        </w:rPr>
        <w:tab/>
        <w:t>установлению</w:t>
      </w:r>
      <w:r>
        <w:rPr>
          <w:rFonts w:ascii="Times New Roman" w:eastAsia="Times New Roman" w:hAnsi="Times New Roman" w:cs="Times New Roman"/>
          <w:color w:val="000000"/>
          <w:sz w:val="24"/>
          <w:szCs w:val="24"/>
        </w:rPr>
        <w:tab/>
        <w:t>неформальных</w:t>
      </w:r>
      <w:r>
        <w:rPr>
          <w:rFonts w:ascii="Times New Roman" w:eastAsia="Times New Roman" w:hAnsi="Times New Roman" w:cs="Times New Roman"/>
          <w:color w:val="000000"/>
          <w:sz w:val="24"/>
          <w:szCs w:val="24"/>
        </w:rPr>
        <w:tab/>
        <w:t>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w:t>
      </w:r>
      <w:r>
        <w:rPr>
          <w:rFonts w:ascii="Times New Roman" w:eastAsia="Times New Roman" w:hAnsi="Times New Roman" w:cs="Times New Roman"/>
          <w:color w:val="000000"/>
          <w:sz w:val="24"/>
          <w:szCs w:val="24"/>
        </w:rPr>
        <w:tab/>
        <w:t>частях     праздника</w:t>
      </w:r>
      <w:r>
        <w:rPr>
          <w:rFonts w:ascii="Times New Roman" w:eastAsia="Times New Roman" w:hAnsi="Times New Roman" w:cs="Times New Roman"/>
          <w:color w:val="000000"/>
          <w:sz w:val="24"/>
          <w:szCs w:val="24"/>
        </w:rPr>
        <w:tab/>
        <w:t>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 литературными, музыкальными, посвященными значимой дате или социально значимой деятельности (например, День земли, День пожилого человека и так далее).</w:t>
      </w:r>
    </w:p>
    <w:p w:rsidR="00256954" w:rsidRDefault="00817B82">
      <w:pPr>
        <w:widowControl w:val="0"/>
        <w:spacing w:before="5"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Игры-приключения для родителей и детей</w:t>
      </w:r>
    </w:p>
    <w:p w:rsidR="00256954" w:rsidRDefault="00817B82">
      <w:pPr>
        <w:widowControl w:val="0"/>
        <w:spacing w:before="43" w:line="271" w:lineRule="auto"/>
        <w:ind w:left="183" w:right="264" w:firstLine="4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Проводятся как с целью досуга, так и для объединения детей и родителей в совместной деятельности. Они проводятся в удобное для родителей время.</w:t>
      </w:r>
    </w:p>
    <w:p w:rsidR="00256954" w:rsidRDefault="00817B82">
      <w:pPr>
        <w:widowControl w:val="0"/>
        <w:tabs>
          <w:tab w:val="left" w:pos="284"/>
        </w:tabs>
        <w:spacing w:before="10" w:line="275" w:lineRule="auto"/>
        <w:ind w:left="33" w:right="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Педагог продумывает игровые задачи, задания и маршрут участников игр.  Участниками выступают семейные команды – дети и родители (прародители). </w:t>
      </w:r>
    </w:p>
    <w:p w:rsidR="001A774E" w:rsidRDefault="001A774E">
      <w:pPr>
        <w:widowControl w:val="0"/>
        <w:tabs>
          <w:tab w:val="left" w:pos="284"/>
        </w:tabs>
        <w:spacing w:before="10" w:line="275" w:lineRule="auto"/>
        <w:ind w:left="33" w:right="336"/>
        <w:rPr>
          <w:rFonts w:ascii="Times New Roman" w:eastAsia="Times New Roman" w:hAnsi="Times New Roman" w:cs="Times New Roman"/>
          <w:b/>
          <w:bCs/>
          <w:i/>
          <w:iCs/>
          <w:color w:val="000000"/>
          <w:sz w:val="24"/>
          <w:szCs w:val="24"/>
        </w:rPr>
      </w:pPr>
    </w:p>
    <w:p w:rsidR="00256954" w:rsidRDefault="00817B82">
      <w:pPr>
        <w:widowControl w:val="0"/>
        <w:tabs>
          <w:tab w:val="left" w:pos="284"/>
        </w:tabs>
        <w:spacing w:before="10" w:line="275" w:lineRule="auto"/>
        <w:ind w:left="33" w:right="33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Методы активизации родителей </w:t>
      </w:r>
      <w:r>
        <w:rPr>
          <w:rFonts w:ascii="Times New Roman" w:eastAsia="Times New Roman" w:hAnsi="Times New Roman" w:cs="Times New Roman"/>
          <w:color w:val="000000"/>
          <w:sz w:val="24"/>
          <w:szCs w:val="24"/>
        </w:rPr>
        <w:t xml:space="preserve">разнообразны. </w:t>
      </w:r>
    </w:p>
    <w:p w:rsidR="00256954" w:rsidRDefault="00817B82">
      <w:pPr>
        <w:widowControl w:val="0"/>
        <w:tabs>
          <w:tab w:val="left" w:pos="284"/>
        </w:tabs>
        <w:spacing w:before="10" w:line="275" w:lineRule="auto"/>
        <w:ind w:left="33" w:right="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Среди наиболее  распространенных методов можно отметить:</w:t>
      </w:r>
    </w:p>
    <w:p w:rsidR="00256954" w:rsidRDefault="00817B82">
      <w:pPr>
        <w:widowControl w:val="0"/>
        <w:spacing w:before="43" w:line="275" w:lineRule="auto"/>
        <w:ind w:right="38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разыгрывание педагогических ситуаций; </w:t>
      </w:r>
    </w:p>
    <w:p w:rsidR="00256954" w:rsidRDefault="00817B82">
      <w:pPr>
        <w:widowControl w:val="0"/>
        <w:spacing w:before="43" w:line="275" w:lineRule="auto"/>
        <w:ind w:right="38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игровое решение педагогических задач;</w:t>
      </w:r>
    </w:p>
    <w:p w:rsidR="00256954" w:rsidRDefault="00817B82">
      <w:pPr>
        <w:widowControl w:val="0"/>
        <w:spacing w:line="240" w:lineRule="auto"/>
        <w:ind w:right="-20"/>
        <w:rPr>
          <w:rFonts w:ascii="Times New Roman" w:eastAsia="Times New Roman" w:hAnsi="Times New Roman" w:cs="Times New Roman"/>
          <w:color w:val="000000"/>
          <w:sz w:val="24"/>
          <w:szCs w:val="24"/>
        </w:rPr>
      </w:pPr>
      <w:bookmarkStart w:id="35" w:name="_page_105_0"/>
      <w:bookmarkEnd w:id="34"/>
      <w:r>
        <w:rPr>
          <w:rFonts w:ascii="Times New Roman" w:eastAsia="Times New Roman" w:hAnsi="Times New Roman" w:cs="Times New Roman"/>
          <w:color w:val="000000"/>
          <w:sz w:val="24"/>
          <w:szCs w:val="24"/>
        </w:rPr>
        <w:t>– визуальный анализ собственной педагогической деятельности;</w:t>
      </w:r>
    </w:p>
    <w:p w:rsidR="00256954" w:rsidRDefault="00817B82">
      <w:pPr>
        <w:widowControl w:val="0"/>
        <w:spacing w:before="48" w:line="278" w:lineRule="auto"/>
        <w:ind w:righ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просмотр видеозаписей деятельности детей (при наличии разрешений от родителей);</w:t>
      </w:r>
    </w:p>
    <w:p w:rsidR="00256954" w:rsidRDefault="00817B82">
      <w:pPr>
        <w:widowControl w:val="0"/>
        <w:spacing w:line="274" w:lineRule="auto"/>
        <w:ind w:right="20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прослушивание аудиозаписей записей рассказов детей;</w:t>
      </w:r>
    </w:p>
    <w:p w:rsidR="00256954" w:rsidRDefault="00817B82">
      <w:pPr>
        <w:widowControl w:val="0"/>
        <w:spacing w:line="274" w:lineRule="auto"/>
        <w:ind w:right="20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демонстрация мультимедийных презентаций;</w:t>
      </w:r>
    </w:p>
    <w:p w:rsidR="00256954" w:rsidRDefault="00817B82">
      <w:pPr>
        <w:widowControl w:val="0"/>
        <w:spacing w:line="278" w:lineRule="auto"/>
        <w:ind w:right="44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оформление памяток и чек-листов;</w:t>
      </w:r>
    </w:p>
    <w:p w:rsidR="00256954" w:rsidRDefault="00817B82">
      <w:pPr>
        <w:widowControl w:val="0"/>
        <w:spacing w:line="278" w:lineRule="auto"/>
        <w:ind w:right="44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опросы родителей;</w:t>
      </w:r>
    </w:p>
    <w:p w:rsidR="00256954" w:rsidRDefault="00817B82">
      <w:pPr>
        <w:widowControl w:val="0"/>
        <w:spacing w:line="278" w:lineRule="auto"/>
        <w:ind w:right="44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игровые элементы взаимодействия;</w:t>
      </w:r>
    </w:p>
    <w:p w:rsidR="00256954" w:rsidRDefault="00817B82">
      <w:pPr>
        <w:widowControl w:val="0"/>
        <w:spacing w:line="278" w:lineRule="auto"/>
        <w:ind w:right="44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конкурсы детских рисунков;</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использование музыкального сопровождения и другие.</w:t>
      </w:r>
    </w:p>
    <w:p w:rsidR="00256954" w:rsidRDefault="00817B82">
      <w:pPr>
        <w:widowControl w:val="0"/>
        <w:spacing w:before="32" w:line="275" w:lineRule="auto"/>
        <w:ind w:right="3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тех или иных форм родительского просвещения и активизации родителей зависит от конкретной цели, а также определяется содержанием программы просвещения.</w:t>
      </w:r>
    </w:p>
    <w:p w:rsidR="00256954" w:rsidRDefault="00256954">
      <w:pPr>
        <w:spacing w:after="2" w:line="120" w:lineRule="exact"/>
        <w:rPr>
          <w:rFonts w:ascii="Times New Roman" w:eastAsia="Times New Roman" w:hAnsi="Times New Roman" w:cs="Times New Roman"/>
          <w:sz w:val="12"/>
          <w:szCs w:val="12"/>
        </w:rPr>
      </w:pPr>
    </w:p>
    <w:p w:rsidR="00256954" w:rsidRDefault="00817B82">
      <w:pPr>
        <w:widowControl w:val="0"/>
        <w:spacing w:line="277" w:lineRule="auto"/>
        <w:ind w:left="855" w:right="480" w:hanging="148"/>
        <w:rPr>
          <w:rFonts w:ascii="Times New Roman" w:eastAsia="Times New Roman" w:hAnsi="Times New Roman" w:cs="Times New Roman"/>
          <w:b/>
          <w:bCs/>
          <w:color w:val="000000"/>
          <w:sz w:val="28"/>
          <w:szCs w:val="32"/>
        </w:rPr>
      </w:pPr>
      <w:r>
        <w:rPr>
          <w:rFonts w:ascii="Times New Roman" w:eastAsia="Times New Roman" w:hAnsi="Times New Roman" w:cs="Times New Roman"/>
          <w:b/>
          <w:bCs/>
          <w:color w:val="000000"/>
          <w:sz w:val="28"/>
          <w:szCs w:val="32"/>
        </w:rPr>
        <w:t>2.3.ВОЗМОЖНОСТИ  И ПОТЕНЦИАЛ  ЦИФРОВОЙ СРЕДЫ ДЛЯ ПРОСВЕЩЕНИЯ РОДИТЕЛЕЙ (ЗАКОННЫХ</w:t>
      </w:r>
    </w:p>
    <w:p w:rsidR="00256954" w:rsidRDefault="00817B82">
      <w:pPr>
        <w:widowControl w:val="0"/>
        <w:spacing w:line="240" w:lineRule="auto"/>
        <w:ind w:left="154" w:right="-20"/>
        <w:rPr>
          <w:rFonts w:ascii="Times New Roman" w:eastAsia="Times New Roman" w:hAnsi="Times New Roman" w:cs="Times New Roman"/>
          <w:b/>
          <w:bCs/>
          <w:color w:val="000000"/>
          <w:sz w:val="28"/>
          <w:szCs w:val="32"/>
        </w:rPr>
      </w:pPr>
      <w:r>
        <w:rPr>
          <w:rFonts w:ascii="Times New Roman" w:eastAsia="Times New Roman" w:hAnsi="Times New Roman" w:cs="Times New Roman"/>
          <w:b/>
          <w:bCs/>
          <w:color w:val="000000"/>
          <w:sz w:val="28"/>
          <w:szCs w:val="32"/>
        </w:rPr>
        <w:t>ПРЕДСТАВИТЕЛЕЙ) ДЕТЕЙ  ДОШКОЛЬНОГО  ВОЗРАСТА</w:t>
      </w:r>
    </w:p>
    <w:p w:rsidR="00256954" w:rsidRDefault="00256954">
      <w:pPr>
        <w:spacing w:after="13" w:line="240" w:lineRule="exact"/>
        <w:rPr>
          <w:rFonts w:ascii="Times New Roman" w:eastAsia="Times New Roman" w:hAnsi="Times New Roman" w:cs="Times New Roman"/>
          <w:szCs w:val="24"/>
        </w:rPr>
      </w:pPr>
    </w:p>
    <w:p w:rsidR="00256954" w:rsidRDefault="00817B82">
      <w:pPr>
        <w:widowControl w:val="0"/>
        <w:spacing w:line="240" w:lineRule="auto"/>
        <w:ind w:left="3304"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48" w:line="279" w:lineRule="auto"/>
        <w:ind w:right="280"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Цифровые технологии </w:t>
      </w:r>
      <w:r>
        <w:rPr>
          <w:rFonts w:ascii="Times New Roman" w:eastAsia="Times New Roman" w:hAnsi="Times New Roman" w:cs="Times New Roman"/>
          <w:color w:val="000000"/>
          <w:sz w:val="24"/>
          <w:szCs w:val="24"/>
        </w:rPr>
        <w:t>– технологии сбора, хранения, обработки, поиска, передачи и представления данных в электронном виде.</w:t>
      </w:r>
    </w:p>
    <w:p w:rsidR="00256954" w:rsidRDefault="00817B82">
      <w:pPr>
        <w:widowControl w:val="0"/>
        <w:spacing w:line="276" w:lineRule="auto"/>
        <w:ind w:right="32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Информационная среда </w:t>
      </w:r>
      <w:r>
        <w:rPr>
          <w:rFonts w:ascii="Times New Roman" w:eastAsia="Times New Roman" w:hAnsi="Times New Roman" w:cs="Times New Roman"/>
          <w:color w:val="000000"/>
          <w:sz w:val="24"/>
          <w:szCs w:val="24"/>
        </w:rPr>
        <w:t>– совокупность (или система) условий и влияний, обеспечивающих возможность удовлетворения потребности человека в разного рода информационных взаимодействиях с окружающей средой и с представляющими ее людьми.</w:t>
      </w:r>
    </w:p>
    <w:p w:rsidR="00256954" w:rsidRDefault="00817B82">
      <w:pPr>
        <w:widowControl w:val="0"/>
        <w:tabs>
          <w:tab w:val="left" w:pos="1849"/>
          <w:tab w:val="left" w:pos="2531"/>
          <w:tab w:val="left" w:pos="4044"/>
          <w:tab w:val="left" w:pos="4985"/>
          <w:tab w:val="left" w:pos="5513"/>
          <w:tab w:val="left" w:pos="5839"/>
          <w:tab w:val="left" w:pos="7194"/>
          <w:tab w:val="left" w:pos="7616"/>
          <w:tab w:val="left" w:pos="8827"/>
          <w:tab w:val="left" w:pos="9259"/>
        </w:tabs>
        <w:spacing w:line="275" w:lineRule="auto"/>
        <w:ind w:right="309"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Цифровая среда </w:t>
      </w:r>
      <w:r>
        <w:rPr>
          <w:rFonts w:ascii="Times New Roman" w:eastAsia="Times New Roman" w:hAnsi="Times New Roman" w:cs="Times New Roman"/>
          <w:color w:val="000000"/>
          <w:sz w:val="24"/>
          <w:szCs w:val="24"/>
        </w:rPr>
        <w:t>– часть информационной среды, обеспечивающая возможность удовлетворения</w:t>
      </w:r>
      <w:r>
        <w:rPr>
          <w:rFonts w:ascii="Times New Roman" w:eastAsia="Times New Roman" w:hAnsi="Times New Roman" w:cs="Times New Roman"/>
          <w:color w:val="000000"/>
          <w:sz w:val="24"/>
          <w:szCs w:val="24"/>
        </w:rPr>
        <w:tab/>
        <w:t>потребности</w:t>
      </w:r>
      <w:r>
        <w:rPr>
          <w:rFonts w:ascii="Times New Roman" w:eastAsia="Times New Roman" w:hAnsi="Times New Roman" w:cs="Times New Roman"/>
          <w:color w:val="000000"/>
          <w:sz w:val="24"/>
          <w:szCs w:val="24"/>
        </w:rPr>
        <w:tab/>
        <w:t>человека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 xml:space="preserve">разного рода информационных взаимодействиях </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окружающей      средой      и с представляющими ее людьми (субъектами) посредством цифровых ресурсов (программ, платформ и так далее).</w:t>
      </w:r>
    </w:p>
    <w:p w:rsidR="00256954" w:rsidRDefault="00817B82">
      <w:pPr>
        <w:widowControl w:val="0"/>
        <w:spacing w:line="276"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нашем современном обществе в рамках жесткого недостатка времени становятся все более востребованным краткие форматы общения и получения информации, для этого родители используют цифровые технологии, интернет и социальные сети.</w:t>
      </w:r>
    </w:p>
    <w:p w:rsidR="00256954" w:rsidRDefault="00817B82">
      <w:pPr>
        <w:widowControl w:val="0"/>
        <w:spacing w:line="272" w:lineRule="auto"/>
        <w:ind w:left="567" w:right="1584"/>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просвещения родителей Ведение сайта образовательной организации</w:t>
      </w:r>
    </w:p>
    <w:p w:rsidR="00256954" w:rsidRDefault="00817B82">
      <w:pPr>
        <w:widowControl w:val="0"/>
        <w:spacing w:before="4" w:line="277"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ФЗ «Об образовании в РФ» каждая организация обязана создавать свой сайт в сети Интернет (ст. 28). Информация на сайте обеспечит открытость ДОО и сформирует доверие родителей, представителей</w:t>
      </w:r>
      <w:bookmarkStart w:id="36" w:name="_page_107_0"/>
      <w:bookmarkEnd w:id="35"/>
      <w:r>
        <w:rPr>
          <w:rFonts w:ascii="Times New Roman" w:eastAsia="Times New Roman" w:hAnsi="Times New Roman" w:cs="Times New Roman"/>
          <w:color w:val="000000"/>
          <w:sz w:val="24"/>
          <w:szCs w:val="24"/>
        </w:rPr>
        <w:t xml:space="preserve"> общественности, социальных партнеров. Также посетители  сайта могут задавать интересующие их вопросы на форумах сайта, вести обсуждение интересующих тем. На основе этих вопросов и обсуждений специалисты могут выявлять образовательные запросы родителей и их реализовывать.</w:t>
      </w:r>
    </w:p>
    <w:p w:rsidR="00256954" w:rsidRDefault="00817B82">
      <w:pPr>
        <w:widowControl w:val="0"/>
        <w:spacing w:before="6"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Ведение блогов и страничек педагогов</w:t>
      </w:r>
    </w:p>
    <w:p w:rsidR="00256954" w:rsidRDefault="00817B82">
      <w:pPr>
        <w:widowControl w:val="0"/>
        <w:spacing w:before="48" w:line="274" w:lineRule="auto"/>
        <w:ind w:right="277"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них размещается информация о профессиональной деятельности, достижениях, рекомендации по развитию и воспитанию детей.</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Электронная почта</w:t>
      </w:r>
    </w:p>
    <w:p w:rsidR="001A774E" w:rsidRDefault="00817B82">
      <w:pPr>
        <w:widowControl w:val="0"/>
        <w:spacing w:before="45" w:line="276" w:lineRule="auto"/>
        <w:ind w:right="3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Обеспечивает пересылку письменного ответа специалиста на заданный вопрос родителю ребенка дошкольного возраста. При этом рекомендуется готовить и направлять </w:t>
      </w:r>
    </w:p>
    <w:p w:rsidR="001A774E" w:rsidRDefault="001A774E">
      <w:pPr>
        <w:widowControl w:val="0"/>
        <w:spacing w:before="45" w:line="276" w:lineRule="auto"/>
        <w:ind w:right="325" w:firstLine="566"/>
        <w:jc w:val="both"/>
        <w:rPr>
          <w:rFonts w:ascii="Times New Roman" w:eastAsia="Times New Roman" w:hAnsi="Times New Roman" w:cs="Times New Roman"/>
          <w:color w:val="000000"/>
          <w:sz w:val="24"/>
          <w:szCs w:val="24"/>
        </w:rPr>
      </w:pPr>
    </w:p>
    <w:p w:rsidR="00256954" w:rsidRDefault="00817B82" w:rsidP="001A774E">
      <w:pPr>
        <w:widowControl w:val="0"/>
        <w:spacing w:before="45" w:line="276" w:lineRule="auto"/>
        <w:ind w:right="3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 на заданный вопрос в течение трех рабочих дней со дня его поступления.</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Сервисы по обмену мгновенными сообщениями</w:t>
      </w:r>
    </w:p>
    <w:p w:rsidR="00256954" w:rsidRDefault="00817B82">
      <w:pPr>
        <w:widowControl w:val="0"/>
        <w:spacing w:before="51" w:line="275" w:lineRule="auto"/>
        <w:ind w:right="32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Позволяют быстро обмениваться информацией, передавать текстовые сообщения, изображения, видео. В них можно создать родительскую группу, что является удобным средством заочного общения, передачи информации и фотографий. В данной группе семьи делятся впечатлениями, советами, предложениями, получают оперативную информацию и так далее.</w:t>
      </w:r>
    </w:p>
    <w:p w:rsidR="00256954" w:rsidRDefault="00817B82">
      <w:pPr>
        <w:widowControl w:val="0"/>
        <w:spacing w:before="5"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Электронные книги для родителей</w:t>
      </w:r>
    </w:p>
    <w:p w:rsidR="00256954" w:rsidRDefault="00817B82">
      <w:pPr>
        <w:widowControl w:val="0"/>
        <w:tabs>
          <w:tab w:val="left" w:pos="1571"/>
          <w:tab w:val="left" w:pos="2315"/>
          <w:tab w:val="left" w:pos="2752"/>
          <w:tab w:val="left" w:pos="4644"/>
          <w:tab w:val="left" w:pos="6002"/>
          <w:tab w:val="left" w:pos="6392"/>
          <w:tab w:val="left" w:pos="6834"/>
          <w:tab w:val="left" w:pos="7587"/>
          <w:tab w:val="left" w:pos="8072"/>
          <w:tab w:val="left" w:pos="8620"/>
        </w:tabs>
        <w:spacing w:before="48" w:line="275"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Предоставляют</w:t>
      </w:r>
      <w:r>
        <w:rPr>
          <w:rFonts w:ascii="Times New Roman" w:eastAsia="Times New Roman" w:hAnsi="Times New Roman" w:cs="Times New Roman"/>
          <w:color w:val="000000"/>
          <w:sz w:val="24"/>
          <w:szCs w:val="24"/>
        </w:rPr>
        <w:tab/>
        <w:t>возможность</w:t>
      </w:r>
      <w:r>
        <w:rPr>
          <w:rFonts w:ascii="Times New Roman" w:eastAsia="Times New Roman" w:hAnsi="Times New Roman" w:cs="Times New Roman"/>
          <w:color w:val="000000"/>
          <w:sz w:val="24"/>
          <w:szCs w:val="24"/>
        </w:rPr>
        <w:tab/>
        <w:t>сочетать</w:t>
      </w:r>
      <w:r>
        <w:rPr>
          <w:rFonts w:ascii="Times New Roman" w:eastAsia="Times New Roman" w:hAnsi="Times New Roman" w:cs="Times New Roman"/>
          <w:color w:val="000000"/>
          <w:sz w:val="24"/>
          <w:szCs w:val="24"/>
        </w:rPr>
        <w:tab/>
        <w:t>текстовую</w:t>
      </w:r>
      <w:r>
        <w:rPr>
          <w:rFonts w:ascii="Times New Roman" w:eastAsia="Times New Roman" w:hAnsi="Times New Roman" w:cs="Times New Roman"/>
          <w:color w:val="000000"/>
          <w:sz w:val="24"/>
          <w:szCs w:val="24"/>
        </w:rPr>
        <w:tab/>
        <w:t xml:space="preserve">и наглядную информацию в удобной форме. С помощью современных ресурсов можно задать информации вид книги, которую родители смогут изучить в удобное для них время. В </w:t>
      </w:r>
      <w:r>
        <w:rPr>
          <w:rFonts w:ascii="Times New Roman" w:eastAsia="Times New Roman" w:hAnsi="Times New Roman" w:cs="Times New Roman"/>
          <w:color w:val="000000"/>
          <w:sz w:val="24"/>
          <w:szCs w:val="24"/>
        </w:rPr>
        <w:lastRenderedPageBreak/>
        <w:t>форму электронной книги можно перевести и презентации, в которых много текста. Это облегчит восприятие информации и позволит родителям</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необходимости     возвращаться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материалам.</w:t>
      </w:r>
      <w:r>
        <w:rPr>
          <w:rFonts w:ascii="Times New Roman" w:eastAsia="Times New Roman" w:hAnsi="Times New Roman" w:cs="Times New Roman"/>
          <w:color w:val="000000"/>
          <w:sz w:val="24"/>
          <w:szCs w:val="24"/>
        </w:rPr>
        <w:tab/>
        <w:t>Также электронные книги можно использовать в совместной деятельности детей и родителей.</w:t>
      </w:r>
    </w:p>
    <w:p w:rsidR="00256954" w:rsidRDefault="00817B82">
      <w:pPr>
        <w:widowControl w:val="0"/>
        <w:spacing w:before="5"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Информационные буклеты и памятки</w:t>
      </w:r>
    </w:p>
    <w:p w:rsidR="00256954" w:rsidRDefault="00817B82">
      <w:pPr>
        <w:widowControl w:val="0"/>
        <w:tabs>
          <w:tab w:val="left" w:pos="1033"/>
          <w:tab w:val="left" w:pos="3357"/>
          <w:tab w:val="left" w:pos="5345"/>
          <w:tab w:val="left" w:pos="6354"/>
          <w:tab w:val="left" w:pos="8005"/>
          <w:tab w:val="left" w:pos="8956"/>
        </w:tabs>
        <w:spacing w:before="47" w:line="275" w:lineRule="auto"/>
        <w:ind w:right="322" w:firstLine="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Удобны для создания различных памяток, маршрутов, информации ознакомительного характера. Наглядность, информативность, краткость делают их удобными для применения. Информационные буклеты и инфограммы могут наполняться любой значимой информацией. Их удобно использовать перед встречей с родителями, в начале или в завершении встречи. В зависимости от момента использования буклеты и инфограммы могут актуализировать  родительский</w:t>
      </w:r>
      <w:r>
        <w:rPr>
          <w:rFonts w:ascii="Times New Roman" w:eastAsia="Times New Roman" w:hAnsi="Times New Roman" w:cs="Times New Roman"/>
          <w:color w:val="000000"/>
          <w:sz w:val="24"/>
          <w:szCs w:val="24"/>
        </w:rPr>
        <w:tab/>
        <w:t>опыт, предлагать  темы для размышления, обобщать полученную информацию.</w:t>
      </w:r>
    </w:p>
    <w:p w:rsidR="00256954" w:rsidRDefault="00817B82">
      <w:pPr>
        <w:widowControl w:val="0"/>
        <w:spacing w:before="11"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Интерактивный плакат</w:t>
      </w:r>
    </w:p>
    <w:p w:rsidR="00256954" w:rsidRDefault="00817B82">
      <w:pPr>
        <w:widowControl w:val="0"/>
        <w:tabs>
          <w:tab w:val="left" w:pos="2435"/>
          <w:tab w:val="left" w:pos="5441"/>
          <w:tab w:val="left" w:pos="6939"/>
          <w:tab w:val="left" w:pos="8269"/>
        </w:tabs>
        <w:spacing w:before="42" w:line="278" w:lineRule="auto"/>
        <w:ind w:right="279"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Современное</w:t>
      </w:r>
      <w:r>
        <w:rPr>
          <w:rFonts w:ascii="Times New Roman" w:eastAsia="Times New Roman" w:hAnsi="Times New Roman" w:cs="Times New Roman"/>
          <w:color w:val="000000"/>
          <w:sz w:val="24"/>
          <w:szCs w:val="24"/>
        </w:rPr>
        <w:tab/>
        <w:t>многофункциональное</w:t>
      </w:r>
      <w:r>
        <w:rPr>
          <w:rFonts w:ascii="Times New Roman" w:eastAsia="Times New Roman" w:hAnsi="Times New Roman" w:cs="Times New Roman"/>
          <w:color w:val="000000"/>
          <w:sz w:val="24"/>
          <w:szCs w:val="24"/>
        </w:rPr>
        <w:tab/>
        <w:t>наглядное</w:t>
      </w:r>
      <w:r>
        <w:rPr>
          <w:rFonts w:ascii="Times New Roman" w:eastAsia="Times New Roman" w:hAnsi="Times New Roman" w:cs="Times New Roman"/>
          <w:color w:val="000000"/>
          <w:sz w:val="24"/>
          <w:szCs w:val="24"/>
        </w:rPr>
        <w:tab/>
        <w:t>средство передачи информации, имеющее интерактивную навигацию: ссылки, интерактивные</w:t>
      </w:r>
      <w:bookmarkStart w:id="37" w:name="_page_109_0"/>
      <w:bookmarkEnd w:id="36"/>
      <w:r>
        <w:rPr>
          <w:rFonts w:ascii="Times New Roman" w:eastAsia="Times New Roman" w:hAnsi="Times New Roman" w:cs="Times New Roman"/>
          <w:color w:val="000000"/>
          <w:sz w:val="24"/>
          <w:szCs w:val="24"/>
        </w:rPr>
        <w:t xml:space="preserve"> кнопки перехода, области текстового и цифрового ввода. Цифровые образовательные ресурсы этого типа обеспечивают высокий уровень наглядности материала, поскольку содержат богатый мультимедийный материал: текст, изображения, аудио и видео. Кроме того, интерактивный плакат предъявляет информацию не сразу, а реагирует на действия пользователя, варьируя уровень погружения в изучаемую тему.</w:t>
      </w:r>
    </w:p>
    <w:p w:rsidR="00256954" w:rsidRDefault="00817B82">
      <w:pPr>
        <w:widowControl w:val="0"/>
        <w:tabs>
          <w:tab w:val="left" w:pos="1820"/>
          <w:tab w:val="left" w:pos="3857"/>
          <w:tab w:val="left" w:pos="5979"/>
          <w:tab w:val="left" w:pos="8404"/>
        </w:tabs>
        <w:spacing w:before="5" w:line="275"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содержанию и форме интерактивные плакаты классифицируют на одноуровневые и многоуровневые. Можно разрабатывать и применять многоуровневые интерактивные плакаты, когда сам плакат является отправной точкой для перехода к компонентам второго уровня: отдельным документам,</w:t>
      </w:r>
      <w:r>
        <w:rPr>
          <w:rFonts w:ascii="Times New Roman" w:eastAsia="Times New Roman" w:hAnsi="Times New Roman" w:cs="Times New Roman"/>
          <w:color w:val="000000"/>
          <w:sz w:val="24"/>
          <w:szCs w:val="24"/>
        </w:rPr>
        <w:tab/>
        <w:t>презентациям,</w:t>
      </w:r>
      <w:r>
        <w:rPr>
          <w:rFonts w:ascii="Times New Roman" w:eastAsia="Times New Roman" w:hAnsi="Times New Roman" w:cs="Times New Roman"/>
          <w:color w:val="000000"/>
          <w:sz w:val="24"/>
          <w:szCs w:val="24"/>
        </w:rPr>
        <w:tab/>
        <w:t>изображениям, мультимедийным файлам, ссылкам и даже другим полноценным плакатам.</w:t>
      </w:r>
    </w:p>
    <w:p w:rsidR="00256954" w:rsidRDefault="00817B82">
      <w:pPr>
        <w:widowControl w:val="0"/>
        <w:tabs>
          <w:tab w:val="left" w:pos="2805"/>
          <w:tab w:val="left" w:pos="4764"/>
          <w:tab w:val="left" w:pos="5340"/>
          <w:tab w:val="left" w:pos="7323"/>
          <w:tab w:val="left" w:pos="8039"/>
        </w:tabs>
        <w:spacing w:before="10" w:line="274" w:lineRule="auto"/>
        <w:ind w:right="261" w:firstLine="566"/>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Тематические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аудиозаписи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видеоролики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на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психолого-педагогическую тематику</w:t>
      </w:r>
    </w:p>
    <w:p w:rsidR="00256954" w:rsidRDefault="00817B82">
      <w:pPr>
        <w:widowControl w:val="0"/>
        <w:tabs>
          <w:tab w:val="left" w:pos="1854"/>
          <w:tab w:val="left" w:pos="2954"/>
          <w:tab w:val="left" w:pos="4874"/>
          <w:tab w:val="left" w:pos="6565"/>
          <w:tab w:val="left" w:pos="7967"/>
        </w:tabs>
        <w:spacing w:line="275" w:lineRule="auto"/>
        <w:ind w:right="31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Сегодня педагоги имеют возможность задействовать в просветительской деятельности и поддержке семьи </w:t>
      </w:r>
      <w:r>
        <w:rPr>
          <w:rFonts w:ascii="Times New Roman" w:eastAsia="Times New Roman" w:hAnsi="Times New Roman" w:cs="Times New Roman"/>
          <w:i/>
          <w:iCs/>
          <w:color w:val="000000"/>
          <w:sz w:val="24"/>
          <w:szCs w:val="24"/>
        </w:rPr>
        <w:t>Telegram-канал</w:t>
      </w:r>
      <w:r>
        <w:rPr>
          <w:rFonts w:ascii="Times New Roman" w:eastAsia="Times New Roman" w:hAnsi="Times New Roman" w:cs="Times New Roman"/>
          <w:color w:val="000000"/>
          <w:sz w:val="24"/>
          <w:szCs w:val="24"/>
        </w:rPr>
        <w:t>. Многие современные родители значительное количество времени проводят в социальных сетях. На Telegram-канале очень удобно выкладывать различные ролики, тематические аудиозаписи,</w:t>
      </w:r>
      <w:r>
        <w:rPr>
          <w:rFonts w:ascii="Times New Roman" w:eastAsia="Times New Roman" w:hAnsi="Times New Roman" w:cs="Times New Roman"/>
          <w:color w:val="000000"/>
          <w:sz w:val="24"/>
          <w:szCs w:val="24"/>
        </w:rPr>
        <w:tab/>
        <w:t>схемы, информацию,</w:t>
      </w:r>
      <w:r>
        <w:rPr>
          <w:rFonts w:ascii="Times New Roman" w:eastAsia="Times New Roman" w:hAnsi="Times New Roman" w:cs="Times New Roman"/>
          <w:color w:val="000000"/>
          <w:sz w:val="24"/>
          <w:szCs w:val="24"/>
        </w:rPr>
        <w:tab/>
        <w:t>ссылки на полезные</w:t>
      </w:r>
      <w:r>
        <w:rPr>
          <w:rFonts w:ascii="Times New Roman" w:eastAsia="Times New Roman" w:hAnsi="Times New Roman" w:cs="Times New Roman"/>
          <w:color w:val="000000"/>
          <w:sz w:val="24"/>
          <w:szCs w:val="24"/>
        </w:rPr>
        <w:tab/>
        <w:t>ресурсы и мероприятия. Преимуществом такого формата является его краткость и информативность.</w:t>
      </w:r>
    </w:p>
    <w:p w:rsidR="001A774E" w:rsidRDefault="00817B82">
      <w:pPr>
        <w:widowControl w:val="0"/>
        <w:tabs>
          <w:tab w:val="left" w:pos="615"/>
          <w:tab w:val="left" w:pos="1028"/>
          <w:tab w:val="left" w:pos="2238"/>
          <w:tab w:val="left" w:pos="3688"/>
          <w:tab w:val="left" w:pos="5225"/>
          <w:tab w:val="left" w:pos="5849"/>
          <w:tab w:val="left" w:pos="6373"/>
          <w:tab w:val="left" w:pos="7323"/>
          <w:tab w:val="left" w:pos="8682"/>
        </w:tabs>
        <w:spacing w:line="275" w:lineRule="auto"/>
        <w:ind w:right="320"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просветительской деятельности с применением цифровых технологий важно</w:t>
      </w:r>
      <w:r>
        <w:rPr>
          <w:rFonts w:ascii="Times New Roman" w:eastAsia="Times New Roman" w:hAnsi="Times New Roman" w:cs="Times New Roman"/>
          <w:color w:val="000000"/>
          <w:sz w:val="24"/>
          <w:szCs w:val="24"/>
        </w:rPr>
        <w:tab/>
        <w:t>уделять</w:t>
      </w:r>
      <w:r>
        <w:rPr>
          <w:rFonts w:ascii="Times New Roman" w:eastAsia="Times New Roman" w:hAnsi="Times New Roman" w:cs="Times New Roman"/>
          <w:color w:val="000000"/>
          <w:sz w:val="24"/>
          <w:szCs w:val="24"/>
        </w:rPr>
        <w:tab/>
        <w:t>внимание</w:t>
      </w:r>
      <w:r>
        <w:rPr>
          <w:rFonts w:ascii="Times New Roman" w:eastAsia="Times New Roman" w:hAnsi="Times New Roman" w:cs="Times New Roman"/>
          <w:color w:val="000000"/>
          <w:sz w:val="24"/>
          <w:szCs w:val="24"/>
        </w:rPr>
        <w:tab/>
        <w:t>«обратной</w:t>
      </w:r>
      <w:r>
        <w:rPr>
          <w:rFonts w:ascii="Times New Roman" w:eastAsia="Times New Roman" w:hAnsi="Times New Roman" w:cs="Times New Roman"/>
          <w:color w:val="000000"/>
          <w:sz w:val="24"/>
          <w:szCs w:val="24"/>
        </w:rPr>
        <w:tab/>
        <w:t>связи»,</w:t>
      </w:r>
      <w:r>
        <w:rPr>
          <w:rFonts w:ascii="Times New Roman" w:eastAsia="Times New Roman" w:hAnsi="Times New Roman" w:cs="Times New Roman"/>
          <w:color w:val="000000"/>
          <w:sz w:val="24"/>
          <w:szCs w:val="24"/>
        </w:rPr>
        <w:tab/>
        <w:t>учету</w:t>
      </w:r>
      <w:r>
        <w:rPr>
          <w:rFonts w:ascii="Times New Roman" w:eastAsia="Times New Roman" w:hAnsi="Times New Roman" w:cs="Times New Roman"/>
          <w:color w:val="000000"/>
          <w:sz w:val="24"/>
          <w:szCs w:val="24"/>
        </w:rPr>
        <w:tab/>
        <w:t>образовательных потребностей родителей, анализу их воспитательной деятельности, вовлекать их</w:t>
      </w:r>
      <w:r>
        <w:rPr>
          <w:rFonts w:ascii="Times New Roman" w:eastAsia="Times New Roman" w:hAnsi="Times New Roman" w:cs="Times New Roman"/>
          <w:color w:val="000000"/>
          <w:sz w:val="24"/>
          <w:szCs w:val="24"/>
        </w:rPr>
        <w:tab/>
        <w:t>в     диалог.     Общение     должно     быть</w:t>
      </w:r>
      <w:r>
        <w:rPr>
          <w:rFonts w:ascii="Times New Roman" w:eastAsia="Times New Roman" w:hAnsi="Times New Roman" w:cs="Times New Roman"/>
          <w:color w:val="000000"/>
          <w:sz w:val="24"/>
          <w:szCs w:val="24"/>
        </w:rPr>
        <w:tab/>
        <w:t>персонифицировано,</w:t>
      </w:r>
      <w:r>
        <w:rPr>
          <w:rFonts w:ascii="Times New Roman" w:eastAsia="Times New Roman" w:hAnsi="Times New Roman" w:cs="Times New Roman"/>
          <w:color w:val="000000"/>
          <w:sz w:val="24"/>
          <w:szCs w:val="24"/>
        </w:rPr>
        <w:tab/>
        <w:t xml:space="preserve">иначе </w:t>
      </w:r>
    </w:p>
    <w:p w:rsidR="001A774E" w:rsidRDefault="001A774E">
      <w:pPr>
        <w:widowControl w:val="0"/>
        <w:tabs>
          <w:tab w:val="left" w:pos="615"/>
          <w:tab w:val="left" w:pos="1028"/>
          <w:tab w:val="left" w:pos="2238"/>
          <w:tab w:val="left" w:pos="3688"/>
          <w:tab w:val="left" w:pos="5225"/>
          <w:tab w:val="left" w:pos="5849"/>
          <w:tab w:val="left" w:pos="6373"/>
          <w:tab w:val="left" w:pos="7323"/>
          <w:tab w:val="left" w:pos="8682"/>
        </w:tabs>
        <w:spacing w:line="275" w:lineRule="auto"/>
        <w:ind w:right="320" w:firstLine="566"/>
        <w:jc w:val="both"/>
        <w:rPr>
          <w:rFonts w:ascii="Times New Roman" w:eastAsia="Times New Roman" w:hAnsi="Times New Roman" w:cs="Times New Roman"/>
          <w:color w:val="000000"/>
          <w:sz w:val="24"/>
          <w:szCs w:val="24"/>
        </w:rPr>
      </w:pPr>
    </w:p>
    <w:p w:rsidR="00256954" w:rsidRDefault="00817B82" w:rsidP="001A774E">
      <w:pPr>
        <w:widowControl w:val="0"/>
        <w:tabs>
          <w:tab w:val="left" w:pos="615"/>
          <w:tab w:val="left" w:pos="1028"/>
          <w:tab w:val="left" w:pos="2238"/>
          <w:tab w:val="left" w:pos="3688"/>
          <w:tab w:val="left" w:pos="5225"/>
          <w:tab w:val="left" w:pos="5849"/>
          <w:tab w:val="left" w:pos="6373"/>
          <w:tab w:val="left" w:pos="7323"/>
          <w:tab w:val="left" w:pos="8682"/>
        </w:tabs>
        <w:spacing w:line="275" w:lineRule="auto"/>
        <w:ind w:right="3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просветительская деятельность будет носить формальный характер.</w:t>
      </w:r>
    </w:p>
    <w:p w:rsidR="00256954" w:rsidRDefault="00817B82">
      <w:pPr>
        <w:widowControl w:val="0"/>
        <w:spacing w:before="1" w:line="275" w:lineRule="auto"/>
        <w:ind w:right="295"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понимать, что цифровая среда во взаимодействии педагогов с родителями может выполнять разные задачи:</w:t>
      </w:r>
    </w:p>
    <w:p w:rsidR="00256954" w:rsidRDefault="00817B82">
      <w:pPr>
        <w:widowControl w:val="0"/>
        <w:spacing w:line="276" w:lineRule="auto"/>
        <w:ind w:left="994" w:right="315" w:hanging="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 ориентировать родителя в качественных интернет-ресурсах для развития и обучения, дополнительного образования детей раннего и дошкольного возрастов;</w:t>
      </w:r>
    </w:p>
    <w:p w:rsidR="00256954" w:rsidRDefault="00817B82">
      <w:pPr>
        <w:widowControl w:val="0"/>
        <w:spacing w:before="4" w:line="278" w:lineRule="auto"/>
        <w:ind w:left="994" w:right="289" w:hanging="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 предоставлять справочную информацию для организации семейного досуга, развивающего взаимодействия родителя с ребенком;</w:t>
      </w:r>
    </w:p>
    <w:p w:rsidR="00256954" w:rsidRDefault="00817B82">
      <w:pPr>
        <w:widowControl w:val="0"/>
        <w:tabs>
          <w:tab w:val="left" w:pos="994"/>
        </w:tabs>
        <w:spacing w:line="277" w:lineRule="auto"/>
        <w:ind w:left="994" w:right="322" w:hanging="42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предлагать родителям рекомендованную специалистами информацию различных форматов (интервью, аудио и видеозаписи, консультации, электронные книги) о </w:t>
      </w:r>
      <w:r>
        <w:rPr>
          <w:rFonts w:ascii="Times New Roman" w:eastAsia="Times New Roman" w:hAnsi="Times New Roman" w:cs="Times New Roman"/>
          <w:color w:val="000000"/>
          <w:sz w:val="24"/>
          <w:szCs w:val="24"/>
        </w:rPr>
        <w:lastRenderedPageBreak/>
        <w:t>детском развитии от рождения до 8 лет.</w:t>
      </w:r>
    </w:p>
    <w:p w:rsidR="00256954" w:rsidRDefault="00817B82">
      <w:pPr>
        <w:widowControl w:val="0"/>
        <w:spacing w:line="271" w:lineRule="auto"/>
        <w:ind w:right="272"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Проектирование интернет-ресурса для родителей детей раннего и дошкольного возрастов включает несколько компонентов:</w:t>
      </w:r>
    </w:p>
    <w:p w:rsidR="00256954" w:rsidRDefault="00817B82">
      <w:pPr>
        <w:widowControl w:val="0"/>
        <w:tabs>
          <w:tab w:val="left" w:pos="1441"/>
        </w:tabs>
        <w:spacing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ориентационно-целевой компонент;</w:t>
      </w:r>
    </w:p>
    <w:p w:rsidR="00256954" w:rsidRDefault="00817B82">
      <w:pPr>
        <w:widowControl w:val="0"/>
        <w:tabs>
          <w:tab w:val="left" w:pos="1441"/>
        </w:tabs>
        <w:spacing w:line="275" w:lineRule="auto"/>
        <w:ind w:left="567" w:right="3191"/>
        <w:rPr>
          <w:rFonts w:ascii="Times New Roman" w:eastAsia="Times New Roman" w:hAnsi="Times New Roman" w:cs="Times New Roman"/>
          <w:color w:val="000000"/>
          <w:sz w:val="24"/>
          <w:szCs w:val="24"/>
        </w:rPr>
      </w:pPr>
      <w:bookmarkStart w:id="38" w:name="_page_111_0"/>
      <w:bookmarkEnd w:id="37"/>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содержательный компонент;</w:t>
      </w:r>
    </w:p>
    <w:p w:rsidR="00256954" w:rsidRDefault="00817B82">
      <w:pPr>
        <w:widowControl w:val="0"/>
        <w:tabs>
          <w:tab w:val="left" w:pos="1441"/>
        </w:tabs>
        <w:spacing w:line="275" w:lineRule="auto"/>
        <w:ind w:right="31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A77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3.</w:t>
      </w:r>
      <w:r>
        <w:rPr>
          <w:rFonts w:ascii="Times New Roman" w:eastAsia="Times New Roman" w:hAnsi="Times New Roman" w:cs="Times New Roman"/>
          <w:color w:val="000000"/>
          <w:sz w:val="24"/>
          <w:szCs w:val="24"/>
        </w:rPr>
        <w:tab/>
        <w:t xml:space="preserve">организационный компонент; </w:t>
      </w:r>
    </w:p>
    <w:p w:rsidR="00256954" w:rsidRDefault="00817B82">
      <w:pPr>
        <w:widowControl w:val="0"/>
        <w:tabs>
          <w:tab w:val="left" w:pos="1441"/>
        </w:tabs>
        <w:spacing w:line="275" w:lineRule="auto"/>
        <w:ind w:left="567" w:right="31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результативный компонент.</w:t>
      </w:r>
    </w:p>
    <w:p w:rsidR="00256954" w:rsidRDefault="00817B82">
      <w:pPr>
        <w:widowControl w:val="0"/>
        <w:spacing w:before="5" w:line="278" w:lineRule="auto"/>
        <w:ind w:right="269"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1. Ориентационно-целевой компонент </w:t>
      </w:r>
      <w:r>
        <w:rPr>
          <w:rFonts w:ascii="Times New Roman" w:eastAsia="Times New Roman" w:hAnsi="Times New Roman" w:cs="Times New Roman"/>
          <w:color w:val="000000"/>
          <w:sz w:val="24"/>
          <w:szCs w:val="24"/>
        </w:rPr>
        <w:t>включает в себя ориентацию на конкретную возрастную группу детей (0+, 3+, 6+).</w:t>
      </w:r>
    </w:p>
    <w:p w:rsidR="00256954" w:rsidRDefault="00817B82">
      <w:pPr>
        <w:widowControl w:val="0"/>
        <w:tabs>
          <w:tab w:val="left" w:pos="2661"/>
          <w:tab w:val="left" w:pos="4260"/>
          <w:tab w:val="left" w:pos="8250"/>
        </w:tabs>
        <w:spacing w:line="275" w:lineRule="auto"/>
        <w:ind w:right="31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2. Содержательный компонент </w:t>
      </w:r>
      <w:r>
        <w:rPr>
          <w:rFonts w:ascii="Times New Roman" w:eastAsia="Times New Roman" w:hAnsi="Times New Roman" w:cs="Times New Roman"/>
          <w:color w:val="000000"/>
          <w:sz w:val="24"/>
          <w:szCs w:val="24"/>
        </w:rPr>
        <w:t xml:space="preserve">предполагает выбор определенного направления развития и образования детей в рамках интернет-сервиса </w:t>
      </w:r>
    </w:p>
    <w:p w:rsidR="00256954" w:rsidRDefault="00817B82">
      <w:pPr>
        <w:widowControl w:val="0"/>
        <w:tabs>
          <w:tab w:val="left" w:pos="2661"/>
          <w:tab w:val="left" w:pos="3969"/>
          <w:tab w:val="left" w:pos="8250"/>
        </w:tabs>
        <w:spacing w:line="275" w:lineRule="auto"/>
        <w:ind w:right="3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(образовательную область):       социально-коммуникативное развитие, познавательное развитие, речевое развитие, художественно-эстетическое развитие, физическое развитие; конструирование основной цели и задач, содержания, видов деятельности / форм активности ребенка, которые родители могут предложить ребенку в рамках интернет-ресурса.</w:t>
      </w:r>
    </w:p>
    <w:p w:rsidR="00256954" w:rsidRDefault="00817B82">
      <w:pPr>
        <w:widowControl w:val="0"/>
        <w:tabs>
          <w:tab w:val="left" w:pos="2353"/>
          <w:tab w:val="left" w:pos="3487"/>
          <w:tab w:val="left" w:pos="4173"/>
          <w:tab w:val="left" w:pos="5647"/>
          <w:tab w:val="left" w:pos="7770"/>
        </w:tabs>
        <w:spacing w:line="276" w:lineRule="auto"/>
        <w:ind w:right="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Необходимо  учесть,  что</w:t>
      </w:r>
      <w:r>
        <w:rPr>
          <w:rFonts w:ascii="Times New Roman" w:eastAsia="Times New Roman" w:hAnsi="Times New Roman" w:cs="Times New Roman"/>
          <w:color w:val="000000"/>
          <w:sz w:val="24"/>
          <w:szCs w:val="24"/>
        </w:rPr>
        <w:tab/>
        <w:t>родители, потенциальные пользователи интернет-сервиса, могут различаться по степени «начитанности» и «ориентированности» в проблемах развития и образования ребенка.</w:t>
      </w:r>
    </w:p>
    <w:p w:rsidR="00256954" w:rsidRDefault="00817B82">
      <w:pPr>
        <w:widowControl w:val="0"/>
        <w:spacing w:line="271" w:lineRule="auto"/>
        <w:ind w:right="32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обосновать, каким образом в выбранном направлении будут учитываться игровые и познавательные интересы детей, детская субкультура, особенности возраста.</w:t>
      </w:r>
    </w:p>
    <w:p w:rsidR="00256954" w:rsidRDefault="00817B82">
      <w:pPr>
        <w:widowControl w:val="0"/>
        <w:spacing w:line="277"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3. Организационный компонент </w:t>
      </w:r>
      <w:r>
        <w:rPr>
          <w:rFonts w:ascii="Times New Roman" w:eastAsia="Times New Roman" w:hAnsi="Times New Roman" w:cs="Times New Roman"/>
          <w:color w:val="000000"/>
          <w:sz w:val="24"/>
          <w:szCs w:val="24"/>
        </w:rPr>
        <w:t>включает в себя инвариантное и вариативное наполнение интернет-сервиса. Вариативное наполнение зависит от интересов и творчества педагогов.</w:t>
      </w:r>
    </w:p>
    <w:p w:rsidR="00256954" w:rsidRDefault="00817B82">
      <w:pPr>
        <w:widowControl w:val="0"/>
        <w:spacing w:line="240" w:lineRule="auto"/>
        <w:ind w:left="56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Инвариантное (обязательное) наполнение интернет-сервиса</w:t>
      </w:r>
    </w:p>
    <w:p w:rsidR="00256954" w:rsidRDefault="00817B82">
      <w:pPr>
        <w:widowControl w:val="0"/>
        <w:spacing w:before="45" w:line="275" w:lineRule="auto"/>
        <w:ind w:right="32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главной странице интернет-сервиса должна быть размещена </w:t>
      </w:r>
      <w:r>
        <w:rPr>
          <w:rFonts w:ascii="Times New Roman" w:eastAsia="Times New Roman" w:hAnsi="Times New Roman" w:cs="Times New Roman"/>
          <w:i/>
          <w:iCs/>
          <w:color w:val="000000"/>
          <w:sz w:val="24"/>
          <w:szCs w:val="24"/>
        </w:rPr>
        <w:t xml:space="preserve">адаптированная пояснительная записка </w:t>
      </w:r>
      <w:r>
        <w:rPr>
          <w:rFonts w:ascii="Times New Roman" w:eastAsia="Times New Roman" w:hAnsi="Times New Roman" w:cs="Times New Roman"/>
          <w:color w:val="000000"/>
          <w:sz w:val="24"/>
          <w:szCs w:val="24"/>
        </w:rPr>
        <w:t>для потенциального пользователя, а именно – для родителя.</w:t>
      </w:r>
    </w:p>
    <w:p w:rsidR="00256954" w:rsidRDefault="00817B82">
      <w:pPr>
        <w:widowControl w:val="0"/>
        <w:spacing w:before="5"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Примерная структура пояснительной записки:</w:t>
      </w:r>
    </w:p>
    <w:p w:rsidR="00256954" w:rsidRDefault="00817B82">
      <w:pPr>
        <w:widowControl w:val="0"/>
        <w:spacing w:before="43" w:line="240" w:lineRule="auto"/>
        <w:ind w:right="-20"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цель проекта и конкретизирующие ее задачи;</w:t>
      </w:r>
    </w:p>
    <w:p w:rsidR="00256954" w:rsidRDefault="00817B82">
      <w:pPr>
        <w:widowControl w:val="0"/>
        <w:spacing w:before="53" w:line="271" w:lineRule="auto"/>
        <w:ind w:right="427"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кого? (с конкретизацией возможностей для детей, возможностей для родителей);</w:t>
      </w:r>
    </w:p>
    <w:p w:rsidR="00256954" w:rsidRDefault="00817B82">
      <w:pPr>
        <w:widowControl w:val="0"/>
        <w:spacing w:before="4" w:line="240" w:lineRule="auto"/>
        <w:ind w:right="-20"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 какого возраста можно использовать развивающий ресурс;</w:t>
      </w:r>
    </w:p>
    <w:p w:rsidR="00256954" w:rsidRDefault="00817B82">
      <w:pPr>
        <w:widowControl w:val="0"/>
        <w:spacing w:before="53" w:line="272" w:lineRule="auto"/>
        <w:ind w:right="361"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основные принципы отбора содержания и видов детской деятельности / форм взаимодействия с детьми;</w:t>
      </w:r>
    </w:p>
    <w:p w:rsidR="00256954" w:rsidRDefault="00817B82">
      <w:pPr>
        <w:widowControl w:val="0"/>
        <w:spacing w:before="4" w:line="240" w:lineRule="auto"/>
        <w:ind w:right="-20"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предполагаемые результаты развивающего взаимодействия;</w:t>
      </w:r>
    </w:p>
    <w:p w:rsidR="00256954" w:rsidRDefault="00817B82">
      <w:pPr>
        <w:widowControl w:val="0"/>
        <w:spacing w:before="53" w:line="278" w:lineRule="auto"/>
        <w:ind w:right="267"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нужна ли специальная подготовка для родителей, чтобы использовать данный интернет-сервис?</w:t>
      </w:r>
    </w:p>
    <w:p w:rsidR="00256954" w:rsidRDefault="00817B82" w:rsidP="00E7745C">
      <w:pPr>
        <w:widowControl w:val="0"/>
        <w:tabs>
          <w:tab w:val="left" w:pos="2224"/>
          <w:tab w:val="left" w:pos="4101"/>
          <w:tab w:val="left" w:pos="4567"/>
          <w:tab w:val="left" w:pos="6147"/>
          <w:tab w:val="left" w:pos="8312"/>
        </w:tabs>
        <w:spacing w:line="277" w:lineRule="auto"/>
        <w:ind w:right="321" w:firstLine="6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условия</w:t>
      </w:r>
      <w:r>
        <w:rPr>
          <w:rFonts w:ascii="Times New Roman" w:eastAsia="Times New Roman" w:hAnsi="Times New Roman" w:cs="Times New Roman"/>
          <w:color w:val="000000"/>
          <w:sz w:val="24"/>
          <w:szCs w:val="24"/>
        </w:rPr>
        <w:tab/>
        <w:t>пространства</w:t>
      </w:r>
      <w:r>
        <w:rPr>
          <w:rFonts w:ascii="Times New Roman" w:eastAsia="Times New Roman" w:hAnsi="Times New Roman" w:cs="Times New Roman"/>
          <w:color w:val="000000"/>
          <w:sz w:val="24"/>
          <w:szCs w:val="24"/>
        </w:rPr>
        <w:tab/>
        <w:t>использования</w:t>
      </w:r>
      <w:r>
        <w:rPr>
          <w:rFonts w:ascii="Times New Roman" w:eastAsia="Times New Roman" w:hAnsi="Times New Roman" w:cs="Times New Roman"/>
          <w:color w:val="000000"/>
          <w:sz w:val="24"/>
          <w:szCs w:val="24"/>
        </w:rPr>
        <w:tab/>
        <w:t>вашего интернет-сервиса (</w:t>
      </w:r>
      <w:r w:rsidR="00E7745C">
        <w:rPr>
          <w:rFonts w:ascii="Times New Roman" w:eastAsia="Times New Roman" w:hAnsi="Times New Roman" w:cs="Times New Roman"/>
          <w:color w:val="000000"/>
          <w:sz w:val="24"/>
          <w:szCs w:val="24"/>
        </w:rPr>
        <w:t xml:space="preserve">наличие     материала     для   </w:t>
      </w:r>
      <w:r>
        <w:rPr>
          <w:rFonts w:ascii="Times New Roman" w:eastAsia="Times New Roman" w:hAnsi="Times New Roman" w:cs="Times New Roman"/>
          <w:color w:val="000000"/>
          <w:sz w:val="24"/>
          <w:szCs w:val="24"/>
        </w:rPr>
        <w:t>организации  деятельности,</w:t>
      </w:r>
      <w:r>
        <w:rPr>
          <w:rFonts w:ascii="Times New Roman" w:eastAsia="Times New Roman" w:hAnsi="Times New Roman" w:cs="Times New Roman"/>
          <w:color w:val="000000"/>
          <w:sz w:val="24"/>
          <w:szCs w:val="24"/>
        </w:rPr>
        <w:tab/>
        <w:t>колонки, наушники, атрибуты, пространство);</w:t>
      </w:r>
    </w:p>
    <w:p w:rsidR="00256954" w:rsidRDefault="00817B82">
      <w:pPr>
        <w:widowControl w:val="0"/>
        <w:spacing w:line="240" w:lineRule="auto"/>
        <w:ind w:right="-20"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уровень сложности заданий;</w:t>
      </w:r>
    </w:p>
    <w:p w:rsidR="00256954" w:rsidRDefault="00817B82">
      <w:pPr>
        <w:widowControl w:val="0"/>
        <w:spacing w:line="271" w:lineRule="auto"/>
        <w:ind w:right="340" w:firstLine="634"/>
        <w:rPr>
          <w:rFonts w:ascii="Times New Roman" w:eastAsia="Times New Roman" w:hAnsi="Times New Roman" w:cs="Times New Roman"/>
          <w:color w:val="000000"/>
          <w:sz w:val="24"/>
          <w:szCs w:val="24"/>
        </w:rPr>
      </w:pPr>
      <w:bookmarkStart w:id="39" w:name="_page_113_0"/>
      <w:bookmarkEnd w:id="38"/>
      <w:r>
        <w:rPr>
          <w:rFonts w:ascii="Times New Roman" w:eastAsia="Times New Roman" w:hAnsi="Times New Roman" w:cs="Times New Roman"/>
          <w:color w:val="000000"/>
          <w:sz w:val="24"/>
          <w:szCs w:val="24"/>
        </w:rPr>
        <w:t xml:space="preserve">– иные индикаторы, имеющие значение для использования материалов интернет-сервиса;  </w:t>
      </w:r>
    </w:p>
    <w:p w:rsidR="00256954" w:rsidRDefault="00817B82">
      <w:pPr>
        <w:widowControl w:val="0"/>
        <w:spacing w:before="15" w:line="271" w:lineRule="auto"/>
        <w:ind w:right="358"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возможные направления развития ресурса (добавление новых рубрик, как часто дополняется / меняется содержание и прочее);</w:t>
      </w:r>
    </w:p>
    <w:p w:rsidR="00256954" w:rsidRDefault="00817B82">
      <w:pPr>
        <w:widowControl w:val="0"/>
        <w:spacing w:before="5" w:line="271" w:lineRule="auto"/>
        <w:ind w:right="776" w:firstLine="6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обоснование алгоритма организации взаимодействия взрослого и ребенка.</w:t>
      </w:r>
    </w:p>
    <w:p w:rsidR="00256954" w:rsidRDefault="00817B82">
      <w:pPr>
        <w:widowControl w:val="0"/>
        <w:tabs>
          <w:tab w:val="left" w:pos="1883"/>
          <w:tab w:val="left" w:pos="4481"/>
          <w:tab w:val="left" w:pos="6354"/>
          <w:tab w:val="left" w:pos="7775"/>
        </w:tabs>
        <w:spacing w:before="5" w:line="277" w:lineRule="auto"/>
        <w:ind w:right="32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Реклама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интернет-сервиса,</w:t>
      </w:r>
      <w:r>
        <w:rPr>
          <w:rFonts w:ascii="Times New Roman" w:eastAsia="Times New Roman" w:hAnsi="Times New Roman" w:cs="Times New Roman"/>
          <w:color w:val="000000"/>
          <w:sz w:val="24"/>
          <w:szCs w:val="24"/>
        </w:rPr>
        <w:tab/>
        <w:t>включающая</w:t>
      </w:r>
      <w:r>
        <w:rPr>
          <w:rFonts w:ascii="Times New Roman" w:eastAsia="Times New Roman" w:hAnsi="Times New Roman" w:cs="Times New Roman"/>
          <w:color w:val="000000"/>
          <w:sz w:val="24"/>
          <w:szCs w:val="24"/>
        </w:rPr>
        <w:tab/>
        <w:t xml:space="preserve">описание преимуществ использования данного ресурса по сравнению с конкурентами; рекламные слоганы, </w:t>
      </w:r>
      <w:r>
        <w:rPr>
          <w:rFonts w:ascii="Times New Roman" w:eastAsia="Times New Roman" w:hAnsi="Times New Roman" w:cs="Times New Roman"/>
          <w:color w:val="000000"/>
          <w:sz w:val="24"/>
          <w:szCs w:val="24"/>
        </w:rPr>
        <w:lastRenderedPageBreak/>
        <w:t>уникальные условия.</w:t>
      </w:r>
    </w:p>
    <w:p w:rsidR="00256954" w:rsidRDefault="00817B82">
      <w:pPr>
        <w:widowControl w:val="0"/>
        <w:spacing w:line="240" w:lineRule="auto"/>
        <w:ind w:left="567"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Рубрика «Техническая поддержка», </w:t>
      </w:r>
      <w:r>
        <w:rPr>
          <w:rFonts w:ascii="Times New Roman" w:eastAsia="Times New Roman" w:hAnsi="Times New Roman" w:cs="Times New Roman"/>
          <w:color w:val="000000"/>
          <w:sz w:val="24"/>
          <w:szCs w:val="24"/>
        </w:rPr>
        <w:t>которая отвечает на вопросы:</w:t>
      </w:r>
    </w:p>
    <w:p w:rsidR="00256954" w:rsidRDefault="00817B82" w:rsidP="001A774E">
      <w:pPr>
        <w:widowControl w:val="0"/>
        <w:spacing w:before="45" w:line="278" w:lineRule="auto"/>
        <w:ind w:left="994" w:right="288" w:hanging="9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Что должны уметь родители, чтобы использовать все возможности интернет-сервиса?</w:t>
      </w:r>
    </w:p>
    <w:p w:rsidR="00256954" w:rsidRDefault="00817B82" w:rsidP="001A774E">
      <w:pPr>
        <w:widowControl w:val="0"/>
        <w:spacing w:line="279" w:lineRule="auto"/>
        <w:ind w:left="142" w:right="277" w:hanging="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Что может им понадобиться для организации деятельности с детьми (пространство, материалы, время, технические приспособления)?</w:t>
      </w:r>
    </w:p>
    <w:p w:rsidR="00256954" w:rsidRDefault="00817B82">
      <w:pPr>
        <w:widowControl w:val="0"/>
        <w:spacing w:line="275" w:lineRule="auto"/>
        <w:ind w:left="20" w:right="3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Какой уровень сложности они выбирают и что это может обозначать? Разные разделы могут иметь разный уровень сложности. Например: одна звездочка – просто и понятно для родителей и детей – «бери и делай»; две звездочки – взрослый должен подготовиться, прежде чем организовать деятельность с ребенком; три звездочки –необходима предварительная работа с ребенком и подготовка взрослого.</w:t>
      </w:r>
    </w:p>
    <w:p w:rsidR="00256954" w:rsidRDefault="00817B82">
      <w:pPr>
        <w:widowControl w:val="0"/>
        <w:spacing w:before="33" w:line="275" w:lineRule="auto"/>
        <w:ind w:right="315"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Рубрика «Родительская энциклопедия» </w:t>
      </w:r>
      <w:r>
        <w:rPr>
          <w:rFonts w:ascii="Times New Roman" w:eastAsia="Times New Roman" w:hAnsi="Times New Roman" w:cs="Times New Roman"/>
          <w:color w:val="000000"/>
          <w:sz w:val="24"/>
          <w:szCs w:val="24"/>
        </w:rPr>
        <w:t>– здесь раскрываются основные понятия, которые помогут родителю организовать деятельность с детьми и правильно реагировать на проявления ребенка.</w:t>
      </w:r>
    </w:p>
    <w:p w:rsidR="00256954" w:rsidRDefault="00817B82">
      <w:pPr>
        <w:widowControl w:val="0"/>
        <w:spacing w:before="5" w:line="275" w:lineRule="auto"/>
        <w:ind w:right="318"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Конспекты (технологические карты) взаимодействия </w:t>
      </w:r>
      <w:r>
        <w:rPr>
          <w:rFonts w:ascii="Times New Roman" w:eastAsia="Times New Roman" w:hAnsi="Times New Roman" w:cs="Times New Roman"/>
          <w:color w:val="000000"/>
          <w:sz w:val="24"/>
          <w:szCs w:val="24"/>
        </w:rPr>
        <w:t>взрослого и ребенка/детей в рамках выбранного направления. Ситуации выстраиваются по определенному алгоритму, например:</w:t>
      </w:r>
    </w:p>
    <w:p w:rsidR="00256954" w:rsidRDefault="00817B82">
      <w:pPr>
        <w:widowControl w:val="0"/>
        <w:spacing w:before="1"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задайте ребенку вопрос…;</w:t>
      </w:r>
    </w:p>
    <w:p w:rsidR="00256954" w:rsidRDefault="00817B82">
      <w:pPr>
        <w:widowControl w:val="0"/>
        <w:tabs>
          <w:tab w:val="left" w:pos="4962"/>
        </w:tabs>
        <w:spacing w:before="47" w:line="275" w:lineRule="auto"/>
        <w:ind w:left="634" w:right="2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попросите найти в комнате…;</w:t>
      </w:r>
    </w:p>
    <w:p w:rsidR="00256954" w:rsidRDefault="00817B82">
      <w:pPr>
        <w:widowControl w:val="0"/>
        <w:spacing w:before="47" w:line="275" w:lineRule="auto"/>
        <w:ind w:left="634" w:right="38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расскажите ему о…;</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посмотрите видео…;</w:t>
      </w:r>
    </w:p>
    <w:p w:rsidR="00256954" w:rsidRDefault="00817B82">
      <w:pPr>
        <w:widowControl w:val="0"/>
        <w:spacing w:before="48"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предложите сделать…,</w:t>
      </w:r>
    </w:p>
    <w:p w:rsidR="00256954" w:rsidRDefault="00817B82">
      <w:pPr>
        <w:widowControl w:val="0"/>
        <w:spacing w:before="53"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оформите результат… и так далее.</w:t>
      </w:r>
    </w:p>
    <w:p w:rsidR="00256954" w:rsidRDefault="00817B82">
      <w:pPr>
        <w:widowControl w:val="0"/>
        <w:spacing w:before="52" w:line="271" w:lineRule="auto"/>
        <w:ind w:right="260"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Видео и фоторепортажи (раскадровка) </w:t>
      </w:r>
      <w:r>
        <w:rPr>
          <w:rFonts w:ascii="Times New Roman" w:eastAsia="Times New Roman" w:hAnsi="Times New Roman" w:cs="Times New Roman"/>
          <w:color w:val="000000"/>
          <w:sz w:val="24"/>
          <w:szCs w:val="24"/>
        </w:rPr>
        <w:t>к ситуациям взаимодействия, где пошагово показано, как организовать тот или иной вид активности ребенка.</w:t>
      </w:r>
    </w:p>
    <w:p w:rsidR="00256954" w:rsidRDefault="00817B82">
      <w:pPr>
        <w:widowControl w:val="0"/>
        <w:spacing w:before="5" w:line="276" w:lineRule="auto"/>
        <w:ind w:right="32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Рубрика «Дополнительные материалы». </w:t>
      </w:r>
      <w:r>
        <w:rPr>
          <w:rFonts w:ascii="Times New Roman" w:eastAsia="Times New Roman" w:hAnsi="Times New Roman" w:cs="Times New Roman"/>
          <w:color w:val="000000"/>
          <w:sz w:val="24"/>
          <w:szCs w:val="24"/>
        </w:rPr>
        <w:t>Данный раздел подразумевает наполнение ссылками на книги, статьи, видео по теме проекта / интернет-сервиса (где и что родители могут еще посмотреть, послушать, использовать внешний ресурс по аналогичному направлению).</w:t>
      </w:r>
    </w:p>
    <w:bookmarkEnd w:id="39"/>
    <w:p w:rsidR="00256954" w:rsidRDefault="00817B82">
      <w:pPr>
        <w:widowControl w:val="0"/>
        <w:spacing w:line="278"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Домашнее задание </w:t>
      </w:r>
      <w:r>
        <w:rPr>
          <w:rFonts w:ascii="Times New Roman" w:eastAsia="Times New Roman" w:hAnsi="Times New Roman" w:cs="Times New Roman"/>
          <w:color w:val="000000"/>
          <w:sz w:val="24"/>
          <w:szCs w:val="24"/>
        </w:rPr>
        <w:t>– задания с инструкцией, которые ребенок может сделать с помощью взрослого или самостоятельно – аналогичный продукт тому, что уже делали, цель – закрепить умения.</w:t>
      </w:r>
    </w:p>
    <w:p w:rsidR="00256954" w:rsidRDefault="00817B82">
      <w:pPr>
        <w:widowControl w:val="0"/>
        <w:spacing w:line="279" w:lineRule="auto"/>
        <w:ind w:right="286" w:firstLine="56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Чат с ответами </w:t>
      </w:r>
      <w:r>
        <w:rPr>
          <w:rFonts w:ascii="Times New Roman" w:eastAsia="Times New Roman" w:hAnsi="Times New Roman" w:cs="Times New Roman"/>
          <w:color w:val="000000"/>
          <w:sz w:val="24"/>
          <w:szCs w:val="24"/>
        </w:rPr>
        <w:t>на наиболее часто встречающиеся вопросы родителей по теме проекта (интернет-сервиса).</w:t>
      </w:r>
    </w:p>
    <w:p w:rsidR="00256954" w:rsidRDefault="00817B82">
      <w:pPr>
        <w:widowControl w:val="0"/>
        <w:tabs>
          <w:tab w:val="left" w:pos="1076"/>
          <w:tab w:val="left" w:pos="3429"/>
          <w:tab w:val="left" w:pos="5062"/>
          <w:tab w:val="left" w:pos="6934"/>
          <w:tab w:val="left" w:pos="7933"/>
          <w:tab w:val="left" w:pos="9220"/>
        </w:tabs>
        <w:spacing w:line="275"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Результативный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компонент</w:t>
      </w:r>
      <w:r>
        <w:rPr>
          <w:rFonts w:ascii="Times New Roman" w:eastAsia="Times New Roman" w:hAnsi="Times New Roman" w:cs="Times New Roman"/>
          <w:color w:val="000000"/>
          <w:sz w:val="24"/>
          <w:szCs w:val="24"/>
        </w:rPr>
        <w:tab/>
        <w:t>представляет</w:t>
      </w:r>
      <w:r>
        <w:rPr>
          <w:rFonts w:ascii="Times New Roman" w:eastAsia="Times New Roman" w:hAnsi="Times New Roman" w:cs="Times New Roman"/>
          <w:color w:val="000000"/>
          <w:sz w:val="24"/>
          <w:szCs w:val="24"/>
        </w:rPr>
        <w:tab/>
        <w:t>собой</w:t>
      </w:r>
      <w:r>
        <w:rPr>
          <w:rFonts w:ascii="Times New Roman" w:eastAsia="Times New Roman" w:hAnsi="Times New Roman" w:cs="Times New Roman"/>
          <w:color w:val="000000"/>
          <w:sz w:val="24"/>
          <w:szCs w:val="24"/>
        </w:rPr>
        <w:tab/>
        <w:t>готовый</w:t>
      </w:r>
      <w:r>
        <w:rPr>
          <w:rFonts w:ascii="Times New Roman" w:eastAsia="Times New Roman" w:hAnsi="Times New Roman" w:cs="Times New Roman"/>
          <w:color w:val="000000"/>
          <w:sz w:val="24"/>
          <w:szCs w:val="24"/>
        </w:rPr>
        <w:tab/>
        <w:t xml:space="preserve">и </w:t>
      </w:r>
    </w:p>
    <w:p w:rsidR="00256954" w:rsidRDefault="00817B82">
      <w:pPr>
        <w:widowControl w:val="0"/>
        <w:tabs>
          <w:tab w:val="left" w:pos="1076"/>
          <w:tab w:val="left" w:pos="3429"/>
          <w:tab w:val="left" w:pos="5062"/>
          <w:tab w:val="left" w:pos="6934"/>
          <w:tab w:val="left" w:pos="7933"/>
          <w:tab w:val="left" w:pos="9220"/>
        </w:tabs>
        <w:spacing w:line="275" w:lineRule="auto"/>
        <w:ind w:right="322"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действующий Интернет-ресурс, которым активно пользуются родители (законные представители) детей, посещающих ДОО.</w:t>
      </w: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56" w:lineRule="auto"/>
        <w:rPr>
          <w:rFonts w:ascii="Times New Roman" w:hAnsi="Times New Roman" w:cs="Times New Roman"/>
          <w:b/>
          <w:sz w:val="36"/>
        </w:rPr>
      </w:pPr>
      <w:r>
        <w:rPr>
          <w:rFonts w:ascii="Times New Roman" w:hAnsi="Times New Roman" w:cs="Times New Roman"/>
          <w:b/>
          <w:sz w:val="36"/>
        </w:rPr>
        <w:t>Раздел 3. Просвещение родителей по вопросам  здоровья, обучения, воспитания и развития детей раннего и дошкольного возраста.</w:t>
      </w:r>
    </w:p>
    <w:p w:rsidR="00256954" w:rsidRDefault="00256954">
      <w:pPr>
        <w:spacing w:line="256" w:lineRule="auto"/>
        <w:rPr>
          <w:rFonts w:ascii="Times New Roman" w:hAnsi="Times New Roman" w:cs="Times New Roman"/>
          <w:b/>
          <w:sz w:val="32"/>
        </w:rPr>
      </w:pPr>
    </w:p>
    <w:p w:rsidR="00256954" w:rsidRDefault="00817B82">
      <w:pPr>
        <w:spacing w:line="256" w:lineRule="auto"/>
        <w:rPr>
          <w:rFonts w:ascii="Times New Roman" w:hAnsi="Times New Roman" w:cs="Times New Roman"/>
          <w:b/>
          <w:sz w:val="24"/>
        </w:rPr>
      </w:pPr>
      <w:r>
        <w:rPr>
          <w:rFonts w:ascii="Times New Roman" w:hAnsi="Times New Roman" w:cs="Times New Roman"/>
          <w:b/>
          <w:sz w:val="24"/>
        </w:rPr>
        <w:t>3.1. Педагогическая помощь родителям в создании образовательной среды семьи.</w:t>
      </w:r>
    </w:p>
    <w:p w:rsidR="006B5FCB" w:rsidRDefault="006B5FCB">
      <w:pPr>
        <w:widowControl w:val="0"/>
        <w:spacing w:line="240" w:lineRule="auto"/>
        <w:ind w:left="3303" w:right="-20"/>
        <w:rPr>
          <w:rFonts w:ascii="Times New Roman" w:eastAsia="Times New Roman" w:hAnsi="Times New Roman" w:cs="Times New Roman"/>
          <w:b/>
          <w:bCs/>
          <w:i/>
          <w:iCs/>
          <w:color w:val="000000"/>
          <w:sz w:val="24"/>
          <w:szCs w:val="24"/>
        </w:rPr>
      </w:pPr>
      <w:bookmarkStart w:id="40" w:name="_page_123_0"/>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7" w:lineRule="auto"/>
        <w:ind w:right="280"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Среда </w:t>
      </w:r>
      <w:r>
        <w:rPr>
          <w:rFonts w:ascii="Times New Roman" w:eastAsia="Times New Roman" w:hAnsi="Times New Roman" w:cs="Times New Roman"/>
          <w:color w:val="000000"/>
          <w:sz w:val="24"/>
          <w:szCs w:val="24"/>
        </w:rPr>
        <w:t>– все, что окружает человека (природа, рукотворный мир, социум, технологии).</w:t>
      </w:r>
    </w:p>
    <w:p w:rsidR="00256954" w:rsidRDefault="00817B82">
      <w:pPr>
        <w:widowControl w:val="0"/>
        <w:spacing w:before="3" w:line="277" w:lineRule="auto"/>
        <w:ind w:right="27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Образовательная среда </w:t>
      </w:r>
      <w:r>
        <w:rPr>
          <w:rFonts w:ascii="Times New Roman" w:eastAsia="Times New Roman" w:hAnsi="Times New Roman" w:cs="Times New Roman"/>
          <w:color w:val="000000"/>
          <w:sz w:val="24"/>
          <w:szCs w:val="24"/>
        </w:rPr>
        <w:t xml:space="preserve">– условия, которые обеспечивают обучение, воспитание и </w:t>
      </w:r>
      <w:r>
        <w:rPr>
          <w:rFonts w:ascii="Times New Roman" w:eastAsia="Times New Roman" w:hAnsi="Times New Roman" w:cs="Times New Roman"/>
          <w:color w:val="000000"/>
          <w:sz w:val="24"/>
          <w:szCs w:val="24"/>
        </w:rPr>
        <w:lastRenderedPageBreak/>
        <w:t>развитие ребенка.</w:t>
      </w:r>
    </w:p>
    <w:p w:rsidR="00256954" w:rsidRDefault="00817B82">
      <w:pPr>
        <w:widowControl w:val="0"/>
        <w:spacing w:line="276" w:lineRule="auto"/>
        <w:ind w:right="32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Компоненты образовательной среды </w:t>
      </w:r>
      <w:r>
        <w:rPr>
          <w:rFonts w:ascii="Times New Roman" w:eastAsia="Times New Roman" w:hAnsi="Times New Roman" w:cs="Times New Roman"/>
          <w:color w:val="000000"/>
          <w:sz w:val="24"/>
          <w:szCs w:val="24"/>
        </w:rPr>
        <w:t>– предметы и их расположение (мебель, игрушки, пособия), люди, которые создают среду и общаются с детьми.</w:t>
      </w:r>
    </w:p>
    <w:p w:rsidR="00256954" w:rsidRDefault="00817B82">
      <w:pPr>
        <w:widowControl w:val="0"/>
        <w:spacing w:line="278" w:lineRule="auto"/>
        <w:ind w:right="27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Развивающая среда – </w:t>
      </w:r>
      <w:r>
        <w:rPr>
          <w:rFonts w:ascii="Times New Roman" w:eastAsia="Times New Roman" w:hAnsi="Times New Roman" w:cs="Times New Roman"/>
          <w:color w:val="000000"/>
          <w:sz w:val="24"/>
          <w:szCs w:val="24"/>
        </w:rPr>
        <w:t>система материальных объектов, которые своими функциями способствуют физическому и духовному развитию ребенка.</w:t>
      </w:r>
    </w:p>
    <w:p w:rsidR="00256954" w:rsidRDefault="00817B82">
      <w:pPr>
        <w:widowControl w:val="0"/>
        <w:spacing w:line="278" w:lineRule="auto"/>
        <w:ind w:right="32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Социализация </w:t>
      </w:r>
      <w:r>
        <w:rPr>
          <w:rFonts w:ascii="Times New Roman" w:eastAsia="Times New Roman" w:hAnsi="Times New Roman" w:cs="Times New Roman"/>
          <w:color w:val="000000"/>
          <w:sz w:val="24"/>
          <w:szCs w:val="24"/>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256954" w:rsidRDefault="00256954">
      <w:pPr>
        <w:spacing w:after="8" w:line="16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2553"/>
          <w:tab w:val="left" w:pos="3836"/>
          <w:tab w:val="left" w:pos="4556"/>
          <w:tab w:val="left" w:pos="6184"/>
          <w:tab w:val="left" w:pos="7434"/>
          <w:tab w:val="left" w:pos="9208"/>
        </w:tabs>
        <w:spacing w:before="58" w:line="275" w:lineRule="auto"/>
        <w:ind w:left="994" w:right="27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w:t>
      </w:r>
      <w:r>
        <w:rPr>
          <w:rFonts w:ascii="Times New Roman" w:eastAsia="Times New Roman" w:hAnsi="Times New Roman" w:cs="Times New Roman"/>
          <w:color w:val="000000"/>
          <w:sz w:val="24"/>
          <w:szCs w:val="24"/>
        </w:rPr>
        <w:t>«Как создать образовательную среду дома?», «Развивающие игры и игрушки в семье», «Ср</w:t>
      </w:r>
      <w:r w:rsidR="001A774E">
        <w:rPr>
          <w:rFonts w:ascii="Times New Roman" w:eastAsia="Times New Roman" w:hAnsi="Times New Roman" w:cs="Times New Roman"/>
          <w:color w:val="000000"/>
          <w:sz w:val="24"/>
          <w:szCs w:val="24"/>
        </w:rPr>
        <w:t xml:space="preserve">еда глазами ребенка», «Создание условий для поддержки </w:t>
      </w:r>
      <w:r>
        <w:rPr>
          <w:rFonts w:ascii="Times New Roman" w:eastAsia="Times New Roman" w:hAnsi="Times New Roman" w:cs="Times New Roman"/>
          <w:color w:val="000000"/>
          <w:sz w:val="24"/>
          <w:szCs w:val="24"/>
        </w:rPr>
        <w:t>детской</w:t>
      </w:r>
      <w:r>
        <w:rPr>
          <w:rFonts w:ascii="Times New Roman" w:eastAsia="Times New Roman" w:hAnsi="Times New Roman" w:cs="Times New Roman"/>
          <w:color w:val="000000"/>
          <w:sz w:val="24"/>
          <w:szCs w:val="24"/>
        </w:rPr>
        <w:tab/>
        <w:t>инициативы</w:t>
      </w:r>
      <w:r>
        <w:rPr>
          <w:rFonts w:ascii="Times New Roman" w:eastAsia="Times New Roman" w:hAnsi="Times New Roman" w:cs="Times New Roman"/>
          <w:color w:val="000000"/>
          <w:sz w:val="24"/>
          <w:szCs w:val="24"/>
        </w:rPr>
        <w:tab/>
        <w:t xml:space="preserve">и самостоятельности дошкольника в семье», </w:t>
      </w:r>
      <w:r>
        <w:rPr>
          <w:color w:val="000000"/>
          <w:sz w:val="24"/>
          <w:szCs w:val="24"/>
        </w:rPr>
        <w:t>«</w:t>
      </w:r>
      <w:r>
        <w:rPr>
          <w:rFonts w:ascii="Times New Roman" w:eastAsia="Times New Roman" w:hAnsi="Times New Roman" w:cs="Times New Roman"/>
          <w:color w:val="000000"/>
          <w:sz w:val="24"/>
          <w:szCs w:val="24"/>
        </w:rPr>
        <w:t>Как помочь ребенку проявить интерес к занятиям в ДОО»;</w:t>
      </w:r>
    </w:p>
    <w:p w:rsidR="00256954" w:rsidRDefault="00817B82">
      <w:pPr>
        <w:widowControl w:val="0"/>
        <w:spacing w:before="2" w:line="273" w:lineRule="auto"/>
        <w:ind w:left="994" w:right="31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устный педагогический журнал: </w:t>
      </w:r>
      <w:r>
        <w:rPr>
          <w:rFonts w:ascii="Times New Roman" w:eastAsia="Times New Roman" w:hAnsi="Times New Roman" w:cs="Times New Roman"/>
          <w:color w:val="000000"/>
          <w:sz w:val="24"/>
          <w:szCs w:val="24"/>
        </w:rPr>
        <w:t>«Конструктор домашней среды», «Ребенок в мегаполисе»;</w:t>
      </w:r>
    </w:p>
    <w:p w:rsidR="00256954" w:rsidRDefault="00817B82">
      <w:pPr>
        <w:widowControl w:val="0"/>
        <w:spacing w:before="5"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деловая игра: </w:t>
      </w:r>
      <w:r>
        <w:rPr>
          <w:rFonts w:ascii="Times New Roman" w:eastAsia="Times New Roman" w:hAnsi="Times New Roman" w:cs="Times New Roman"/>
          <w:color w:val="000000"/>
          <w:sz w:val="24"/>
          <w:szCs w:val="24"/>
        </w:rPr>
        <w:t>«Природа или технологии?»;</w:t>
      </w:r>
    </w:p>
    <w:p w:rsidR="00256954" w:rsidRDefault="00817B82">
      <w:pPr>
        <w:widowControl w:val="0"/>
        <w:spacing w:before="48" w:line="277" w:lineRule="auto"/>
        <w:ind w:left="994" w:right="27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консультация с элементами практикума: </w:t>
      </w:r>
      <w:r>
        <w:rPr>
          <w:rFonts w:ascii="Times New Roman" w:eastAsia="Times New Roman" w:hAnsi="Times New Roman" w:cs="Times New Roman"/>
          <w:color w:val="000000"/>
          <w:sz w:val="24"/>
          <w:szCs w:val="24"/>
        </w:rPr>
        <w:t>«Роль семьи в создании условий психологического благополучия ребенка»;</w:t>
      </w:r>
    </w:p>
    <w:p w:rsidR="00256954" w:rsidRDefault="00817B82">
      <w:pPr>
        <w:widowControl w:val="0"/>
        <w:spacing w:before="2" w:line="273" w:lineRule="auto"/>
        <w:ind w:left="994" w:right="28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семинар-практикум: </w:t>
      </w:r>
      <w:r>
        <w:rPr>
          <w:rFonts w:ascii="Times New Roman" w:eastAsia="Times New Roman" w:hAnsi="Times New Roman" w:cs="Times New Roman"/>
          <w:color w:val="000000"/>
          <w:sz w:val="24"/>
          <w:szCs w:val="24"/>
        </w:rPr>
        <w:t>«Семейная образовательная среда как источник разнообразного культурного опыта ребенка-дошкольника»;</w:t>
      </w:r>
    </w:p>
    <w:p w:rsidR="00256954" w:rsidRDefault="00817B82">
      <w:pPr>
        <w:widowControl w:val="0"/>
        <w:spacing w:line="274" w:lineRule="auto"/>
        <w:ind w:left="994" w:right="31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игровые практикумы: </w:t>
      </w:r>
      <w:r>
        <w:rPr>
          <w:rFonts w:ascii="Times New Roman" w:eastAsia="Times New Roman" w:hAnsi="Times New Roman" w:cs="Times New Roman"/>
          <w:color w:val="000000"/>
          <w:sz w:val="24"/>
          <w:szCs w:val="24"/>
        </w:rPr>
        <w:t>«Интерактивная комната для малыша», «Моделируем образовательную среду сами»;</w:t>
      </w:r>
    </w:p>
    <w:p w:rsidR="00256954" w:rsidRDefault="00817B82">
      <w:pPr>
        <w:widowControl w:val="0"/>
        <w:spacing w:before="4"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образовательный маршрут: </w:t>
      </w:r>
      <w:r>
        <w:rPr>
          <w:rFonts w:ascii="Times New Roman" w:eastAsia="Times New Roman" w:hAnsi="Times New Roman" w:cs="Times New Roman"/>
          <w:color w:val="000000"/>
          <w:sz w:val="24"/>
          <w:szCs w:val="24"/>
        </w:rPr>
        <w:t>«Как рождается книга»;</w:t>
      </w:r>
    </w:p>
    <w:p w:rsidR="00256954" w:rsidRDefault="00817B82">
      <w:pPr>
        <w:widowControl w:val="0"/>
        <w:spacing w:before="48" w:line="276" w:lineRule="auto"/>
        <w:ind w:left="994" w:right="39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вечер вопросов и ответов: </w:t>
      </w:r>
      <w:r>
        <w:rPr>
          <w:rFonts w:ascii="Times New Roman" w:eastAsia="Times New Roman" w:hAnsi="Times New Roman" w:cs="Times New Roman"/>
          <w:color w:val="000000"/>
          <w:sz w:val="24"/>
          <w:szCs w:val="24"/>
        </w:rPr>
        <w:t>«Организация семейной образовательной среды»;</w:t>
      </w:r>
    </w:p>
    <w:p w:rsidR="00256954" w:rsidRDefault="00817B82">
      <w:pPr>
        <w:widowControl w:val="0"/>
        <w:spacing w:line="278" w:lineRule="auto"/>
        <w:ind w:left="634" w:right="3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педагогический брифинг: </w:t>
      </w:r>
      <w:r>
        <w:rPr>
          <w:rFonts w:ascii="Times New Roman" w:eastAsia="Times New Roman" w:hAnsi="Times New Roman" w:cs="Times New Roman"/>
          <w:color w:val="000000"/>
          <w:sz w:val="24"/>
          <w:szCs w:val="24"/>
        </w:rPr>
        <w:t xml:space="preserve">«Семейная образовательная среда нужна?»; – </w:t>
      </w:r>
      <w:r>
        <w:rPr>
          <w:rFonts w:ascii="Times New Roman" w:eastAsia="Times New Roman" w:hAnsi="Times New Roman" w:cs="Times New Roman"/>
          <w:i/>
          <w:iCs/>
          <w:color w:val="000000"/>
          <w:sz w:val="24"/>
          <w:szCs w:val="24"/>
        </w:rPr>
        <w:t xml:space="preserve">досуг: </w:t>
      </w:r>
      <w:r>
        <w:rPr>
          <w:rFonts w:ascii="Times New Roman" w:eastAsia="Times New Roman" w:hAnsi="Times New Roman" w:cs="Times New Roman"/>
          <w:color w:val="000000"/>
          <w:sz w:val="24"/>
          <w:szCs w:val="24"/>
        </w:rPr>
        <w:t>«Семейная среда»;</w:t>
      </w:r>
    </w:p>
    <w:p w:rsidR="00256954" w:rsidRDefault="00817B82">
      <w:pPr>
        <w:widowControl w:val="0"/>
        <w:spacing w:line="275" w:lineRule="auto"/>
        <w:ind w:left="994" w:right="32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буклеты, подкасты, памятки: </w:t>
      </w:r>
      <w:r>
        <w:rPr>
          <w:rFonts w:ascii="Times New Roman" w:eastAsia="Times New Roman" w:hAnsi="Times New Roman" w:cs="Times New Roman"/>
          <w:color w:val="000000"/>
          <w:sz w:val="24"/>
          <w:szCs w:val="24"/>
        </w:rPr>
        <w:t>«Влияние образовательной среды на развитие детей», «Дидактические игры своими руками», «Музеи, выставки, театры и концерты как часть образовательной среды».</w:t>
      </w:r>
    </w:p>
    <w:p w:rsidR="00256954" w:rsidRDefault="00817B82">
      <w:pPr>
        <w:widowControl w:val="0"/>
        <w:spacing w:line="276" w:lineRule="auto"/>
        <w:ind w:left="-53" w:right="3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Обучение, воспитание и развитие личности происходит не только под воздействием направленных усилий взрослого, и зависят не только от</w:t>
      </w:r>
    </w:p>
    <w:p w:rsidR="00256954" w:rsidRDefault="00817B82">
      <w:pPr>
        <w:widowControl w:val="0"/>
        <w:spacing w:line="277" w:lineRule="auto"/>
        <w:ind w:right="328"/>
        <w:jc w:val="both"/>
        <w:rPr>
          <w:rFonts w:ascii="Times New Roman" w:eastAsia="Times New Roman" w:hAnsi="Times New Roman" w:cs="Times New Roman"/>
          <w:color w:val="000000"/>
          <w:sz w:val="24"/>
          <w:szCs w:val="24"/>
        </w:rPr>
      </w:pPr>
      <w:bookmarkStart w:id="41" w:name="_page_125_0"/>
      <w:bookmarkEnd w:id="40"/>
      <w:r>
        <w:rPr>
          <w:rFonts w:ascii="Times New Roman" w:eastAsia="Times New Roman" w:hAnsi="Times New Roman" w:cs="Times New Roman"/>
          <w:color w:val="000000"/>
          <w:sz w:val="24"/>
          <w:szCs w:val="24"/>
        </w:rPr>
        <w:t>индивидуально-психологических особенностей личности, но и определяются условиями образовательной среды, тем, как субъекты образования (дети, родители, педагоги) используют ресурсы, содержащиеся в среде.</w:t>
      </w:r>
    </w:p>
    <w:p w:rsidR="001A774E" w:rsidRDefault="00817B82">
      <w:pPr>
        <w:widowControl w:val="0"/>
        <w:tabs>
          <w:tab w:val="left" w:pos="2022"/>
          <w:tab w:val="left" w:pos="3537"/>
          <w:tab w:val="left" w:pos="5341"/>
          <w:tab w:val="left" w:pos="6019"/>
          <w:tab w:val="left" w:pos="8168"/>
        </w:tabs>
        <w:spacing w:line="275" w:lineRule="auto"/>
        <w:ind w:right="32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Образовательная среда для детей младенческого, раннего и дошкольного возрастов может рассматриваться, как комплекс условий, прямо или косвенно влияющий на все стороны развития детей, состояние их физического и психического здоровья, успешность  </w:t>
      </w:r>
    </w:p>
    <w:p w:rsidR="001A774E" w:rsidRDefault="001A774E">
      <w:pPr>
        <w:widowControl w:val="0"/>
        <w:tabs>
          <w:tab w:val="left" w:pos="2022"/>
          <w:tab w:val="left" w:pos="3537"/>
          <w:tab w:val="left" w:pos="5341"/>
          <w:tab w:val="left" w:pos="6019"/>
          <w:tab w:val="left" w:pos="8168"/>
        </w:tabs>
        <w:spacing w:line="275" w:lineRule="auto"/>
        <w:ind w:right="322" w:firstLine="568"/>
        <w:jc w:val="both"/>
        <w:rPr>
          <w:rFonts w:ascii="Times New Roman" w:eastAsia="Times New Roman" w:hAnsi="Times New Roman" w:cs="Times New Roman"/>
          <w:color w:val="000000"/>
          <w:sz w:val="24"/>
          <w:szCs w:val="24"/>
        </w:rPr>
      </w:pPr>
    </w:p>
    <w:p w:rsidR="00256954" w:rsidRDefault="00817B82" w:rsidP="001A774E">
      <w:pPr>
        <w:widowControl w:val="0"/>
        <w:tabs>
          <w:tab w:val="left" w:pos="2022"/>
          <w:tab w:val="left" w:pos="3537"/>
          <w:tab w:val="left" w:pos="5341"/>
          <w:tab w:val="left" w:pos="6019"/>
          <w:tab w:val="left" w:pos="8168"/>
        </w:tabs>
        <w:spacing w:line="275" w:lineRule="auto"/>
        <w:ind w:right="3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их последующего</w:t>
      </w:r>
      <w:r>
        <w:rPr>
          <w:rFonts w:ascii="Times New Roman" w:eastAsia="Times New Roman" w:hAnsi="Times New Roman" w:cs="Times New Roman"/>
          <w:color w:val="000000"/>
          <w:sz w:val="24"/>
          <w:szCs w:val="24"/>
        </w:rPr>
        <w:tab/>
        <w:t>обучения. Образовательная среда не заложена заранее, она создается в совместной деятельности взрослых и ребенка.</w:t>
      </w:r>
    </w:p>
    <w:p w:rsidR="00256954" w:rsidRDefault="00817B82">
      <w:pPr>
        <w:widowControl w:val="0"/>
        <w:spacing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Образовательная среда семьи часто включает в себя такие элементы, на которые родители не обращают внимания, например, интерьер, убранство комнаты, упорядоченность и т.д., но эти элементы оказывают большое влияние на обучение, воспитание и развитие ребенка. Важно помочь родителям проектировать образовательную среду семьи, отбирать важные и нужные ее компоненты, располагать и применять эти компоненты.</w:t>
      </w:r>
    </w:p>
    <w:p w:rsidR="00256954" w:rsidRDefault="00817B82">
      <w:pPr>
        <w:widowControl w:val="0"/>
        <w:spacing w:line="276"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Очень важным также является, понимание родителями специфики дошкольного периода, как периода, в котором закладываются основы для дальнейшего развития, а также периода наибольшей восприимчивости детей к воздействию взрослых.</w:t>
      </w:r>
    </w:p>
    <w:p w:rsidR="00256954" w:rsidRDefault="00817B82">
      <w:pPr>
        <w:widowControl w:val="0"/>
        <w:spacing w:line="274" w:lineRule="auto"/>
        <w:ind w:left="569" w:right="1373"/>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Образовательная среда включает в себя несколько компонентов. </w:t>
      </w:r>
      <w:r>
        <w:rPr>
          <w:rFonts w:ascii="Times New Roman" w:eastAsia="Times New Roman" w:hAnsi="Times New Roman" w:cs="Times New Roman"/>
          <w:b/>
          <w:bCs/>
          <w:i/>
          <w:iCs/>
          <w:color w:val="000000"/>
          <w:sz w:val="24"/>
          <w:szCs w:val="24"/>
        </w:rPr>
        <w:t>Предметная действительность</w:t>
      </w:r>
    </w:p>
    <w:p w:rsidR="00256954" w:rsidRDefault="00817B82">
      <w:pPr>
        <w:widowControl w:val="0"/>
        <w:tabs>
          <w:tab w:val="left" w:pos="1444"/>
          <w:tab w:val="left" w:pos="3535"/>
          <w:tab w:val="left" w:pos="4054"/>
          <w:tab w:val="left" w:pos="6102"/>
        </w:tabs>
        <w:spacing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 есть все предметы, которые окружают ребенка в семье, их композиция, гибкость</w:t>
      </w:r>
      <w:r>
        <w:rPr>
          <w:rFonts w:ascii="Times New Roman" w:eastAsia="Times New Roman" w:hAnsi="Times New Roman" w:cs="Times New Roman"/>
          <w:color w:val="000000"/>
          <w:sz w:val="24"/>
          <w:szCs w:val="24"/>
        </w:rPr>
        <w:tab/>
        <w:t>расположения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пространстве, индивидуализированность, возможности для трансформации пространства. Наполняя предметный компонент, родители часто ориентируются не столько на индивидуальность ребенка, сколько на модные веяния, броскую рекламу, свои нереализованные детские желания.</w:t>
      </w:r>
    </w:p>
    <w:p w:rsidR="00256954" w:rsidRDefault="00817B82">
      <w:pPr>
        <w:widowControl w:val="0"/>
        <w:tabs>
          <w:tab w:val="left" w:pos="1791"/>
          <w:tab w:val="left" w:pos="3134"/>
          <w:tab w:val="left" w:pos="4432"/>
          <w:tab w:val="left" w:pos="4990"/>
          <w:tab w:val="left" w:pos="5539"/>
          <w:tab w:val="left" w:pos="7466"/>
          <w:tab w:val="left" w:pos="8684"/>
        </w:tabs>
        <w:spacing w:before="1" w:line="275" w:lineRule="auto"/>
        <w:ind w:right="32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помогая родителям в наполнении предметного компонента образовательной среды, ориентировать их на психолого-педагогическую ценность тех или иных пособий и игрушек, на интересы и индивидуальные особенности развития ребенка, на ту деятельность,</w:t>
      </w:r>
      <w:r>
        <w:rPr>
          <w:rFonts w:ascii="Times New Roman" w:eastAsia="Times New Roman" w:hAnsi="Times New Roman" w:cs="Times New Roman"/>
          <w:color w:val="000000"/>
          <w:sz w:val="24"/>
          <w:szCs w:val="24"/>
        </w:rPr>
        <w:tab/>
        <w:t>которая</w:t>
      </w:r>
      <w:r>
        <w:rPr>
          <w:rFonts w:ascii="Times New Roman" w:eastAsia="Times New Roman" w:hAnsi="Times New Roman" w:cs="Times New Roman"/>
          <w:color w:val="000000"/>
          <w:sz w:val="24"/>
          <w:szCs w:val="24"/>
        </w:rPr>
        <w:tab/>
        <w:t>будет осуществляться ребенком, на возможности собственного взаимодействия с ребенком в среде. В семье желательно создать условия для игровой, познавательно-исследовательской, двигательной, творческой активности, чтобы ребенок имел возможности для самовыражения.</w:t>
      </w:r>
    </w:p>
    <w:bookmarkEnd w:id="41"/>
    <w:p w:rsidR="00E7745C" w:rsidRDefault="00E7745C">
      <w:pPr>
        <w:widowControl w:val="0"/>
        <w:spacing w:line="240" w:lineRule="auto"/>
        <w:ind w:left="569"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Социальное взаимодействие</w:t>
      </w:r>
    </w:p>
    <w:p w:rsidR="00256954" w:rsidRDefault="00817B82">
      <w:pPr>
        <w:widowControl w:val="0"/>
        <w:tabs>
          <w:tab w:val="left" w:pos="1013"/>
          <w:tab w:val="left" w:pos="3313"/>
          <w:tab w:val="left" w:pos="4591"/>
          <w:tab w:val="left" w:pos="7229"/>
        </w:tabs>
        <w:spacing w:before="51" w:line="275" w:lineRule="auto"/>
        <w:ind w:right="31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специфика общения родителей с ребенком, взаимопонимание в семье, уровень доверия родителей ребенку, система правил и запретов в семье, стили взаимодействия, уровень</w:t>
      </w:r>
      <w:r>
        <w:rPr>
          <w:rFonts w:ascii="Times New Roman" w:eastAsia="Times New Roman" w:hAnsi="Times New Roman" w:cs="Times New Roman"/>
          <w:color w:val="000000"/>
          <w:sz w:val="24"/>
          <w:szCs w:val="24"/>
        </w:rPr>
        <w:tab/>
        <w:t>удовлетворенности межличностными взаимоотношениями, уважение друг к другу, преобладающее позитивное настроение всех членов семьи.</w:t>
      </w:r>
    </w:p>
    <w:p w:rsidR="00256954" w:rsidRDefault="00817B82">
      <w:pPr>
        <w:widowControl w:val="0"/>
        <w:spacing w:before="4" w:line="275" w:lineRule="auto"/>
        <w:ind w:right="31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Очень важно, чтобы родители видели ребенка, ориентировались на его возможности, интересы, способности, находили время для включенного общения и игр с ребенком. Ежедневно нужно находить время для того, чтобы обсудить с детьми волнующие их вопросы, вместе совершить прогулку, позаниматься спортом, поиграть в сюжетные или обучающие (дидактические) игры. Современная индустрия предлагает много различных настольно-печатных игр для всей семьи. Такие игры способствую организации полезного и интересного для каждого члена семьи досуга. Интересным и полезным является участие всей семьи в интересных проектах и акция, которые могут предложить педагоги в детском саду.</w:t>
      </w:r>
    </w:p>
    <w:p w:rsidR="00256954" w:rsidRDefault="00817B82">
      <w:pPr>
        <w:widowControl w:val="0"/>
        <w:spacing w:before="3"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Содержание и технологии образования</w:t>
      </w:r>
    </w:p>
    <w:p w:rsidR="00256954" w:rsidRDefault="00817B82">
      <w:pPr>
        <w:widowControl w:val="0"/>
        <w:spacing w:before="45" w:line="276"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 цели и задачи, которые родители ставят по образованию ребенка, учет родителями психологических, физиологических и возрастных особенностей развития детей, выбираемые ими методы и приемы воспитания.</w:t>
      </w:r>
    </w:p>
    <w:p w:rsidR="00256954" w:rsidRPr="001A774E" w:rsidRDefault="00817B82" w:rsidP="001A774E">
      <w:pPr>
        <w:widowControl w:val="0"/>
        <w:tabs>
          <w:tab w:val="left" w:pos="1298"/>
          <w:tab w:val="left" w:pos="3286"/>
          <w:tab w:val="left" w:pos="4233"/>
          <w:tab w:val="left" w:pos="6006"/>
          <w:tab w:val="left" w:pos="8009"/>
        </w:tabs>
        <w:spacing w:before="1"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ab/>
        <w:t>сегодняшний</w:t>
      </w:r>
      <w:r>
        <w:rPr>
          <w:rFonts w:ascii="Times New Roman" w:eastAsia="Times New Roman" w:hAnsi="Times New Roman" w:cs="Times New Roman"/>
          <w:color w:val="000000"/>
          <w:sz w:val="24"/>
          <w:szCs w:val="24"/>
        </w:rPr>
        <w:tab/>
        <w:t>день</w:t>
      </w:r>
      <w:r>
        <w:rPr>
          <w:rFonts w:ascii="Times New Roman" w:eastAsia="Times New Roman" w:hAnsi="Times New Roman" w:cs="Times New Roman"/>
          <w:color w:val="000000"/>
          <w:sz w:val="24"/>
          <w:szCs w:val="24"/>
        </w:rPr>
        <w:tab/>
        <w:t>существует</w:t>
      </w:r>
      <w:r>
        <w:rPr>
          <w:rFonts w:ascii="Times New Roman" w:eastAsia="Times New Roman" w:hAnsi="Times New Roman" w:cs="Times New Roman"/>
          <w:color w:val="000000"/>
          <w:sz w:val="24"/>
          <w:szCs w:val="24"/>
        </w:rPr>
        <w:tab/>
        <w:t>значительное количество возможностей для расширения образовательной среды. Родители с детьми дошкольного возраста могут посещать мероприятия, которые организуются районными библиотеками, музеями, парками. Активно начинает развиваться идея детского туризма. Время, проведенное родителями за общением и общими делами, становится значимым вкладом в счастливое будущее ребенка.</w:t>
      </w:r>
    </w:p>
    <w:p w:rsidR="00256954" w:rsidRDefault="00817B82">
      <w:pPr>
        <w:spacing w:line="240" w:lineRule="exact"/>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по формированию образовательной среды семьи</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13400C">
      <w:pPr>
        <w:spacing w:line="256" w:lineRule="auto"/>
        <w:rPr>
          <w:rFonts w:ascii="Times New Roman" w:hAnsi="Times New Roman" w:cs="Times New Roman"/>
          <w:b/>
          <w:sz w:val="24"/>
        </w:rPr>
      </w:pPr>
      <w:r>
        <w:rPr>
          <w:noProof/>
        </w:rPr>
        <w:lastRenderedPageBreak/>
        <w:drawing>
          <wp:anchor distT="0" distB="0" distL="114300" distR="114300" simplePos="0" relativeHeight="251662336" behindDoc="1" locked="0" layoutInCell="0" allowOverlap="1" wp14:anchorId="0D325140" wp14:editId="5E63C37D">
            <wp:simplePos x="0" y="0"/>
            <wp:positionH relativeFrom="page">
              <wp:posOffset>1409700</wp:posOffset>
            </wp:positionH>
            <wp:positionV relativeFrom="page">
              <wp:posOffset>228600</wp:posOffset>
            </wp:positionV>
            <wp:extent cx="4724400" cy="4133850"/>
            <wp:effectExtent l="0" t="0" r="0" b="0"/>
            <wp:wrapNone/>
            <wp:docPr id="4" name="drawingObject30"/>
            <wp:cNvGraphicFramePr/>
            <a:graphic xmlns:a="http://schemas.openxmlformats.org/drawingml/2006/main">
              <a:graphicData uri="http://schemas.openxmlformats.org/drawingml/2006/picture">
                <pic:pic xmlns:pic="http://schemas.openxmlformats.org/drawingml/2006/picture">
                  <pic:nvPicPr>
                    <pic:cNvPr id="4" name="drawingObject30"/>
                    <pic:cNvPicPr/>
                  </pic:nvPicPr>
                  <pic:blipFill rotWithShape="1">
                    <a:blip r:embed="rId20"/>
                    <a:srcRect b="6465"/>
                    <a:stretch/>
                  </pic:blipFill>
                  <pic:spPr bwMode="auto">
                    <a:xfrm>
                      <a:off x="0" y="0"/>
                      <a:ext cx="4724400" cy="4133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13400C" w:rsidRDefault="0013400C">
      <w:pPr>
        <w:spacing w:line="256" w:lineRule="auto"/>
        <w:rPr>
          <w:rFonts w:ascii="Times New Roman" w:hAnsi="Times New Roman" w:cs="Times New Roman"/>
          <w:b/>
          <w:sz w:val="28"/>
        </w:rPr>
      </w:pPr>
    </w:p>
    <w:p w:rsidR="00256954" w:rsidRPr="0013400C" w:rsidRDefault="00817B82">
      <w:pPr>
        <w:spacing w:line="256" w:lineRule="auto"/>
        <w:rPr>
          <w:rFonts w:ascii="Times New Roman" w:hAnsi="Times New Roman" w:cs="Times New Roman"/>
          <w:b/>
          <w:sz w:val="28"/>
        </w:rPr>
      </w:pPr>
      <w:r>
        <w:rPr>
          <w:rFonts w:ascii="Times New Roman" w:hAnsi="Times New Roman" w:cs="Times New Roman"/>
          <w:b/>
          <w:sz w:val="28"/>
        </w:rPr>
        <w:t>3.2. Особенности питания, здорового образа  жизни и безопасности детей раннего и дошкольного возраста.</w:t>
      </w:r>
    </w:p>
    <w:p w:rsidR="00256954" w:rsidRPr="0013400C" w:rsidRDefault="00817B82">
      <w:pPr>
        <w:widowControl w:val="0"/>
        <w:spacing w:line="240" w:lineRule="auto"/>
        <w:ind w:left="3303" w:right="-20"/>
        <w:rPr>
          <w:rFonts w:ascii="Times New Roman" w:eastAsia="Times New Roman" w:hAnsi="Times New Roman" w:cs="Times New Roman"/>
          <w:b/>
          <w:bCs/>
          <w:i/>
          <w:iCs/>
          <w:color w:val="000000"/>
          <w:sz w:val="24"/>
          <w:szCs w:val="32"/>
        </w:rPr>
      </w:pPr>
      <w:r w:rsidRPr="0013400C">
        <w:rPr>
          <w:rFonts w:ascii="Times New Roman" w:eastAsia="Times New Roman" w:hAnsi="Times New Roman" w:cs="Times New Roman"/>
          <w:b/>
          <w:bCs/>
          <w:i/>
          <w:iCs/>
          <w:color w:val="000000"/>
          <w:sz w:val="24"/>
          <w:szCs w:val="32"/>
        </w:rPr>
        <w:t>Основные понятия</w:t>
      </w:r>
    </w:p>
    <w:p w:rsidR="00256954" w:rsidRDefault="00817B82">
      <w:pPr>
        <w:widowControl w:val="0"/>
        <w:spacing w:before="58" w:line="273" w:lineRule="auto"/>
        <w:ind w:right="33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Здоровье </w:t>
      </w:r>
      <w:r>
        <w:rPr>
          <w:rFonts w:ascii="Times New Roman" w:eastAsia="Times New Roman" w:hAnsi="Times New Roman" w:cs="Times New Roman"/>
          <w:color w:val="000000"/>
          <w:sz w:val="24"/>
          <w:szCs w:val="24"/>
        </w:rPr>
        <w:t>– состояние полного физического, душевного, социального благополучия, а не только отсутствие болезней или физических дефектов.</w:t>
      </w:r>
    </w:p>
    <w:p w:rsidR="00256954" w:rsidRDefault="00817B82">
      <w:pPr>
        <w:widowControl w:val="0"/>
        <w:spacing w:line="275" w:lineRule="auto"/>
        <w:ind w:right="324" w:firstLine="568"/>
        <w:jc w:val="both"/>
        <w:rPr>
          <w:rFonts w:ascii="Times New Roman" w:eastAsia="Times New Roman" w:hAnsi="Times New Roman" w:cs="Times New Roman"/>
          <w:color w:val="000000"/>
          <w:sz w:val="24"/>
          <w:szCs w:val="24"/>
        </w:rPr>
      </w:pPr>
      <w:bookmarkStart w:id="42" w:name="_page_135_0"/>
      <w:r>
        <w:rPr>
          <w:rFonts w:ascii="Times New Roman" w:eastAsia="Times New Roman" w:hAnsi="Times New Roman" w:cs="Times New Roman"/>
          <w:i/>
          <w:iCs/>
          <w:color w:val="000000"/>
          <w:sz w:val="24"/>
          <w:szCs w:val="24"/>
        </w:rPr>
        <w:t xml:space="preserve">Критерии здоровья </w:t>
      </w:r>
      <w:r>
        <w:rPr>
          <w:rFonts w:ascii="Times New Roman" w:eastAsia="Times New Roman" w:hAnsi="Times New Roman" w:cs="Times New Roman"/>
          <w:color w:val="000000"/>
          <w:sz w:val="24"/>
          <w:szCs w:val="24"/>
        </w:rPr>
        <w:t>– показатели, по которым оценивают здоровье. Комплексная оценка состояния здоровья детейдаетсянаосновена4-хбазовых критериев: наличие или отсутствие функциональных нарушений и/или хронических заболеваний (с учетом клинического варианта и фазы течения патологического процесса); уровень функционального состояния основных систем организма; степень сопротивляемости организма неблагоприятным внешним воздействиям (по частоте острый респираторных заболеваний в течение года); уровень достигнутого развития и степень его гармоничности.</w:t>
      </w:r>
    </w:p>
    <w:p w:rsidR="00256954" w:rsidRDefault="00817B82">
      <w:pPr>
        <w:widowControl w:val="0"/>
        <w:spacing w:before="3"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Физическое развитие </w:t>
      </w:r>
      <w:r>
        <w:rPr>
          <w:rFonts w:ascii="Times New Roman" w:eastAsia="Times New Roman" w:hAnsi="Times New Roman" w:cs="Times New Roman"/>
          <w:color w:val="000000"/>
          <w:sz w:val="24"/>
          <w:szCs w:val="24"/>
        </w:rPr>
        <w:t>- комплекс морфофункциональных свойств (например, длина и масса тела, окружность грудной клетки, жизненная емкость легких, сила сжатия кисти рук), характеризующих возраст достигнутого биологического развития и физическую дееспособность (работоспособность) детского организма. Физическое развитие является одним из ведущих признаков здоровья, роста и формирования детского организма.</w:t>
      </w:r>
    </w:p>
    <w:p w:rsidR="001A774E" w:rsidRDefault="001A774E">
      <w:pPr>
        <w:widowControl w:val="0"/>
        <w:tabs>
          <w:tab w:val="left" w:pos="3231"/>
          <w:tab w:val="left" w:pos="4772"/>
          <w:tab w:val="left" w:pos="7307"/>
          <w:tab w:val="left" w:pos="7751"/>
        </w:tabs>
        <w:spacing w:before="2" w:line="277" w:lineRule="auto"/>
        <w:ind w:right="268" w:firstLine="568"/>
        <w:rPr>
          <w:rFonts w:ascii="Times New Roman" w:eastAsia="Times New Roman" w:hAnsi="Times New Roman" w:cs="Times New Roman"/>
          <w:i/>
          <w:iCs/>
          <w:color w:val="000000"/>
          <w:sz w:val="24"/>
          <w:szCs w:val="24"/>
        </w:rPr>
      </w:pPr>
    </w:p>
    <w:p w:rsidR="00256954" w:rsidRDefault="00817B82">
      <w:pPr>
        <w:widowControl w:val="0"/>
        <w:tabs>
          <w:tab w:val="left" w:pos="3231"/>
          <w:tab w:val="left" w:pos="4772"/>
          <w:tab w:val="left" w:pos="7307"/>
          <w:tab w:val="left" w:pos="7751"/>
        </w:tabs>
        <w:spacing w:before="2" w:line="277" w:lineRule="auto"/>
        <w:ind w:right="26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Сопротивляемость</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организма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(резистентность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устойчивость организма к воздействию различных повреждающих факторов.</w:t>
      </w:r>
    </w:p>
    <w:p w:rsidR="00256954" w:rsidRDefault="00817B82">
      <w:pPr>
        <w:widowControl w:val="0"/>
        <w:tabs>
          <w:tab w:val="left" w:pos="3112"/>
          <w:tab w:val="left" w:pos="4925"/>
          <w:tab w:val="left" w:pos="7377"/>
          <w:tab w:val="left" w:pos="8042"/>
        </w:tabs>
        <w:spacing w:line="276" w:lineRule="auto"/>
        <w:ind w:right="32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Функциональные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нарушения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(расстройства)</w:t>
      </w:r>
      <w:r>
        <w:rPr>
          <w:rFonts w:ascii="Times New Roman" w:eastAsia="Times New Roman" w:hAnsi="Times New Roman" w:cs="Times New Roman"/>
          <w:color w:val="000000"/>
          <w:sz w:val="24"/>
          <w:szCs w:val="24"/>
        </w:rPr>
        <w:t xml:space="preserve">  – нарушения физиологических функций отдельных органов и целых функциональных систем (нервной, пищеварительной, сердечно-сосудистой и других систем).</w:t>
      </w:r>
    </w:p>
    <w:p w:rsidR="00256954" w:rsidRDefault="00817B82">
      <w:pPr>
        <w:widowControl w:val="0"/>
        <w:spacing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Группа здоровья </w:t>
      </w:r>
      <w:r>
        <w:rPr>
          <w:rFonts w:ascii="Times New Roman" w:eastAsia="Times New Roman" w:hAnsi="Times New Roman" w:cs="Times New Roman"/>
          <w:color w:val="000000"/>
          <w:sz w:val="24"/>
          <w:szCs w:val="24"/>
        </w:rPr>
        <w:t xml:space="preserve">– термин, который используется для ориентировочной оценки здоровья детей и подростков. Это обобщенная характеристика состояния здоровья, физического и психического развития, состояния иммунной системы ребенка по результатам профилактического осмотра при проведении комплексной оценки состояния здоровья для определения индивидуальной динамики состояния здоровья ребенка, определения его нуждаемости в контроле за состоянием здоровья, определения и </w:t>
      </w:r>
      <w:r>
        <w:rPr>
          <w:rFonts w:ascii="Times New Roman" w:eastAsia="Times New Roman" w:hAnsi="Times New Roman" w:cs="Times New Roman"/>
          <w:color w:val="000000"/>
          <w:sz w:val="24"/>
          <w:szCs w:val="24"/>
        </w:rPr>
        <w:lastRenderedPageBreak/>
        <w:t>сравнения состояния здоровья детей организованных коллективов.</w:t>
      </w:r>
    </w:p>
    <w:p w:rsidR="00256954" w:rsidRDefault="00256954">
      <w:pPr>
        <w:spacing w:after="13"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2929"/>
          <w:tab w:val="left" w:pos="4398"/>
          <w:tab w:val="left" w:pos="5255"/>
          <w:tab w:val="left" w:pos="6746"/>
          <w:tab w:val="left" w:pos="8078"/>
        </w:tabs>
        <w:spacing w:before="58" w:line="275" w:lineRule="auto"/>
        <w:ind w:left="994" w:right="34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собрания:</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сохранить</w:t>
      </w:r>
      <w:r>
        <w:rPr>
          <w:rFonts w:ascii="Times New Roman" w:eastAsia="Times New Roman" w:hAnsi="Times New Roman" w:cs="Times New Roman"/>
          <w:color w:val="000000"/>
          <w:sz w:val="24"/>
          <w:szCs w:val="24"/>
        </w:rPr>
        <w:tab/>
        <w:t>здоровье ребенка?», «Адаптация к ДОО и здоровье ребенка», «Пути формирования у детей дошкольного возраста основ здорового образа жизни».</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дискуссия на тему </w:t>
      </w:r>
      <w:r>
        <w:rPr>
          <w:rFonts w:ascii="Times New Roman" w:eastAsia="Times New Roman" w:hAnsi="Times New Roman" w:cs="Times New Roman"/>
          <w:color w:val="000000"/>
          <w:sz w:val="24"/>
          <w:szCs w:val="24"/>
        </w:rPr>
        <w:t>«Какого ребенка можно считать здоровым?»;</w:t>
      </w:r>
    </w:p>
    <w:p w:rsidR="00ED1F70" w:rsidRDefault="00817B82">
      <w:pPr>
        <w:widowControl w:val="0"/>
        <w:spacing w:before="45" w:line="278" w:lineRule="auto"/>
        <w:ind w:left="634" w:right="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электронные книги для родителей: </w:t>
      </w:r>
      <w:r>
        <w:rPr>
          <w:rFonts w:ascii="Times New Roman" w:eastAsia="Times New Roman" w:hAnsi="Times New Roman" w:cs="Times New Roman"/>
          <w:color w:val="000000"/>
          <w:sz w:val="24"/>
          <w:szCs w:val="24"/>
        </w:rPr>
        <w:t>«В детский сад пойду без слез!»;</w:t>
      </w:r>
    </w:p>
    <w:p w:rsidR="00256954" w:rsidRDefault="00817B82">
      <w:pPr>
        <w:widowControl w:val="0"/>
        <w:spacing w:before="45" w:line="278" w:lineRule="auto"/>
        <w:ind w:left="634" w:right="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 xml:space="preserve">выставка совместных рисунков: </w:t>
      </w:r>
      <w:r>
        <w:rPr>
          <w:rFonts w:ascii="Times New Roman" w:eastAsia="Times New Roman" w:hAnsi="Times New Roman" w:cs="Times New Roman"/>
          <w:color w:val="000000"/>
          <w:sz w:val="24"/>
          <w:szCs w:val="24"/>
        </w:rPr>
        <w:t>«Мы спортивная семья»;</w:t>
      </w:r>
    </w:p>
    <w:p w:rsidR="00ED1F70" w:rsidRDefault="00817B82">
      <w:pPr>
        <w:widowControl w:val="0"/>
        <w:spacing w:line="273" w:lineRule="auto"/>
        <w:ind w:left="634" w:right="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консультация: </w:t>
      </w:r>
      <w:r>
        <w:rPr>
          <w:rFonts w:ascii="Times New Roman" w:eastAsia="Times New Roman" w:hAnsi="Times New Roman" w:cs="Times New Roman"/>
          <w:color w:val="000000"/>
          <w:sz w:val="24"/>
          <w:szCs w:val="24"/>
        </w:rPr>
        <w:t>«Двигательная активность – сохранение здоровья»;</w:t>
      </w:r>
    </w:p>
    <w:p w:rsidR="00256954" w:rsidRDefault="00817B82">
      <w:pPr>
        <w:widowControl w:val="0"/>
        <w:spacing w:line="273" w:lineRule="auto"/>
        <w:ind w:left="634" w:right="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 xml:space="preserve">совместная спортивно-интеллектуальная игра: </w:t>
      </w:r>
      <w:r>
        <w:rPr>
          <w:rFonts w:ascii="Times New Roman" w:eastAsia="Times New Roman" w:hAnsi="Times New Roman" w:cs="Times New Roman"/>
          <w:color w:val="000000"/>
          <w:sz w:val="24"/>
          <w:szCs w:val="24"/>
        </w:rPr>
        <w:t>«Форт Боярд»;</w:t>
      </w:r>
    </w:p>
    <w:p w:rsidR="00256954" w:rsidRDefault="00817B82">
      <w:pPr>
        <w:widowControl w:val="0"/>
        <w:spacing w:line="240" w:lineRule="atLeast"/>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проект: </w:t>
      </w:r>
      <w:r>
        <w:rPr>
          <w:rFonts w:ascii="Times New Roman" w:eastAsia="Times New Roman" w:hAnsi="Times New Roman" w:cs="Times New Roman"/>
          <w:color w:val="000000"/>
          <w:sz w:val="24"/>
          <w:szCs w:val="24"/>
        </w:rPr>
        <w:t>«Давайте познакомимся»</w:t>
      </w:r>
    </w:p>
    <w:p w:rsidR="00256954" w:rsidRDefault="00817B82">
      <w:pPr>
        <w:widowControl w:val="0"/>
        <w:spacing w:line="240" w:lineRule="atLeast"/>
        <w:ind w:left="634" w:right="-20"/>
        <w:rPr>
          <w:rFonts w:ascii="Times New Roman" w:eastAsia="Times New Roman" w:hAnsi="Times New Roman" w:cs="Times New Roman"/>
          <w:color w:val="000000"/>
          <w:sz w:val="24"/>
          <w:szCs w:val="24"/>
        </w:rPr>
      </w:pPr>
      <w:bookmarkStart w:id="43" w:name="_page_137_0"/>
      <w:bookmarkEnd w:id="42"/>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видеоролики </w:t>
      </w:r>
      <w:r>
        <w:rPr>
          <w:rFonts w:ascii="Times New Roman" w:eastAsia="Times New Roman" w:hAnsi="Times New Roman" w:cs="Times New Roman"/>
          <w:color w:val="000000"/>
          <w:sz w:val="24"/>
          <w:szCs w:val="24"/>
        </w:rPr>
        <w:t>«Здоровая семья»;</w:t>
      </w:r>
    </w:p>
    <w:p w:rsidR="00ED1F70" w:rsidRDefault="00817B82">
      <w:pPr>
        <w:widowControl w:val="0"/>
        <w:spacing w:line="240" w:lineRule="atLeast"/>
        <w:ind w:left="634" w:right="1041"/>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тематические маршруты здоровья в соответствии с сезоном;</w:t>
      </w:r>
    </w:p>
    <w:p w:rsidR="00256954" w:rsidRDefault="00817B82">
      <w:pPr>
        <w:widowControl w:val="0"/>
        <w:spacing w:line="240" w:lineRule="atLeast"/>
        <w:ind w:left="634" w:right="1041"/>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буклет;</w:t>
      </w:r>
    </w:p>
    <w:p w:rsidR="00256954" w:rsidRDefault="00817B82">
      <w:pPr>
        <w:widowControl w:val="0"/>
        <w:spacing w:line="240" w:lineRule="atLeast"/>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памятки.</w:t>
      </w:r>
    </w:p>
    <w:p w:rsidR="00256954" w:rsidRDefault="00817B82">
      <w:pPr>
        <w:widowControl w:val="0"/>
        <w:spacing w:before="48" w:line="275" w:lineRule="auto"/>
        <w:ind w:right="32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Физическое воспитание, которому в детском саду уделяется особое внимание, направлено на охрану жизни и укрепление здоровья детей, своевременное формирование у них двигательных умений и навыков, воспитание психофизических качеств (быстроты, выносливости, ловкости и др.), приобщение к здоровому образу жизни, следование режиму дня.</w:t>
      </w:r>
    </w:p>
    <w:p w:rsidR="00256954" w:rsidRDefault="00817B82">
      <w:pPr>
        <w:widowControl w:val="0"/>
        <w:spacing w:before="3" w:line="275" w:lineRule="auto"/>
        <w:ind w:right="33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rsidR="00256954" w:rsidRDefault="00817B82">
      <w:pPr>
        <w:widowControl w:val="0"/>
        <w:tabs>
          <w:tab w:val="left" w:pos="1900"/>
          <w:tab w:val="left" w:pos="3313"/>
          <w:tab w:val="left" w:pos="3738"/>
          <w:tab w:val="left" w:pos="5858"/>
          <w:tab w:val="left" w:pos="7959"/>
        </w:tabs>
        <w:spacing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Четкое чередование различных видов деятельности и их правильная, в соответствии с функциональными возможностями нервной системы ребенка, </w:t>
      </w:r>
      <w:r w:rsidR="00ED1F70">
        <w:rPr>
          <w:rFonts w:ascii="Times New Roman" w:eastAsia="Times New Roman" w:hAnsi="Times New Roman" w:cs="Times New Roman"/>
          <w:color w:val="000000"/>
          <w:sz w:val="24"/>
          <w:szCs w:val="24"/>
        </w:rPr>
        <w:t>длительность</w:t>
      </w:r>
      <w:r w:rsidR="00ED1F70">
        <w:rPr>
          <w:rFonts w:ascii="Times New Roman" w:eastAsia="Times New Roman" w:hAnsi="Times New Roman" w:cs="Times New Roman"/>
          <w:color w:val="000000"/>
          <w:sz w:val="24"/>
          <w:szCs w:val="24"/>
        </w:rPr>
        <w:tab/>
        <w:t>приводит</w:t>
      </w:r>
      <w:r w:rsidR="00ED1F70">
        <w:rPr>
          <w:rFonts w:ascii="Times New Roman" w:eastAsia="Times New Roman" w:hAnsi="Times New Roman" w:cs="Times New Roman"/>
          <w:color w:val="000000"/>
          <w:sz w:val="24"/>
          <w:szCs w:val="24"/>
        </w:rPr>
        <w:tab/>
        <w:t xml:space="preserve">к </w:t>
      </w:r>
      <w:r>
        <w:rPr>
          <w:rFonts w:ascii="Times New Roman" w:eastAsia="Times New Roman" w:hAnsi="Times New Roman" w:cs="Times New Roman"/>
          <w:color w:val="000000"/>
          <w:sz w:val="24"/>
          <w:szCs w:val="24"/>
        </w:rPr>
        <w:t>формированию</w:t>
      </w:r>
      <w:r>
        <w:rPr>
          <w:rFonts w:ascii="Times New Roman" w:eastAsia="Times New Roman" w:hAnsi="Times New Roman" w:cs="Times New Roman"/>
          <w:color w:val="000000"/>
          <w:sz w:val="24"/>
          <w:szCs w:val="24"/>
        </w:rPr>
        <w:tab/>
        <w:t>динамического стереотипа. Динамический стереотип является системой условных связей, сложившихся в головном мозге в результате многократного повторения одних и тех же действий в одной и той же последовательности.</w:t>
      </w:r>
    </w:p>
    <w:p w:rsidR="00256954" w:rsidRDefault="00817B82">
      <w:pPr>
        <w:widowControl w:val="0"/>
        <w:spacing w:before="2" w:line="274" w:lineRule="auto"/>
        <w:ind w:right="276"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формировании режима необходимо руководствоваться следующими принципами:</w:t>
      </w:r>
    </w:p>
    <w:p w:rsidR="00256954" w:rsidRDefault="00817B82">
      <w:pPr>
        <w:widowControl w:val="0"/>
        <w:tabs>
          <w:tab w:val="left" w:pos="2903"/>
          <w:tab w:val="left" w:pos="4970"/>
          <w:tab w:val="left" w:pos="6160"/>
          <w:tab w:val="left" w:pos="8388"/>
        </w:tabs>
        <w:spacing w:before="2" w:line="274" w:lineRule="auto"/>
        <w:ind w:left="994" w:right="28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длительность</w:t>
      </w:r>
      <w:r>
        <w:rPr>
          <w:rFonts w:ascii="Times New Roman" w:eastAsia="Times New Roman" w:hAnsi="Times New Roman" w:cs="Times New Roman"/>
          <w:color w:val="000000"/>
          <w:sz w:val="24"/>
          <w:szCs w:val="24"/>
        </w:rPr>
        <w:tab/>
        <w:t>бодрствования</w:t>
      </w:r>
      <w:r>
        <w:rPr>
          <w:rFonts w:ascii="Times New Roman" w:eastAsia="Times New Roman" w:hAnsi="Times New Roman" w:cs="Times New Roman"/>
          <w:color w:val="000000"/>
          <w:sz w:val="24"/>
          <w:szCs w:val="24"/>
        </w:rPr>
        <w:tab/>
        <w:t>должна</w:t>
      </w:r>
      <w:r>
        <w:rPr>
          <w:rFonts w:ascii="Times New Roman" w:eastAsia="Times New Roman" w:hAnsi="Times New Roman" w:cs="Times New Roman"/>
          <w:color w:val="000000"/>
          <w:sz w:val="24"/>
          <w:szCs w:val="24"/>
        </w:rPr>
        <w:tab/>
        <w:t>соответствовать пределу работоспособности нервной системы ребенка;</w:t>
      </w:r>
    </w:p>
    <w:p w:rsidR="00256954" w:rsidRDefault="00817B82">
      <w:pPr>
        <w:widowControl w:val="0"/>
        <w:spacing w:line="276" w:lineRule="auto"/>
        <w:ind w:left="994" w:right="33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суточная длительность сна и правильное распределение отрезков сна в течение суток должны обеспечить своевременный и полноценный отдых нервной системе;</w:t>
      </w:r>
    </w:p>
    <w:p w:rsidR="00256954" w:rsidRDefault="00817B82">
      <w:pPr>
        <w:widowControl w:val="0"/>
        <w:tabs>
          <w:tab w:val="left" w:pos="2749"/>
          <w:tab w:val="left" w:pos="4440"/>
          <w:tab w:val="left" w:pos="7159"/>
          <w:tab w:val="left" w:pos="8650"/>
        </w:tabs>
        <w:spacing w:line="275" w:lineRule="auto"/>
        <w:ind w:left="994" w:right="28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необходима  правильная  последовательность  основных  видов деятельности;</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необходим правильный ритм питания;</w:t>
      </w:r>
    </w:p>
    <w:p w:rsidR="00ED1F70" w:rsidRDefault="00ED1F70">
      <w:pPr>
        <w:widowControl w:val="0"/>
        <w:spacing w:before="48" w:line="277" w:lineRule="auto"/>
        <w:ind w:left="994" w:right="326" w:hanging="360"/>
        <w:jc w:val="both"/>
        <w:rPr>
          <w:rFonts w:ascii="Times New Roman" w:eastAsia="Times New Roman" w:hAnsi="Times New Roman" w:cs="Times New Roman"/>
          <w:color w:val="000000"/>
          <w:sz w:val="24"/>
          <w:szCs w:val="24"/>
        </w:rPr>
      </w:pPr>
    </w:p>
    <w:p w:rsidR="00256954" w:rsidRDefault="00817B82">
      <w:pPr>
        <w:widowControl w:val="0"/>
        <w:spacing w:before="48" w:line="277" w:lineRule="auto"/>
        <w:ind w:left="994" w:right="32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правильной смены разных видов деятельности, учитывая выносливость нервной системы, не допуская переутомления от однообразных, длительных действий.</w:t>
      </w:r>
    </w:p>
    <w:p w:rsidR="00256954" w:rsidRDefault="00817B82">
      <w:pPr>
        <w:widowControl w:val="0"/>
        <w:spacing w:line="278" w:lineRule="auto"/>
        <w:ind w:right="286"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Существенным моментом является максимальное приближение  режима жизни ребенка в семье к режиму детского сада.</w:t>
      </w:r>
    </w:p>
    <w:p w:rsidR="00256954" w:rsidRDefault="00817B82">
      <w:pPr>
        <w:widowControl w:val="0"/>
        <w:spacing w:line="277" w:lineRule="auto"/>
        <w:ind w:right="28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Важнейшую роль играют прогулки. Они проводятся в определенное время, их общая продолжительность составляет 4-5 часов.</w:t>
      </w:r>
    </w:p>
    <w:p w:rsidR="00256954" w:rsidRDefault="00817B82">
      <w:pPr>
        <w:widowControl w:val="0"/>
        <w:spacing w:before="2" w:line="275" w:lineRule="auto"/>
        <w:ind w:right="32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w:t>
      </w:r>
      <w:r>
        <w:rPr>
          <w:rFonts w:ascii="Times New Roman" w:eastAsia="Times New Roman" w:hAnsi="Times New Roman" w:cs="Times New Roman"/>
          <w:color w:val="000000"/>
          <w:sz w:val="24"/>
          <w:szCs w:val="24"/>
        </w:rPr>
        <w:lastRenderedPageBreak/>
        <w:t>подвижных игр, спортивных упражнений, туристских прогулок, физкультурных досугов и праздников и т.д.</w:t>
      </w:r>
    </w:p>
    <w:p w:rsidR="00256954" w:rsidRDefault="00256954">
      <w:pPr>
        <w:spacing w:after="8" w:line="180" w:lineRule="exact"/>
        <w:rPr>
          <w:rFonts w:ascii="Times New Roman" w:eastAsia="Times New Roman" w:hAnsi="Times New Roman" w:cs="Times New Roman"/>
          <w:sz w:val="24"/>
          <w:szCs w:val="24"/>
        </w:rPr>
      </w:pPr>
    </w:p>
    <w:bookmarkEnd w:id="43"/>
    <w:p w:rsidR="00256954" w:rsidRDefault="00817B82">
      <w:pPr>
        <w:spacing w:line="256" w:lineRule="auto"/>
        <w:rPr>
          <w:rFonts w:ascii="Times New Roman" w:hAnsi="Times New Roman" w:cs="Times New Roman"/>
          <w:b/>
          <w:sz w:val="24"/>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определения и осознания ими особенностей их отношений</w:t>
      </w:r>
    </w:p>
    <w:p w:rsidR="00256954" w:rsidRDefault="00256954">
      <w:pPr>
        <w:spacing w:line="256" w:lineRule="auto"/>
        <w:rPr>
          <w:rFonts w:ascii="Times New Roman" w:hAnsi="Times New Roman" w:cs="Times New Roman"/>
          <w:b/>
          <w:sz w:val="24"/>
        </w:rPr>
      </w:pPr>
    </w:p>
    <w:p w:rsidR="00256954" w:rsidRDefault="006B5FCB">
      <w:pPr>
        <w:spacing w:line="256" w:lineRule="auto"/>
        <w:rPr>
          <w:rFonts w:ascii="Times New Roman" w:hAnsi="Times New Roman" w:cs="Times New Roman"/>
          <w:b/>
          <w:sz w:val="24"/>
        </w:rPr>
      </w:pPr>
      <w:r>
        <w:rPr>
          <w:noProof/>
        </w:rPr>
        <w:drawing>
          <wp:anchor distT="0" distB="0" distL="114300" distR="114300" simplePos="0" relativeHeight="251663360" behindDoc="1" locked="0" layoutInCell="0" allowOverlap="1" wp14:anchorId="43F1F0F8" wp14:editId="33B63402">
            <wp:simplePos x="0" y="0"/>
            <wp:positionH relativeFrom="page">
              <wp:posOffset>990600</wp:posOffset>
            </wp:positionH>
            <wp:positionV relativeFrom="page">
              <wp:posOffset>2790825</wp:posOffset>
            </wp:positionV>
            <wp:extent cx="5353050" cy="4200525"/>
            <wp:effectExtent l="0" t="0" r="0" b="9525"/>
            <wp:wrapNone/>
            <wp:docPr id="5" name="drawingObject39"/>
            <wp:cNvGraphicFramePr/>
            <a:graphic xmlns:a="http://schemas.openxmlformats.org/drawingml/2006/main">
              <a:graphicData uri="http://schemas.openxmlformats.org/drawingml/2006/picture">
                <pic:pic xmlns:pic="http://schemas.openxmlformats.org/drawingml/2006/picture">
                  <pic:nvPicPr>
                    <pic:cNvPr id="5" name="drawingObject39"/>
                    <pic:cNvPicPr/>
                  </pic:nvPicPr>
                  <pic:blipFill>
                    <a:blip r:embed="rId21"/>
                    <a:srcRect b="38698"/>
                    <a:stretch>
                      <a:fillRect/>
                    </a:stretch>
                  </pic:blipFill>
                  <pic:spPr>
                    <a:xfrm>
                      <a:off x="0" y="0"/>
                      <a:ext cx="5353050" cy="4200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0921C9" w:rsidRDefault="000921C9">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0921C9" w:rsidRDefault="000921C9">
      <w:pPr>
        <w:spacing w:line="256" w:lineRule="auto"/>
        <w:rPr>
          <w:rFonts w:ascii="Times New Roman" w:eastAsia="Times New Roman" w:hAnsi="Times New Roman" w:cs="Times New Roman"/>
          <w:b/>
          <w:bCs/>
          <w:color w:val="000000"/>
          <w:sz w:val="32"/>
          <w:szCs w:val="32"/>
        </w:rPr>
      </w:pPr>
    </w:p>
    <w:p w:rsidR="0013400C" w:rsidRDefault="0013400C">
      <w:pPr>
        <w:spacing w:line="256" w:lineRule="auto"/>
        <w:rPr>
          <w:rFonts w:ascii="Times New Roman" w:eastAsia="Times New Roman" w:hAnsi="Times New Roman" w:cs="Times New Roman"/>
          <w:b/>
          <w:bCs/>
          <w:color w:val="000000"/>
          <w:sz w:val="32"/>
          <w:szCs w:val="32"/>
        </w:rPr>
      </w:pPr>
    </w:p>
    <w:p w:rsidR="0013400C" w:rsidRDefault="0013400C">
      <w:pPr>
        <w:spacing w:line="256" w:lineRule="auto"/>
        <w:rPr>
          <w:rFonts w:ascii="Times New Roman" w:eastAsia="Times New Roman" w:hAnsi="Times New Roman" w:cs="Times New Roman"/>
          <w:b/>
          <w:bCs/>
          <w:color w:val="000000"/>
          <w:sz w:val="32"/>
          <w:szCs w:val="32"/>
        </w:rPr>
      </w:pPr>
    </w:p>
    <w:p w:rsidR="0013400C" w:rsidRDefault="0013400C">
      <w:pPr>
        <w:spacing w:line="256" w:lineRule="auto"/>
        <w:rPr>
          <w:rFonts w:ascii="Times New Roman" w:eastAsia="Times New Roman" w:hAnsi="Times New Roman" w:cs="Times New Roman"/>
          <w:b/>
          <w:bCs/>
          <w:color w:val="000000"/>
          <w:sz w:val="32"/>
          <w:szCs w:val="32"/>
        </w:rPr>
      </w:pPr>
    </w:p>
    <w:p w:rsidR="000921C9" w:rsidRDefault="000921C9" w:rsidP="000921C9">
      <w:pPr>
        <w:widowControl w:val="0"/>
        <w:spacing w:line="275" w:lineRule="auto"/>
        <w:ind w:left="28" w:right="312"/>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ЗНАЧИМОСТЬ РЕЖИМА ДНЯ В РАЗНЫЕ ВОЗРАСТНЫЕ ПЕРИОДЫ ДЕТСТВА, СПОСОБЫ ЗДОРОВЬЕСБЕРЕЖЕНИЯ В УСЛОВИЯХ СЕМЬИ, ПОДДЕРЖАНИЯ В СЕМЬЕ ЗДОРОВОГО ОБРАЗА ЖИЗНИ</w:t>
      </w:r>
      <w:r>
        <w:rPr>
          <w:noProof/>
        </w:rPr>
        <w:drawing>
          <wp:anchor distT="0" distB="0" distL="114300" distR="114300" simplePos="0" relativeHeight="251820032" behindDoc="1" locked="0" layoutInCell="0" allowOverlap="1" wp14:anchorId="07C45042" wp14:editId="11479A1E">
            <wp:simplePos x="0" y="0"/>
            <wp:positionH relativeFrom="page">
              <wp:posOffset>1080135</wp:posOffset>
            </wp:positionH>
            <wp:positionV relativeFrom="page">
              <wp:posOffset>1962150</wp:posOffset>
            </wp:positionV>
            <wp:extent cx="5966459" cy="7067422"/>
            <wp:effectExtent l="0" t="0" r="0" b="0"/>
            <wp:wrapNone/>
            <wp:docPr id="326" name="drawingObject37"/>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2"/>
                    <a:stretch/>
                  </pic:blipFill>
                  <pic:spPr>
                    <a:xfrm>
                      <a:off x="0" y="0"/>
                      <a:ext cx="5966459" cy="7067422"/>
                    </a:xfrm>
                    <a:prstGeom prst="rect">
                      <a:avLst/>
                    </a:prstGeom>
                    <a:noFill/>
                  </pic:spPr>
                </pic:pic>
              </a:graphicData>
            </a:graphic>
          </wp:anchor>
        </w:drawing>
      </w: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rsidP="000921C9">
      <w:pPr>
        <w:spacing w:line="240" w:lineRule="exact"/>
        <w:rPr>
          <w:rFonts w:ascii="Times New Roman" w:eastAsia="Times New Roman" w:hAnsi="Times New Roman" w:cs="Times New Roman"/>
          <w:sz w:val="24"/>
          <w:szCs w:val="24"/>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Pr="000921C9" w:rsidRDefault="000921C9" w:rsidP="000921C9">
      <w:pPr>
        <w:widowControl w:val="0"/>
        <w:spacing w:line="240" w:lineRule="auto"/>
        <w:ind w:left="3303" w:right="-20"/>
        <w:rPr>
          <w:rFonts w:ascii="Times New Roman" w:eastAsia="Times New Roman" w:hAnsi="Times New Roman" w:cs="Times New Roman"/>
          <w:b/>
          <w:bCs/>
          <w:i/>
          <w:iCs/>
          <w:color w:val="000000"/>
          <w:sz w:val="24"/>
          <w:szCs w:val="24"/>
        </w:rPr>
      </w:pPr>
      <w:r w:rsidRPr="000921C9">
        <w:rPr>
          <w:rFonts w:ascii="Times New Roman" w:eastAsia="Times New Roman" w:hAnsi="Times New Roman" w:cs="Times New Roman"/>
          <w:b/>
          <w:bCs/>
          <w:i/>
          <w:iCs/>
          <w:color w:val="000000"/>
          <w:sz w:val="24"/>
          <w:szCs w:val="24"/>
        </w:rPr>
        <w:lastRenderedPageBreak/>
        <w:t>Основные понятия</w:t>
      </w:r>
    </w:p>
    <w:p w:rsidR="000921C9" w:rsidRPr="000921C9" w:rsidRDefault="000921C9" w:rsidP="000921C9">
      <w:pPr>
        <w:widowControl w:val="0"/>
        <w:tabs>
          <w:tab w:val="left" w:pos="1573"/>
          <w:tab w:val="left" w:pos="2554"/>
          <w:tab w:val="left" w:pos="4439"/>
          <w:tab w:val="left" w:pos="4876"/>
          <w:tab w:val="left" w:pos="6022"/>
          <w:tab w:val="left" w:pos="6974"/>
          <w:tab w:val="left" w:pos="7394"/>
          <w:tab w:val="left" w:pos="8620"/>
        </w:tabs>
        <w:spacing w:before="58" w:line="275" w:lineRule="auto"/>
        <w:ind w:right="329"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Режим дня </w:t>
      </w:r>
      <w:r w:rsidRPr="000921C9">
        <w:rPr>
          <w:rFonts w:ascii="Times New Roman" w:eastAsia="Times New Roman" w:hAnsi="Times New Roman" w:cs="Times New Roman"/>
          <w:color w:val="000000"/>
          <w:sz w:val="24"/>
          <w:szCs w:val="24"/>
        </w:rPr>
        <w:t>– рациональная продолжительность и четкое чередование различных</w:t>
      </w:r>
      <w:r w:rsidRPr="000921C9">
        <w:rPr>
          <w:rFonts w:ascii="Times New Roman" w:eastAsia="Times New Roman" w:hAnsi="Times New Roman" w:cs="Times New Roman"/>
          <w:color w:val="000000"/>
          <w:sz w:val="24"/>
          <w:szCs w:val="24"/>
        </w:rPr>
        <w:tab/>
        <w:t>видов</w:t>
      </w:r>
      <w:r w:rsidRPr="000921C9">
        <w:rPr>
          <w:rFonts w:ascii="Times New Roman" w:eastAsia="Times New Roman" w:hAnsi="Times New Roman" w:cs="Times New Roman"/>
          <w:color w:val="000000"/>
          <w:sz w:val="24"/>
          <w:szCs w:val="24"/>
        </w:rPr>
        <w:tab/>
        <w:t>деятельности</w:t>
      </w:r>
      <w:r w:rsidRPr="000921C9">
        <w:rPr>
          <w:rFonts w:ascii="Times New Roman" w:eastAsia="Times New Roman" w:hAnsi="Times New Roman" w:cs="Times New Roman"/>
          <w:color w:val="000000"/>
          <w:sz w:val="24"/>
          <w:szCs w:val="24"/>
        </w:rPr>
        <w:tab/>
        <w:t>и</w:t>
      </w:r>
      <w:r w:rsidRPr="000921C9">
        <w:rPr>
          <w:rFonts w:ascii="Times New Roman" w:eastAsia="Times New Roman" w:hAnsi="Times New Roman" w:cs="Times New Roman"/>
          <w:color w:val="000000"/>
          <w:sz w:val="24"/>
          <w:szCs w:val="24"/>
        </w:rPr>
        <w:tab/>
        <w:t>отдыха</w:t>
      </w:r>
      <w:r w:rsidRPr="000921C9">
        <w:rPr>
          <w:rFonts w:ascii="Times New Roman" w:eastAsia="Times New Roman" w:hAnsi="Times New Roman" w:cs="Times New Roman"/>
          <w:color w:val="000000"/>
          <w:sz w:val="24"/>
          <w:szCs w:val="24"/>
        </w:rPr>
        <w:tab/>
        <w:t>детей</w:t>
      </w:r>
      <w:r w:rsidRPr="000921C9">
        <w:rPr>
          <w:rFonts w:ascii="Times New Roman" w:eastAsia="Times New Roman" w:hAnsi="Times New Roman" w:cs="Times New Roman"/>
          <w:color w:val="000000"/>
          <w:sz w:val="24"/>
          <w:szCs w:val="24"/>
        </w:rPr>
        <w:tab/>
        <w:t>в</w:t>
      </w:r>
      <w:r w:rsidRPr="000921C9">
        <w:rPr>
          <w:rFonts w:ascii="Times New Roman" w:eastAsia="Times New Roman" w:hAnsi="Times New Roman" w:cs="Times New Roman"/>
          <w:color w:val="000000"/>
          <w:sz w:val="24"/>
          <w:szCs w:val="24"/>
        </w:rPr>
        <w:tab/>
        <w:t>течение</w:t>
      </w:r>
      <w:r w:rsidRPr="000921C9">
        <w:rPr>
          <w:rFonts w:ascii="Times New Roman" w:eastAsia="Times New Roman" w:hAnsi="Times New Roman" w:cs="Times New Roman"/>
          <w:color w:val="000000"/>
          <w:sz w:val="24"/>
          <w:szCs w:val="24"/>
        </w:rPr>
        <w:tab/>
        <w:t>суток, соответствующая возрастным психофизиологическим особенностям ребенка.</w:t>
      </w:r>
    </w:p>
    <w:p w:rsidR="000921C9" w:rsidRPr="000921C9" w:rsidRDefault="000921C9" w:rsidP="000921C9">
      <w:pPr>
        <w:widowControl w:val="0"/>
        <w:spacing w:before="3" w:line="240" w:lineRule="auto"/>
        <w:ind w:left="569" w:right="-20"/>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Режимные процессы </w:t>
      </w:r>
      <w:r w:rsidRPr="000921C9">
        <w:rPr>
          <w:rFonts w:ascii="Times New Roman" w:eastAsia="Times New Roman" w:hAnsi="Times New Roman" w:cs="Times New Roman"/>
          <w:color w:val="000000"/>
          <w:sz w:val="24"/>
          <w:szCs w:val="24"/>
        </w:rPr>
        <w:t>– виды деятельности, входящие в режим.</w:t>
      </w:r>
    </w:p>
    <w:p w:rsidR="000921C9" w:rsidRPr="000921C9" w:rsidRDefault="000921C9" w:rsidP="000921C9">
      <w:pPr>
        <w:widowControl w:val="0"/>
        <w:spacing w:before="50" w:line="275" w:lineRule="auto"/>
        <w:ind w:right="281" w:firstLine="568"/>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Здоровье </w:t>
      </w:r>
      <w:r w:rsidRPr="000921C9">
        <w:rPr>
          <w:rFonts w:ascii="Times New Roman" w:eastAsia="Times New Roman" w:hAnsi="Times New Roman" w:cs="Times New Roman"/>
          <w:color w:val="000000"/>
          <w:sz w:val="24"/>
          <w:szCs w:val="24"/>
        </w:rPr>
        <w:t>– состояние полного физического, душевного и социального благополучия, а не только отсутствие болезней и физических дефектов</w:t>
      </w:r>
    </w:p>
    <w:p w:rsidR="000921C9" w:rsidRPr="000921C9" w:rsidRDefault="000921C9" w:rsidP="000921C9">
      <w:pPr>
        <w:widowControl w:val="0"/>
        <w:spacing w:line="275" w:lineRule="auto"/>
        <w:ind w:right="327"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Здоровый образ жизни </w:t>
      </w:r>
      <w:r w:rsidRPr="000921C9">
        <w:rPr>
          <w:rFonts w:ascii="Times New Roman" w:eastAsia="Times New Roman" w:hAnsi="Times New Roman" w:cs="Times New Roman"/>
          <w:color w:val="000000"/>
          <w:sz w:val="24"/>
          <w:szCs w:val="24"/>
        </w:rPr>
        <w:t>– образ жизни человека, помогающий сохранить здоровье и снизить риск развития заболеваний путем контроля над поведенческими факторами риска.</w:t>
      </w:r>
    </w:p>
    <w:p w:rsidR="000921C9" w:rsidRPr="000921C9" w:rsidRDefault="000921C9" w:rsidP="000921C9">
      <w:pPr>
        <w:widowControl w:val="0"/>
        <w:spacing w:before="3" w:line="277" w:lineRule="auto"/>
        <w:ind w:right="285" w:firstLine="568"/>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Здоровьесбережение </w:t>
      </w:r>
      <w:r w:rsidRPr="000921C9">
        <w:rPr>
          <w:rFonts w:ascii="Times New Roman" w:eastAsia="Times New Roman" w:hAnsi="Times New Roman" w:cs="Times New Roman"/>
          <w:color w:val="000000"/>
          <w:sz w:val="24"/>
          <w:szCs w:val="24"/>
        </w:rPr>
        <w:t>– система мер, направленных на сохранение и улучшение здоровья участников образовательного процесса.</w:t>
      </w:r>
    </w:p>
    <w:p w:rsidR="000921C9" w:rsidRPr="000921C9" w:rsidRDefault="000921C9" w:rsidP="000921C9">
      <w:pPr>
        <w:widowControl w:val="0"/>
        <w:spacing w:before="2" w:line="273" w:lineRule="auto"/>
        <w:ind w:right="282" w:firstLine="568"/>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Культура здоровья </w:t>
      </w:r>
      <w:r w:rsidRPr="000921C9">
        <w:rPr>
          <w:rFonts w:ascii="Times New Roman" w:eastAsia="Times New Roman" w:hAnsi="Times New Roman" w:cs="Times New Roman"/>
          <w:color w:val="000000"/>
          <w:sz w:val="24"/>
          <w:szCs w:val="24"/>
        </w:rPr>
        <w:t>– важный компонент общей культуры человека, формирующийся в процессе воспитания и образования.</w:t>
      </w:r>
    </w:p>
    <w:p w:rsidR="000921C9" w:rsidRPr="000921C9" w:rsidRDefault="000921C9" w:rsidP="000921C9">
      <w:pPr>
        <w:widowControl w:val="0"/>
        <w:spacing w:line="275" w:lineRule="auto"/>
        <w:ind w:right="323"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Мотивация здоровья и здорового образа жизни </w:t>
      </w:r>
      <w:r w:rsidRPr="000921C9">
        <w:rPr>
          <w:rFonts w:ascii="Times New Roman" w:eastAsia="Times New Roman" w:hAnsi="Times New Roman" w:cs="Times New Roman"/>
          <w:color w:val="000000"/>
          <w:sz w:val="24"/>
          <w:szCs w:val="24"/>
        </w:rPr>
        <w:t>– комплекс мер, направленных на формирование у детей побуждения, стремления соблюдать все правила и нормы здорового образа жизни, профилактику заболеваний и других нарушений здоровья.</w:t>
      </w:r>
    </w:p>
    <w:p w:rsidR="000921C9" w:rsidRPr="000921C9" w:rsidRDefault="000921C9" w:rsidP="000921C9">
      <w:pPr>
        <w:widowControl w:val="0"/>
        <w:spacing w:before="3" w:line="273" w:lineRule="auto"/>
        <w:ind w:right="274" w:firstLine="568"/>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Динамический стереотип </w:t>
      </w:r>
      <w:r w:rsidRPr="000921C9">
        <w:rPr>
          <w:rFonts w:ascii="Times New Roman" w:eastAsia="Times New Roman" w:hAnsi="Times New Roman" w:cs="Times New Roman"/>
          <w:color w:val="000000"/>
          <w:sz w:val="24"/>
          <w:szCs w:val="24"/>
        </w:rPr>
        <w:t>– сложная условно-рефлекторная реакция, выработанная путем многократных повторений.</w:t>
      </w:r>
    </w:p>
    <w:p w:rsidR="000921C9" w:rsidRPr="000921C9" w:rsidRDefault="000921C9" w:rsidP="000921C9">
      <w:pPr>
        <w:widowControl w:val="0"/>
        <w:tabs>
          <w:tab w:val="left" w:pos="1624"/>
          <w:tab w:val="left" w:pos="3569"/>
          <w:tab w:val="left" w:pos="4067"/>
          <w:tab w:val="left" w:pos="6301"/>
          <w:tab w:val="left" w:pos="8014"/>
        </w:tabs>
        <w:spacing w:line="276" w:lineRule="auto"/>
        <w:ind w:right="328"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Утомление </w:t>
      </w:r>
      <w:r w:rsidRPr="000921C9">
        <w:rPr>
          <w:rFonts w:ascii="Times New Roman" w:eastAsia="Times New Roman" w:hAnsi="Times New Roman" w:cs="Times New Roman"/>
          <w:color w:val="000000"/>
          <w:sz w:val="24"/>
          <w:szCs w:val="24"/>
        </w:rPr>
        <w:t>– физиологическое состояние организма, возникающее в результате</w:t>
      </w:r>
      <w:r w:rsidRPr="000921C9">
        <w:rPr>
          <w:rFonts w:ascii="Times New Roman" w:eastAsia="Times New Roman" w:hAnsi="Times New Roman" w:cs="Times New Roman"/>
          <w:color w:val="000000"/>
          <w:sz w:val="24"/>
          <w:szCs w:val="24"/>
        </w:rPr>
        <w:tab/>
        <w:t>деятельности</w:t>
      </w:r>
      <w:r w:rsidRPr="000921C9">
        <w:rPr>
          <w:rFonts w:ascii="Times New Roman" w:eastAsia="Times New Roman" w:hAnsi="Times New Roman" w:cs="Times New Roman"/>
          <w:color w:val="000000"/>
          <w:sz w:val="24"/>
          <w:szCs w:val="24"/>
        </w:rPr>
        <w:tab/>
        <w:t>и</w:t>
      </w:r>
      <w:r w:rsidRPr="000921C9">
        <w:rPr>
          <w:rFonts w:ascii="Times New Roman" w:eastAsia="Times New Roman" w:hAnsi="Times New Roman" w:cs="Times New Roman"/>
          <w:color w:val="000000"/>
          <w:sz w:val="24"/>
          <w:szCs w:val="24"/>
        </w:rPr>
        <w:tab/>
        <w:t>проявляющееся</w:t>
      </w:r>
      <w:r w:rsidRPr="000921C9">
        <w:rPr>
          <w:rFonts w:ascii="Times New Roman" w:eastAsia="Times New Roman" w:hAnsi="Times New Roman" w:cs="Times New Roman"/>
          <w:color w:val="000000"/>
          <w:sz w:val="24"/>
          <w:szCs w:val="24"/>
        </w:rPr>
        <w:tab/>
        <w:t>временным</w:t>
      </w:r>
      <w:r w:rsidRPr="000921C9">
        <w:rPr>
          <w:rFonts w:ascii="Times New Roman" w:eastAsia="Times New Roman" w:hAnsi="Times New Roman" w:cs="Times New Roman"/>
          <w:color w:val="000000"/>
          <w:sz w:val="24"/>
          <w:szCs w:val="24"/>
        </w:rPr>
        <w:tab/>
        <w:t>снижением работоспособности.</w:t>
      </w:r>
    </w:p>
    <w:p w:rsidR="000921C9" w:rsidRPr="000921C9" w:rsidRDefault="000921C9" w:rsidP="000921C9">
      <w:pPr>
        <w:widowControl w:val="0"/>
        <w:spacing w:before="1" w:line="276" w:lineRule="auto"/>
        <w:ind w:right="325"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Переутомление </w:t>
      </w:r>
      <w:r w:rsidRPr="000921C9">
        <w:rPr>
          <w:rFonts w:ascii="Times New Roman" w:eastAsia="Times New Roman" w:hAnsi="Times New Roman" w:cs="Times New Roman"/>
          <w:color w:val="000000"/>
          <w:sz w:val="24"/>
          <w:szCs w:val="24"/>
        </w:rPr>
        <w:t>– состояние, развивающееся у человека вследствие хронического физического или психологического перенапряжения, при длительном отсутствии отдыха.</w:t>
      </w:r>
    </w:p>
    <w:p w:rsidR="000921C9" w:rsidRPr="000921C9" w:rsidRDefault="000921C9" w:rsidP="000921C9">
      <w:pPr>
        <w:widowControl w:val="0"/>
        <w:spacing w:line="278" w:lineRule="auto"/>
        <w:ind w:right="320"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Спорт </w:t>
      </w:r>
      <w:r w:rsidRPr="000921C9">
        <w:rPr>
          <w:rFonts w:ascii="Times New Roman" w:eastAsia="Times New Roman" w:hAnsi="Times New Roman" w:cs="Times New Roman"/>
          <w:color w:val="000000"/>
          <w:sz w:val="24"/>
          <w:szCs w:val="24"/>
        </w:rPr>
        <w:t>– специфический род физической или интеллектуальной активности, совершаемой с целью соревнования, а также целенаправленной подготовки к нему путем разминки, тренировки.</w:t>
      </w:r>
    </w:p>
    <w:p w:rsidR="000921C9" w:rsidRPr="000921C9" w:rsidRDefault="000921C9" w:rsidP="000921C9">
      <w:pPr>
        <w:widowControl w:val="0"/>
        <w:tabs>
          <w:tab w:val="left" w:pos="1986"/>
          <w:tab w:val="left" w:pos="3402"/>
          <w:tab w:val="left" w:pos="3896"/>
          <w:tab w:val="left" w:pos="4530"/>
          <w:tab w:val="left" w:pos="6259"/>
          <w:tab w:val="left" w:pos="9232"/>
        </w:tabs>
        <w:spacing w:line="276" w:lineRule="auto"/>
        <w:ind w:right="319"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Физические упражнения </w:t>
      </w:r>
      <w:r w:rsidRPr="000921C9">
        <w:rPr>
          <w:rFonts w:ascii="Times New Roman" w:eastAsia="Times New Roman" w:hAnsi="Times New Roman" w:cs="Times New Roman"/>
          <w:color w:val="000000"/>
          <w:sz w:val="24"/>
          <w:szCs w:val="24"/>
        </w:rPr>
        <w:t>– элементарные движения, составленные из них двигательные</w:t>
      </w:r>
      <w:r w:rsidRPr="000921C9">
        <w:rPr>
          <w:rFonts w:ascii="Times New Roman" w:eastAsia="Times New Roman" w:hAnsi="Times New Roman" w:cs="Times New Roman"/>
          <w:color w:val="000000"/>
          <w:sz w:val="24"/>
          <w:szCs w:val="24"/>
        </w:rPr>
        <w:tab/>
        <w:t>действия</w:t>
      </w:r>
      <w:r w:rsidRPr="000921C9">
        <w:rPr>
          <w:rFonts w:ascii="Times New Roman" w:eastAsia="Times New Roman" w:hAnsi="Times New Roman" w:cs="Times New Roman"/>
          <w:color w:val="000000"/>
          <w:sz w:val="24"/>
          <w:szCs w:val="24"/>
        </w:rPr>
        <w:tab/>
        <w:t>и</w:t>
      </w:r>
      <w:r w:rsidRPr="000921C9">
        <w:rPr>
          <w:rFonts w:ascii="Times New Roman" w:eastAsia="Times New Roman" w:hAnsi="Times New Roman" w:cs="Times New Roman"/>
          <w:color w:val="000000"/>
          <w:sz w:val="24"/>
          <w:szCs w:val="24"/>
        </w:rPr>
        <w:tab/>
        <w:t>их</w:t>
      </w:r>
      <w:r w:rsidRPr="000921C9">
        <w:rPr>
          <w:rFonts w:ascii="Times New Roman" w:eastAsia="Times New Roman" w:hAnsi="Times New Roman" w:cs="Times New Roman"/>
          <w:color w:val="000000"/>
          <w:sz w:val="24"/>
          <w:szCs w:val="24"/>
        </w:rPr>
        <w:tab/>
        <w:t>комплексы,</w:t>
      </w:r>
      <w:r w:rsidRPr="000921C9">
        <w:rPr>
          <w:rFonts w:ascii="Times New Roman" w:eastAsia="Times New Roman" w:hAnsi="Times New Roman" w:cs="Times New Roman"/>
          <w:color w:val="000000"/>
          <w:sz w:val="24"/>
          <w:szCs w:val="24"/>
        </w:rPr>
        <w:tab/>
        <w:t>систематизированные</w:t>
      </w:r>
      <w:r w:rsidRPr="000921C9">
        <w:rPr>
          <w:rFonts w:ascii="Times New Roman" w:eastAsia="Times New Roman" w:hAnsi="Times New Roman" w:cs="Times New Roman"/>
          <w:color w:val="000000"/>
          <w:sz w:val="24"/>
          <w:szCs w:val="24"/>
        </w:rPr>
        <w:tab/>
        <w:t>в целях физического развития.</w:t>
      </w:r>
    </w:p>
    <w:p w:rsidR="000921C9" w:rsidRPr="000921C9" w:rsidRDefault="000921C9" w:rsidP="000921C9">
      <w:pPr>
        <w:widowControl w:val="0"/>
        <w:spacing w:line="272" w:lineRule="auto"/>
        <w:ind w:right="278" w:firstLine="568"/>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Закаливание </w:t>
      </w:r>
      <w:r w:rsidRPr="000921C9">
        <w:rPr>
          <w:rFonts w:ascii="Times New Roman" w:eastAsia="Times New Roman" w:hAnsi="Times New Roman" w:cs="Times New Roman"/>
          <w:color w:val="000000"/>
          <w:sz w:val="24"/>
          <w:szCs w:val="24"/>
        </w:rPr>
        <w:t>– это тренировка защитных сил организма под воздействием факторов внешней среды.</w:t>
      </w:r>
    </w:p>
    <w:p w:rsidR="000921C9" w:rsidRPr="000921C9" w:rsidRDefault="000921C9" w:rsidP="000921C9">
      <w:pPr>
        <w:widowControl w:val="0"/>
        <w:spacing w:line="276" w:lineRule="auto"/>
        <w:ind w:right="323"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Общая физическая подготовка – </w:t>
      </w:r>
      <w:r w:rsidRPr="000921C9">
        <w:rPr>
          <w:rFonts w:ascii="Times New Roman" w:eastAsia="Times New Roman" w:hAnsi="Times New Roman" w:cs="Times New Roman"/>
          <w:color w:val="000000"/>
          <w:sz w:val="24"/>
          <w:szCs w:val="24"/>
        </w:rPr>
        <w:t>это процесс совершенствования двигательных физических качеств, направленных на всестороннее и гармоничное физическое развитие человека.</w:t>
      </w:r>
    </w:p>
    <w:p w:rsidR="000921C9" w:rsidRPr="000921C9" w:rsidRDefault="000921C9" w:rsidP="000921C9">
      <w:pPr>
        <w:spacing w:line="240" w:lineRule="exact"/>
        <w:rPr>
          <w:rFonts w:ascii="Times New Roman" w:eastAsia="Times New Roman" w:hAnsi="Times New Roman" w:cs="Times New Roman"/>
          <w:sz w:val="24"/>
          <w:szCs w:val="24"/>
        </w:rPr>
      </w:pPr>
    </w:p>
    <w:p w:rsidR="000921C9" w:rsidRPr="000921C9" w:rsidRDefault="000921C9" w:rsidP="000921C9">
      <w:pPr>
        <w:widowControl w:val="0"/>
        <w:tabs>
          <w:tab w:val="left" w:pos="1691"/>
          <w:tab w:val="left" w:pos="3996"/>
          <w:tab w:val="left" w:pos="5657"/>
          <w:tab w:val="left" w:pos="6271"/>
          <w:tab w:val="left" w:pos="7986"/>
        </w:tabs>
        <w:spacing w:line="277" w:lineRule="auto"/>
        <w:ind w:right="328"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i/>
          <w:iCs/>
          <w:color w:val="000000"/>
          <w:sz w:val="24"/>
          <w:szCs w:val="24"/>
        </w:rPr>
        <w:t xml:space="preserve">Физическое воспитание – </w:t>
      </w:r>
      <w:r w:rsidRPr="000921C9">
        <w:rPr>
          <w:rFonts w:ascii="Times New Roman" w:eastAsia="Times New Roman" w:hAnsi="Times New Roman" w:cs="Times New Roman"/>
          <w:color w:val="000000"/>
          <w:sz w:val="24"/>
          <w:szCs w:val="24"/>
        </w:rPr>
        <w:t>это педагогический процесс, направленный на овладение</w:t>
      </w:r>
      <w:r w:rsidRPr="000921C9">
        <w:rPr>
          <w:rFonts w:ascii="Times New Roman" w:eastAsia="Times New Roman" w:hAnsi="Times New Roman" w:cs="Times New Roman"/>
          <w:color w:val="000000"/>
          <w:sz w:val="24"/>
          <w:szCs w:val="24"/>
        </w:rPr>
        <w:tab/>
        <w:t>двигательными</w:t>
      </w:r>
      <w:r w:rsidRPr="000921C9">
        <w:rPr>
          <w:rFonts w:ascii="Times New Roman" w:eastAsia="Times New Roman" w:hAnsi="Times New Roman" w:cs="Times New Roman"/>
          <w:color w:val="000000"/>
          <w:sz w:val="24"/>
          <w:szCs w:val="24"/>
        </w:rPr>
        <w:tab/>
        <w:t>умениями</w:t>
      </w:r>
      <w:r w:rsidRPr="000921C9">
        <w:rPr>
          <w:rFonts w:ascii="Times New Roman" w:eastAsia="Times New Roman" w:hAnsi="Times New Roman" w:cs="Times New Roman"/>
          <w:color w:val="000000"/>
          <w:sz w:val="24"/>
          <w:szCs w:val="24"/>
        </w:rPr>
        <w:tab/>
        <w:t>и</w:t>
      </w:r>
      <w:r w:rsidRPr="000921C9">
        <w:rPr>
          <w:rFonts w:ascii="Times New Roman" w:eastAsia="Times New Roman" w:hAnsi="Times New Roman" w:cs="Times New Roman"/>
          <w:color w:val="000000"/>
          <w:sz w:val="24"/>
          <w:szCs w:val="24"/>
        </w:rPr>
        <w:tab/>
        <w:t>навыками,</w:t>
      </w:r>
      <w:r w:rsidRPr="000921C9">
        <w:rPr>
          <w:rFonts w:ascii="Times New Roman" w:eastAsia="Times New Roman" w:hAnsi="Times New Roman" w:cs="Times New Roman"/>
          <w:color w:val="000000"/>
          <w:sz w:val="24"/>
          <w:szCs w:val="24"/>
        </w:rPr>
        <w:tab/>
        <w:t>воспитание психофизических качеств, достижение физического совершенства.</w:t>
      </w:r>
    </w:p>
    <w:p w:rsidR="000921C9" w:rsidRPr="000921C9" w:rsidRDefault="000921C9" w:rsidP="000921C9">
      <w:pPr>
        <w:spacing w:after="9" w:line="180" w:lineRule="exact"/>
        <w:rPr>
          <w:rFonts w:ascii="Times New Roman" w:eastAsia="Times New Roman" w:hAnsi="Times New Roman" w:cs="Times New Roman"/>
          <w:sz w:val="24"/>
          <w:szCs w:val="24"/>
        </w:rPr>
      </w:pPr>
    </w:p>
    <w:p w:rsidR="000921C9" w:rsidRPr="000921C9" w:rsidRDefault="000921C9" w:rsidP="000921C9">
      <w:pPr>
        <w:widowControl w:val="0"/>
        <w:spacing w:line="240" w:lineRule="auto"/>
        <w:ind w:left="670" w:right="-20"/>
        <w:rPr>
          <w:rFonts w:ascii="Times New Roman" w:eastAsia="Times New Roman" w:hAnsi="Times New Roman" w:cs="Times New Roman"/>
          <w:b/>
          <w:bCs/>
          <w:i/>
          <w:iCs/>
          <w:color w:val="000000"/>
          <w:sz w:val="24"/>
          <w:szCs w:val="24"/>
        </w:rPr>
      </w:pPr>
      <w:r w:rsidRPr="000921C9">
        <w:rPr>
          <w:rFonts w:ascii="Times New Roman" w:eastAsia="Times New Roman" w:hAnsi="Times New Roman" w:cs="Times New Roman"/>
          <w:b/>
          <w:bCs/>
          <w:i/>
          <w:iCs/>
          <w:color w:val="000000"/>
          <w:sz w:val="24"/>
          <w:szCs w:val="24"/>
        </w:rPr>
        <w:t>Рекомендуемые формы и темы просвещения родителей</w:t>
      </w:r>
    </w:p>
    <w:p w:rsidR="000921C9" w:rsidRPr="000921C9" w:rsidRDefault="000921C9" w:rsidP="000921C9">
      <w:pPr>
        <w:widowControl w:val="0"/>
        <w:tabs>
          <w:tab w:val="left" w:pos="2552"/>
          <w:tab w:val="left" w:pos="4237"/>
          <w:tab w:val="left" w:pos="5043"/>
          <w:tab w:val="left" w:pos="6499"/>
          <w:tab w:val="left" w:pos="8288"/>
        </w:tabs>
        <w:spacing w:before="60" w:line="275" w:lineRule="auto"/>
        <w:ind w:left="994" w:right="331" w:hanging="360"/>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родительские собрания: </w:t>
      </w:r>
      <w:r w:rsidRPr="000921C9">
        <w:rPr>
          <w:rFonts w:ascii="Times New Roman" w:eastAsia="Times New Roman" w:hAnsi="Times New Roman" w:cs="Times New Roman"/>
          <w:color w:val="000000"/>
          <w:sz w:val="24"/>
          <w:szCs w:val="24"/>
        </w:rPr>
        <w:t>«Значение режима для здоровья и развития ребенка»,</w:t>
      </w:r>
      <w:r w:rsidRPr="000921C9">
        <w:rPr>
          <w:rFonts w:ascii="Times New Roman" w:eastAsia="Times New Roman" w:hAnsi="Times New Roman" w:cs="Times New Roman"/>
          <w:color w:val="000000"/>
          <w:sz w:val="24"/>
          <w:szCs w:val="24"/>
        </w:rPr>
        <w:tab/>
        <w:t>«Прогулка</w:t>
      </w:r>
      <w:r w:rsidRPr="000921C9">
        <w:rPr>
          <w:rFonts w:ascii="Times New Roman" w:eastAsia="Times New Roman" w:hAnsi="Times New Roman" w:cs="Times New Roman"/>
          <w:color w:val="000000"/>
          <w:sz w:val="24"/>
          <w:szCs w:val="24"/>
        </w:rPr>
        <w:tab/>
        <w:t>как</w:t>
      </w:r>
      <w:r w:rsidRPr="000921C9">
        <w:rPr>
          <w:rFonts w:ascii="Times New Roman" w:eastAsia="Times New Roman" w:hAnsi="Times New Roman" w:cs="Times New Roman"/>
          <w:color w:val="000000"/>
          <w:sz w:val="24"/>
          <w:szCs w:val="24"/>
        </w:rPr>
        <w:tab/>
        <w:t>средство</w:t>
      </w:r>
      <w:r w:rsidRPr="000921C9">
        <w:rPr>
          <w:rFonts w:ascii="Times New Roman" w:eastAsia="Times New Roman" w:hAnsi="Times New Roman" w:cs="Times New Roman"/>
          <w:color w:val="000000"/>
          <w:sz w:val="24"/>
          <w:szCs w:val="24"/>
        </w:rPr>
        <w:tab/>
        <w:t>укрепления</w:t>
      </w:r>
      <w:r w:rsidRPr="000921C9">
        <w:rPr>
          <w:rFonts w:ascii="Times New Roman" w:eastAsia="Times New Roman" w:hAnsi="Times New Roman" w:cs="Times New Roman"/>
          <w:color w:val="000000"/>
          <w:sz w:val="24"/>
          <w:szCs w:val="24"/>
        </w:rPr>
        <w:tab/>
        <w:t>здоровья дошкольника»;</w:t>
      </w:r>
    </w:p>
    <w:p w:rsidR="000921C9" w:rsidRPr="000921C9" w:rsidRDefault="000921C9" w:rsidP="000921C9">
      <w:pPr>
        <w:widowControl w:val="0"/>
        <w:spacing w:before="5" w:line="275" w:lineRule="auto"/>
        <w:ind w:left="994" w:right="320" w:hanging="360"/>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мастер-классы: </w:t>
      </w:r>
      <w:r w:rsidRPr="000921C9">
        <w:rPr>
          <w:rFonts w:ascii="Times New Roman" w:eastAsia="Times New Roman" w:hAnsi="Times New Roman" w:cs="Times New Roman"/>
          <w:color w:val="000000"/>
          <w:sz w:val="24"/>
          <w:szCs w:val="24"/>
        </w:rPr>
        <w:t>«Игры нескольких поколений», «Пальчиковые игры для детей дошкольного возраста», «Школа мяча», «Мама, папа, занимайтесь со мной!»;</w:t>
      </w:r>
    </w:p>
    <w:p w:rsidR="000921C9" w:rsidRPr="000921C9" w:rsidRDefault="000921C9" w:rsidP="000921C9">
      <w:pPr>
        <w:widowControl w:val="0"/>
        <w:spacing w:line="278" w:lineRule="auto"/>
        <w:ind w:left="994" w:right="334" w:hanging="360"/>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консультации: «Физкультурный уголок дома», «Как организовать прогулку на свежем воздухе», «Здоровьесберегающие технологии на логопедических занятиях», «Зачем нужно закаливание?»;</w:t>
      </w:r>
    </w:p>
    <w:p w:rsidR="000921C9" w:rsidRPr="000921C9" w:rsidRDefault="000921C9" w:rsidP="000921C9">
      <w:pPr>
        <w:widowControl w:val="0"/>
        <w:spacing w:line="278" w:lineRule="auto"/>
        <w:ind w:left="994" w:right="281" w:hanging="360"/>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lastRenderedPageBreak/>
        <w:t>– дискуссия «Нужен ли режим, когда ребенок дома?», «Целебный сон, или еще раз про режим»;</w:t>
      </w:r>
    </w:p>
    <w:p w:rsidR="000921C9" w:rsidRPr="000921C9" w:rsidRDefault="000921C9" w:rsidP="000921C9">
      <w:pPr>
        <w:widowControl w:val="0"/>
        <w:spacing w:line="277" w:lineRule="auto"/>
        <w:ind w:left="994" w:right="268" w:hanging="360"/>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деловая игра: </w:t>
      </w:r>
      <w:r w:rsidRPr="000921C9">
        <w:rPr>
          <w:rFonts w:ascii="Times New Roman" w:eastAsia="Times New Roman" w:hAnsi="Times New Roman" w:cs="Times New Roman"/>
          <w:color w:val="000000"/>
          <w:sz w:val="24"/>
          <w:szCs w:val="24"/>
        </w:rPr>
        <w:t>«Когда пора менять режим», «Режим дня вдетском саду и дома», «Выходной: развлекательный центр или прогулка в парк?», «Почему все знают, что вредно для здоровья, но не соблюдают требования?»;</w:t>
      </w:r>
    </w:p>
    <w:p w:rsidR="000921C9" w:rsidRPr="000921C9" w:rsidRDefault="000921C9" w:rsidP="000921C9">
      <w:pPr>
        <w:widowControl w:val="0"/>
        <w:spacing w:line="276" w:lineRule="auto"/>
        <w:ind w:left="994" w:right="275" w:hanging="360"/>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маршрут выходного дня: </w:t>
      </w:r>
      <w:r w:rsidRPr="000921C9">
        <w:rPr>
          <w:rFonts w:ascii="Times New Roman" w:eastAsia="Times New Roman" w:hAnsi="Times New Roman" w:cs="Times New Roman"/>
          <w:color w:val="000000"/>
          <w:sz w:val="24"/>
          <w:szCs w:val="24"/>
        </w:rPr>
        <w:t>«Прогулка в лес на лыжах», «Катание на коньках», «Скандинавская ходьба», «Бассейн», «Велопрогулка»;</w:t>
      </w:r>
    </w:p>
    <w:p w:rsidR="000921C9" w:rsidRPr="000921C9" w:rsidRDefault="000921C9" w:rsidP="000921C9">
      <w:pPr>
        <w:widowControl w:val="0"/>
        <w:spacing w:line="240" w:lineRule="auto"/>
        <w:ind w:left="634" w:right="-20"/>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фоторепортаж: </w:t>
      </w:r>
      <w:r w:rsidRPr="000921C9">
        <w:rPr>
          <w:rFonts w:ascii="Times New Roman" w:eastAsia="Times New Roman" w:hAnsi="Times New Roman" w:cs="Times New Roman"/>
          <w:color w:val="000000"/>
          <w:sz w:val="24"/>
          <w:szCs w:val="24"/>
        </w:rPr>
        <w:t>«Мама, папа, я – спортивная семья»;</w:t>
      </w:r>
    </w:p>
    <w:p w:rsidR="000921C9" w:rsidRPr="000921C9" w:rsidRDefault="000921C9" w:rsidP="000921C9">
      <w:pPr>
        <w:widowControl w:val="0"/>
        <w:spacing w:before="13" w:line="278" w:lineRule="auto"/>
        <w:ind w:left="634" w:right="1008"/>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физкультурный досуг: </w:t>
      </w:r>
      <w:r w:rsidRPr="000921C9">
        <w:rPr>
          <w:rFonts w:ascii="Times New Roman" w:eastAsia="Times New Roman" w:hAnsi="Times New Roman" w:cs="Times New Roman"/>
          <w:color w:val="000000"/>
          <w:sz w:val="24"/>
          <w:szCs w:val="24"/>
        </w:rPr>
        <w:t xml:space="preserve">«Мама, папа, я – физкультурная семья!»; – </w:t>
      </w:r>
      <w:r w:rsidRPr="000921C9">
        <w:rPr>
          <w:rFonts w:ascii="Times New Roman" w:eastAsia="Times New Roman" w:hAnsi="Times New Roman" w:cs="Times New Roman"/>
          <w:i/>
          <w:iCs/>
          <w:color w:val="000000"/>
          <w:sz w:val="24"/>
          <w:szCs w:val="24"/>
        </w:rPr>
        <w:t>участие в городских спортивных мероприятиях</w:t>
      </w:r>
      <w:r w:rsidRPr="000921C9">
        <w:rPr>
          <w:rFonts w:ascii="Times New Roman" w:eastAsia="Times New Roman" w:hAnsi="Times New Roman" w:cs="Times New Roman"/>
          <w:color w:val="000000"/>
          <w:sz w:val="24"/>
          <w:szCs w:val="24"/>
        </w:rPr>
        <w:t>;</w:t>
      </w:r>
    </w:p>
    <w:p w:rsidR="000921C9" w:rsidRPr="000921C9" w:rsidRDefault="000921C9" w:rsidP="000921C9">
      <w:pPr>
        <w:widowControl w:val="0"/>
        <w:spacing w:line="276" w:lineRule="auto"/>
        <w:ind w:left="535" w:right="7594"/>
        <w:jc w:val="right"/>
        <w:rPr>
          <w:rFonts w:ascii="Times New Roman" w:eastAsia="Times New Roman" w:hAnsi="Times New Roman" w:cs="Times New Roman"/>
          <w:i/>
          <w:iCs/>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 xml:space="preserve">буклеты; </w:t>
      </w: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памятки;</w:t>
      </w:r>
    </w:p>
    <w:p w:rsidR="000921C9" w:rsidRPr="000921C9" w:rsidRDefault="000921C9" w:rsidP="000921C9">
      <w:pPr>
        <w:widowControl w:val="0"/>
        <w:spacing w:line="240" w:lineRule="auto"/>
        <w:ind w:left="634" w:right="-20"/>
        <w:rPr>
          <w:rFonts w:ascii="Times New Roman" w:eastAsia="Times New Roman" w:hAnsi="Times New Roman" w:cs="Times New Roman"/>
          <w:i/>
          <w:iCs/>
          <w:color w:val="000000"/>
          <w:sz w:val="24"/>
          <w:szCs w:val="24"/>
        </w:rPr>
      </w:pPr>
      <w:r w:rsidRPr="000921C9">
        <w:rPr>
          <w:rFonts w:ascii="Times New Roman" w:eastAsia="Times New Roman" w:hAnsi="Times New Roman" w:cs="Times New Roman"/>
          <w:color w:val="000000"/>
          <w:sz w:val="24"/>
          <w:szCs w:val="24"/>
        </w:rPr>
        <w:t xml:space="preserve">– </w:t>
      </w:r>
      <w:r w:rsidRPr="000921C9">
        <w:rPr>
          <w:rFonts w:ascii="Times New Roman" w:eastAsia="Times New Roman" w:hAnsi="Times New Roman" w:cs="Times New Roman"/>
          <w:i/>
          <w:iCs/>
          <w:color w:val="000000"/>
          <w:sz w:val="24"/>
          <w:szCs w:val="24"/>
        </w:rPr>
        <w:t>тематические аудиозаписи.</w:t>
      </w:r>
    </w:p>
    <w:p w:rsidR="000921C9" w:rsidRPr="000921C9" w:rsidRDefault="000921C9" w:rsidP="000921C9">
      <w:pPr>
        <w:widowControl w:val="0"/>
        <w:spacing w:before="42" w:line="275" w:lineRule="auto"/>
        <w:ind w:right="325"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Состояние здоровья человека, культура здорового образа жизни связана с понятием общей культуры человека, формирование которой в значительной степени приходится на детские годы.</w:t>
      </w:r>
    </w:p>
    <w:p w:rsidR="000921C9" w:rsidRPr="000921C9" w:rsidRDefault="000921C9" w:rsidP="000921C9">
      <w:pPr>
        <w:widowControl w:val="0"/>
        <w:spacing w:before="3" w:line="275" w:lineRule="auto"/>
        <w:ind w:right="322"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Одним из условий, обеспечивающих необходимый уровень физического, психологического и гармоничного развития детей, является организация режима дня. Основу режима составляет точно установленный распорядок сна и бодрствования, приемов пищи, гигиенических и оздоровительных процедур, обязательных занятий, прогулок и самостоятельной деятельности детей.</w:t>
      </w:r>
    </w:p>
    <w:p w:rsidR="000921C9" w:rsidRPr="000921C9" w:rsidRDefault="000921C9" w:rsidP="000921C9">
      <w:pPr>
        <w:widowControl w:val="0"/>
        <w:spacing w:before="2" w:line="274" w:lineRule="auto"/>
        <w:ind w:right="338" w:firstLine="568"/>
        <w:jc w:val="both"/>
        <w:rPr>
          <w:rFonts w:ascii="Times New Roman" w:eastAsia="Times New Roman" w:hAnsi="Times New Roman" w:cs="Times New Roman"/>
          <w:color w:val="000000"/>
          <w:sz w:val="24"/>
          <w:szCs w:val="24"/>
        </w:rPr>
      </w:pPr>
      <w:r w:rsidRPr="000921C9">
        <w:rPr>
          <w:rFonts w:ascii="Times New Roman" w:eastAsia="Times New Roman" w:hAnsi="Times New Roman" w:cs="Times New Roman"/>
          <w:color w:val="000000"/>
          <w:sz w:val="24"/>
          <w:szCs w:val="24"/>
        </w:rPr>
        <w:t>Питание детей дошкольного возраста должно быть сбалансированным и разнообразным. Интервалы между приемами пищи не должны превышать 4 часов.</w:t>
      </w:r>
    </w:p>
    <w:p w:rsidR="000921C9" w:rsidRPr="000921C9" w:rsidRDefault="000921C9" w:rsidP="000921C9">
      <w:pPr>
        <w:spacing w:line="240" w:lineRule="exact"/>
        <w:rPr>
          <w:rFonts w:ascii="Times New Roman" w:eastAsia="Times New Roman" w:hAnsi="Times New Roman" w:cs="Times New Roman"/>
          <w:sz w:val="24"/>
          <w:szCs w:val="24"/>
        </w:rPr>
      </w:pPr>
    </w:p>
    <w:p w:rsidR="000921C9" w:rsidRPr="000921C9" w:rsidRDefault="000921C9" w:rsidP="000921C9">
      <w:pPr>
        <w:widowControl w:val="0"/>
        <w:spacing w:line="275" w:lineRule="auto"/>
        <w:ind w:right="278" w:firstLine="568"/>
        <w:rPr>
          <w:rFonts w:ascii="Times New Roman" w:eastAsia="Times New Roman" w:hAnsi="Times New Roman" w:cs="Times New Roman"/>
          <w:color w:val="000000"/>
          <w:sz w:val="24"/>
          <w:szCs w:val="28"/>
        </w:rPr>
      </w:pPr>
      <w:r w:rsidRPr="000921C9">
        <w:rPr>
          <w:rFonts w:ascii="Times New Roman" w:eastAsia="Times New Roman" w:hAnsi="Times New Roman" w:cs="Times New Roman"/>
          <w:color w:val="000000"/>
          <w:sz w:val="24"/>
          <w:szCs w:val="28"/>
        </w:rPr>
        <w:t>Важнейшую роль играют прогулки. Они проводятся в определенное время, и их общая продолжительность составляет 4-5 часов.</w:t>
      </w:r>
    </w:p>
    <w:p w:rsidR="000921C9" w:rsidRPr="000921C9" w:rsidRDefault="000921C9" w:rsidP="000921C9">
      <w:pPr>
        <w:widowControl w:val="0"/>
        <w:tabs>
          <w:tab w:val="left" w:pos="2243"/>
          <w:tab w:val="left" w:pos="2667"/>
          <w:tab w:val="left" w:pos="3797"/>
          <w:tab w:val="left" w:pos="5530"/>
          <w:tab w:val="left" w:pos="7445"/>
          <w:tab w:val="left" w:pos="9210"/>
        </w:tabs>
        <w:spacing w:before="5" w:line="275" w:lineRule="auto"/>
        <w:ind w:right="324" w:firstLine="568"/>
        <w:jc w:val="both"/>
        <w:rPr>
          <w:rFonts w:ascii="Times New Roman" w:eastAsia="Times New Roman" w:hAnsi="Times New Roman" w:cs="Times New Roman"/>
          <w:color w:val="000000"/>
          <w:sz w:val="24"/>
          <w:szCs w:val="28"/>
        </w:rPr>
      </w:pPr>
      <w:r w:rsidRPr="000921C9">
        <w:rPr>
          <w:rFonts w:ascii="Times New Roman" w:eastAsia="Times New Roman" w:hAnsi="Times New Roman" w:cs="Times New Roman"/>
          <w:color w:val="000000"/>
          <w:sz w:val="24"/>
          <w:szCs w:val="28"/>
        </w:rPr>
        <w:t>Закаливание – важнейшая часть физического воспитания. Лучшими средствами закаливания являются естественные силы природы: солнце, воздух и вода. В результате закаливания ребенок</w:t>
      </w:r>
      <w:r>
        <w:rPr>
          <w:rFonts w:ascii="Times New Roman" w:eastAsia="Times New Roman" w:hAnsi="Times New Roman" w:cs="Times New Roman"/>
          <w:color w:val="000000"/>
          <w:sz w:val="24"/>
          <w:szCs w:val="28"/>
        </w:rPr>
        <w:t xml:space="preserve"> становится менее восприимчивым к</w:t>
      </w:r>
      <w:r>
        <w:rPr>
          <w:rFonts w:ascii="Times New Roman" w:eastAsia="Times New Roman" w:hAnsi="Times New Roman" w:cs="Times New Roman"/>
          <w:color w:val="000000"/>
          <w:sz w:val="24"/>
          <w:szCs w:val="28"/>
        </w:rPr>
        <w:tab/>
        <w:t xml:space="preserve">резким изменениям  </w:t>
      </w:r>
      <w:r w:rsidRPr="000921C9">
        <w:rPr>
          <w:rFonts w:ascii="Times New Roman" w:eastAsia="Times New Roman" w:hAnsi="Times New Roman" w:cs="Times New Roman"/>
          <w:color w:val="000000"/>
          <w:sz w:val="24"/>
          <w:szCs w:val="28"/>
        </w:rPr>
        <w:t>температуры,</w:t>
      </w:r>
      <w:r w:rsidRPr="000921C9">
        <w:rPr>
          <w:rFonts w:ascii="Times New Roman" w:eastAsia="Times New Roman" w:hAnsi="Times New Roman" w:cs="Times New Roman"/>
          <w:color w:val="000000"/>
          <w:sz w:val="24"/>
          <w:szCs w:val="28"/>
        </w:rPr>
        <w:tab/>
        <w:t>простудным</w:t>
      </w:r>
      <w:r w:rsidRPr="000921C9">
        <w:rPr>
          <w:rFonts w:ascii="Times New Roman" w:eastAsia="Times New Roman" w:hAnsi="Times New Roman" w:cs="Times New Roman"/>
          <w:color w:val="000000"/>
          <w:sz w:val="24"/>
          <w:szCs w:val="28"/>
        </w:rPr>
        <w:tab/>
        <w:t>и инфекционным заболеваниям.</w:t>
      </w:r>
    </w:p>
    <w:p w:rsidR="000921C9" w:rsidRPr="000921C9" w:rsidRDefault="000921C9" w:rsidP="000921C9">
      <w:pPr>
        <w:widowControl w:val="0"/>
        <w:tabs>
          <w:tab w:val="left" w:pos="0"/>
          <w:tab w:val="left" w:pos="5954"/>
        </w:tabs>
        <w:spacing w:line="276" w:lineRule="auto"/>
        <w:ind w:left="-28" w:right="348"/>
        <w:jc w:val="right"/>
        <w:rPr>
          <w:rFonts w:ascii="Times New Roman" w:eastAsia="Times New Roman" w:hAnsi="Times New Roman" w:cs="Times New Roman"/>
          <w:color w:val="000000"/>
          <w:sz w:val="24"/>
          <w:szCs w:val="28"/>
        </w:rPr>
      </w:pPr>
      <w:r w:rsidRPr="000921C9">
        <w:rPr>
          <w:rFonts w:ascii="Times New Roman" w:eastAsia="Times New Roman" w:hAnsi="Times New Roman" w:cs="Times New Roman"/>
          <w:color w:val="000000"/>
          <w:sz w:val="24"/>
          <w:szCs w:val="28"/>
        </w:rPr>
        <w:t xml:space="preserve">Детей учат мыть руки, чистить зубы, умывать лицо, </w:t>
      </w:r>
      <w:r>
        <w:rPr>
          <w:rFonts w:ascii="Times New Roman" w:eastAsia="Times New Roman" w:hAnsi="Times New Roman" w:cs="Times New Roman"/>
          <w:color w:val="000000"/>
          <w:sz w:val="24"/>
          <w:szCs w:val="28"/>
        </w:rPr>
        <w:t xml:space="preserve">причесываться, самостоятельно и </w:t>
      </w:r>
      <w:r w:rsidRPr="000921C9">
        <w:rPr>
          <w:rFonts w:ascii="Times New Roman" w:eastAsia="Times New Roman" w:hAnsi="Times New Roman" w:cs="Times New Roman"/>
          <w:color w:val="000000"/>
          <w:sz w:val="24"/>
          <w:szCs w:val="28"/>
        </w:rPr>
        <w:t xml:space="preserve">аккуратно есть, одеваться и т.д. С этой целью используется показ, объяснение, художественные произведения, личный пример взрослого. Большое значение имеет положительная оценка поведения ребенка взрослым, </w:t>
      </w:r>
      <w:r>
        <w:rPr>
          <w:rFonts w:ascii="Times New Roman" w:eastAsia="Times New Roman" w:hAnsi="Times New Roman" w:cs="Times New Roman"/>
          <w:color w:val="000000"/>
          <w:sz w:val="24"/>
          <w:szCs w:val="28"/>
        </w:rPr>
        <w:t xml:space="preserve">единство требований дошкольного </w:t>
      </w:r>
      <w:r w:rsidRPr="000921C9">
        <w:rPr>
          <w:rFonts w:ascii="Times New Roman" w:eastAsia="Times New Roman" w:hAnsi="Times New Roman" w:cs="Times New Roman"/>
          <w:color w:val="000000"/>
          <w:sz w:val="24"/>
          <w:szCs w:val="28"/>
        </w:rPr>
        <w:t>учреждения и семьи, создание</w:t>
      </w:r>
    </w:p>
    <w:p w:rsidR="000921C9" w:rsidRPr="000921C9" w:rsidRDefault="000921C9" w:rsidP="000921C9">
      <w:pPr>
        <w:widowControl w:val="0"/>
        <w:spacing w:line="240" w:lineRule="auto"/>
        <w:ind w:right="-20"/>
        <w:rPr>
          <w:rFonts w:ascii="Times New Roman" w:eastAsia="Times New Roman" w:hAnsi="Times New Roman" w:cs="Times New Roman"/>
          <w:color w:val="000000"/>
          <w:sz w:val="24"/>
          <w:szCs w:val="28"/>
        </w:rPr>
      </w:pPr>
      <w:r w:rsidRPr="000921C9">
        <w:rPr>
          <w:rFonts w:ascii="Times New Roman" w:eastAsia="Times New Roman" w:hAnsi="Times New Roman" w:cs="Times New Roman"/>
          <w:color w:val="000000"/>
          <w:sz w:val="24"/>
          <w:szCs w:val="28"/>
        </w:rPr>
        <w:t>благоприятного микроклимата.</w:t>
      </w:r>
    </w:p>
    <w:p w:rsidR="000921C9" w:rsidRPr="000921C9" w:rsidRDefault="000921C9" w:rsidP="000921C9">
      <w:pPr>
        <w:widowControl w:val="0"/>
        <w:spacing w:before="46" w:line="275" w:lineRule="auto"/>
        <w:ind w:right="333" w:firstLine="568"/>
        <w:jc w:val="both"/>
        <w:rPr>
          <w:rFonts w:ascii="Times New Roman" w:eastAsia="Times New Roman" w:hAnsi="Times New Roman" w:cs="Times New Roman"/>
          <w:color w:val="000000"/>
          <w:sz w:val="24"/>
          <w:szCs w:val="28"/>
        </w:rPr>
      </w:pPr>
      <w:r w:rsidRPr="000921C9">
        <w:rPr>
          <w:rFonts w:ascii="Times New Roman" w:eastAsia="Times New Roman" w:hAnsi="Times New Roman" w:cs="Times New Roman"/>
          <w:color w:val="000000"/>
          <w:sz w:val="24"/>
          <w:szCs w:val="28"/>
        </w:rPr>
        <w:t>Решение задач физического воспитания невозможно без организации разнообразных форм двигательной деятельности детей: физкультурных занятий, утренней гимнастики, подвижных игр, спортивных упражнений, туристских прогулок, физкультурных досугов и праздников и т.д.</w:t>
      </w:r>
    </w:p>
    <w:p w:rsidR="000921C9" w:rsidRPr="000921C9" w:rsidRDefault="000921C9" w:rsidP="000921C9">
      <w:pPr>
        <w:widowControl w:val="0"/>
        <w:spacing w:line="275" w:lineRule="auto"/>
        <w:ind w:right="326" w:firstLine="568"/>
        <w:jc w:val="both"/>
        <w:rPr>
          <w:rFonts w:ascii="Times New Roman" w:eastAsia="Times New Roman" w:hAnsi="Times New Roman" w:cs="Times New Roman"/>
          <w:color w:val="000000"/>
          <w:sz w:val="24"/>
          <w:szCs w:val="28"/>
        </w:rPr>
      </w:pPr>
      <w:r w:rsidRPr="000921C9">
        <w:rPr>
          <w:rFonts w:ascii="Times New Roman" w:eastAsia="Times New Roman" w:hAnsi="Times New Roman" w:cs="Times New Roman"/>
          <w:color w:val="000000"/>
          <w:sz w:val="24"/>
          <w:szCs w:val="28"/>
        </w:rPr>
        <w:t>При этом важно понимать, какие упражнения полезны для детей дошкольного возраста, а какие могут нанести вред детскому здоровью; почему нельзя «форсировать» развитие движений и какие последствия может иметь ранняя спортивная специализация.</w:t>
      </w:r>
    </w:p>
    <w:p w:rsidR="000921C9" w:rsidRPr="000921C9" w:rsidRDefault="000921C9" w:rsidP="000921C9">
      <w:pPr>
        <w:spacing w:line="240" w:lineRule="exact"/>
        <w:rPr>
          <w:rFonts w:ascii="Times New Roman" w:eastAsia="Times New Roman" w:hAnsi="Times New Roman" w:cs="Times New Roman"/>
          <w:szCs w:val="24"/>
        </w:rPr>
      </w:pPr>
    </w:p>
    <w:p w:rsidR="000921C9" w:rsidRPr="000921C9" w:rsidRDefault="000921C9">
      <w:pPr>
        <w:spacing w:line="256" w:lineRule="auto"/>
        <w:rPr>
          <w:rFonts w:ascii="Times New Roman" w:eastAsia="Times New Roman" w:hAnsi="Times New Roman" w:cs="Times New Roman"/>
          <w:b/>
          <w:bCs/>
          <w:color w:val="000000"/>
          <w:szCs w:val="24"/>
        </w:rPr>
      </w:pPr>
    </w:p>
    <w:p w:rsidR="000921C9" w:rsidRPr="000921C9" w:rsidRDefault="000921C9">
      <w:pPr>
        <w:spacing w:line="256" w:lineRule="auto"/>
        <w:rPr>
          <w:rFonts w:ascii="Times New Roman" w:eastAsia="Times New Roman" w:hAnsi="Times New Roman" w:cs="Times New Roman"/>
          <w:b/>
          <w:bCs/>
          <w:color w:val="000000"/>
          <w:sz w:val="24"/>
          <w:szCs w:val="24"/>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rsidP="000921C9">
      <w:pPr>
        <w:widowControl w:val="0"/>
        <w:spacing w:line="275" w:lineRule="auto"/>
        <w:ind w:left="376" w:right="653"/>
        <w:jc w:val="center"/>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lastRenderedPageBreak/>
        <w:t>Рекомендованные действия родителей детей дошкольного возраста для определения и осознания ими особенностей их отношений</w:t>
      </w:r>
      <w:r>
        <w:rPr>
          <w:noProof/>
        </w:rPr>
        <w:drawing>
          <wp:anchor distT="0" distB="0" distL="114300" distR="114300" simplePos="0" relativeHeight="251822080" behindDoc="1" locked="0" layoutInCell="0" allowOverlap="1" wp14:anchorId="6EA4EFE7" wp14:editId="48946AE7">
            <wp:simplePos x="0" y="0"/>
            <wp:positionH relativeFrom="page">
              <wp:posOffset>1080134</wp:posOffset>
            </wp:positionH>
            <wp:positionV relativeFrom="page">
              <wp:posOffset>1516049</wp:posOffset>
            </wp:positionV>
            <wp:extent cx="5691378" cy="8052435"/>
            <wp:effectExtent l="0" t="0" r="0" b="0"/>
            <wp:wrapNone/>
            <wp:docPr id="327" name="drawingObject39"/>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pic:blipFill>
                  <pic:spPr>
                    <a:xfrm>
                      <a:off x="0" y="0"/>
                      <a:ext cx="5691378" cy="8052435"/>
                    </a:xfrm>
                    <a:prstGeom prst="rect">
                      <a:avLst/>
                    </a:prstGeom>
                    <a:noFill/>
                  </pic:spPr>
                </pic:pic>
              </a:graphicData>
            </a:graphic>
          </wp:anchor>
        </w:drawing>
      </w: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0921C9" w:rsidRDefault="000921C9">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РАЦИОНАЛЬНОЕ ПИТАНИЕ ДЕТЕЙ РАЗЛИЧНЫХ ВОЗРАСТОВ, НЕОБХОДИМЫЙ ДЛЯ ЗДОРОВЬЯ БАЛАНС ВЕЩЕСТВ</w:t>
      </w: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2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Рациональное питание </w:t>
      </w:r>
      <w:r>
        <w:rPr>
          <w:rFonts w:ascii="Times New Roman" w:eastAsia="Times New Roman" w:hAnsi="Times New Roman" w:cs="Times New Roman"/>
          <w:color w:val="000000"/>
          <w:sz w:val="24"/>
          <w:szCs w:val="24"/>
        </w:rPr>
        <w:t>– питание, удовлетворяющее физиологические потребности в энергии и пищевых веществах и обеспечивающее рост, развитие и здоровье ребенка.</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6" w:lineRule="auto"/>
        <w:ind w:right="330"/>
        <w:jc w:val="both"/>
        <w:rPr>
          <w:rFonts w:ascii="Times New Roman" w:eastAsia="Times New Roman" w:hAnsi="Times New Roman" w:cs="Times New Roman"/>
          <w:color w:val="000000"/>
          <w:sz w:val="24"/>
          <w:szCs w:val="24"/>
        </w:rPr>
      </w:pPr>
      <w:bookmarkStart w:id="44" w:name="_page_157_0"/>
      <w:r>
        <w:rPr>
          <w:rFonts w:ascii="Times New Roman" w:eastAsia="Times New Roman" w:hAnsi="Times New Roman" w:cs="Times New Roman"/>
          <w:sz w:val="24"/>
          <w:szCs w:val="24"/>
        </w:rPr>
        <w:t xml:space="preserve">         </w:t>
      </w:r>
      <w:r>
        <w:rPr>
          <w:rFonts w:ascii="Times New Roman" w:eastAsia="Times New Roman" w:hAnsi="Times New Roman" w:cs="Times New Roman"/>
          <w:i/>
          <w:iCs/>
          <w:color w:val="000000"/>
          <w:sz w:val="24"/>
          <w:szCs w:val="24"/>
        </w:rPr>
        <w:t xml:space="preserve">Сбалансированное питание </w:t>
      </w:r>
      <w:r>
        <w:rPr>
          <w:rFonts w:ascii="Times New Roman" w:eastAsia="Times New Roman" w:hAnsi="Times New Roman" w:cs="Times New Roman"/>
          <w:color w:val="000000"/>
          <w:sz w:val="24"/>
          <w:szCs w:val="24"/>
        </w:rPr>
        <w:t>– питание, обеспечивающее человека оптимальными и сбалансированными между собой количествами пищевых веществ.</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Алиментарный фактор </w:t>
      </w:r>
      <w:r>
        <w:rPr>
          <w:rFonts w:ascii="Times New Roman" w:eastAsia="Times New Roman" w:hAnsi="Times New Roman" w:cs="Times New Roman"/>
          <w:color w:val="000000"/>
          <w:sz w:val="24"/>
          <w:szCs w:val="24"/>
        </w:rPr>
        <w:t>– фактор питания.</w:t>
      </w:r>
    </w:p>
    <w:p w:rsidR="00256954" w:rsidRDefault="00817B82">
      <w:pPr>
        <w:widowControl w:val="0"/>
        <w:spacing w:before="44" w:line="275" w:lineRule="auto"/>
        <w:ind w:right="32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Режим питания </w:t>
      </w:r>
      <w:r>
        <w:rPr>
          <w:rFonts w:ascii="Times New Roman" w:eastAsia="Times New Roman" w:hAnsi="Times New Roman" w:cs="Times New Roman"/>
          <w:color w:val="000000"/>
          <w:sz w:val="24"/>
          <w:szCs w:val="24"/>
        </w:rPr>
        <w:t>– качественная и количественная характеристика питания, включающая кратность, время приема пищи, распределение ее по калорийности и химическому составу.</w:t>
      </w:r>
    </w:p>
    <w:p w:rsidR="00256954" w:rsidRDefault="00817B82">
      <w:pPr>
        <w:widowControl w:val="0"/>
        <w:spacing w:before="3" w:line="277" w:lineRule="auto"/>
        <w:ind w:right="272"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Пищевые вещества или нутриенты </w:t>
      </w:r>
      <w:r>
        <w:rPr>
          <w:rFonts w:ascii="Times New Roman" w:eastAsia="Times New Roman" w:hAnsi="Times New Roman" w:cs="Times New Roman"/>
          <w:color w:val="000000"/>
          <w:sz w:val="24"/>
          <w:szCs w:val="24"/>
        </w:rPr>
        <w:t>– химические соединения, входящие в состав пищевых продуктов.</w:t>
      </w:r>
    </w:p>
    <w:p w:rsidR="00256954" w:rsidRDefault="00817B82">
      <w:pPr>
        <w:widowControl w:val="0"/>
        <w:spacing w:line="276"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Энергетическая ценность (калорийность) </w:t>
      </w:r>
      <w:r>
        <w:rPr>
          <w:rFonts w:ascii="Times New Roman" w:eastAsia="Times New Roman" w:hAnsi="Times New Roman" w:cs="Times New Roman"/>
          <w:color w:val="000000"/>
          <w:sz w:val="24"/>
          <w:szCs w:val="24"/>
        </w:rPr>
        <w:t>– расчетное количество тепловой энергии (калории или джоули), которое вырабатывается организмом при усвоении съеденных продуктов.</w:t>
      </w:r>
    </w:p>
    <w:p w:rsidR="00256954" w:rsidRDefault="00817B82">
      <w:pPr>
        <w:widowControl w:val="0"/>
        <w:spacing w:line="275" w:lineRule="auto"/>
        <w:ind w:right="27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Незаменимые пищевые вещества </w:t>
      </w:r>
      <w:r>
        <w:rPr>
          <w:rFonts w:ascii="Times New Roman" w:eastAsia="Times New Roman" w:hAnsi="Times New Roman" w:cs="Times New Roman"/>
          <w:color w:val="000000"/>
          <w:sz w:val="24"/>
          <w:szCs w:val="24"/>
        </w:rPr>
        <w:t>– вещества, которые не синтезируются в организме или синтезируются в недостаточном количестве и должны поступать с пищей.</w:t>
      </w:r>
    </w:p>
    <w:p w:rsidR="00256954" w:rsidRDefault="00256954">
      <w:pPr>
        <w:spacing w:after="8"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61" w:line="273" w:lineRule="auto"/>
        <w:ind w:left="994" w:right="48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родительское собрание: «</w:t>
      </w:r>
      <w:r>
        <w:rPr>
          <w:rFonts w:ascii="Times New Roman" w:eastAsia="Times New Roman" w:hAnsi="Times New Roman" w:cs="Times New Roman"/>
          <w:color w:val="000000"/>
          <w:sz w:val="24"/>
          <w:szCs w:val="24"/>
        </w:rPr>
        <w:t>Что необходимо для обеспечения ребенку рационального и сбалансированного питания»;</w:t>
      </w:r>
    </w:p>
    <w:p w:rsidR="00256954" w:rsidRDefault="00817B82">
      <w:pPr>
        <w:widowControl w:val="0"/>
        <w:spacing w:before="2"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дискуссия: </w:t>
      </w:r>
      <w:r>
        <w:rPr>
          <w:rFonts w:ascii="Times New Roman" w:eastAsia="Times New Roman" w:hAnsi="Times New Roman" w:cs="Times New Roman"/>
          <w:color w:val="000000"/>
          <w:sz w:val="24"/>
          <w:szCs w:val="24"/>
        </w:rPr>
        <w:t>«Культура приема пищи: прихоть или необходимость?»;</w:t>
      </w:r>
    </w:p>
    <w:p w:rsidR="00256954" w:rsidRDefault="00817B82">
      <w:pPr>
        <w:widowControl w:val="0"/>
        <w:spacing w:before="48" w:line="276" w:lineRule="auto"/>
        <w:ind w:left="994" w:right="29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устный педагогический журнал: </w:t>
      </w:r>
      <w:r>
        <w:rPr>
          <w:rFonts w:ascii="Times New Roman" w:eastAsia="Times New Roman" w:hAnsi="Times New Roman" w:cs="Times New Roman"/>
          <w:color w:val="000000"/>
          <w:sz w:val="24"/>
          <w:szCs w:val="24"/>
        </w:rPr>
        <w:t>«Правильное питание – залог здоровья»;</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 по приготовлению здоровой пищи: </w:t>
      </w:r>
      <w:r>
        <w:rPr>
          <w:rFonts w:ascii="Times New Roman" w:eastAsia="Times New Roman" w:hAnsi="Times New Roman" w:cs="Times New Roman"/>
          <w:color w:val="000000"/>
          <w:sz w:val="24"/>
          <w:szCs w:val="24"/>
        </w:rPr>
        <w:t>«А ну-ка, мамы!»;</w:t>
      </w:r>
    </w:p>
    <w:p w:rsidR="00256954" w:rsidRDefault="00817B82">
      <w:pPr>
        <w:widowControl w:val="0"/>
        <w:spacing w:before="44" w:line="276" w:lineRule="auto"/>
        <w:ind w:left="605" w:right="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обмен рецептами полезных блюд: </w:t>
      </w:r>
      <w:r>
        <w:rPr>
          <w:rFonts w:ascii="Times New Roman" w:eastAsia="Times New Roman" w:hAnsi="Times New Roman" w:cs="Times New Roman"/>
          <w:color w:val="000000"/>
          <w:sz w:val="24"/>
          <w:szCs w:val="24"/>
        </w:rPr>
        <w:t xml:space="preserve">«Сундучок бабушкиных рецептов»; –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«Как приучить ребенка к полезным продуктам», «Здоровьесберегающие технологии на логопедических занятиях», «Все о питании детей», «Правильное питание – залог здоровья»,«Зачем нужно закаливание»;</w:t>
      </w:r>
    </w:p>
    <w:p w:rsidR="00256954" w:rsidRDefault="00817B82">
      <w:pPr>
        <w:widowControl w:val="0"/>
        <w:spacing w:before="49"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досуг: </w:t>
      </w:r>
      <w:r>
        <w:rPr>
          <w:rFonts w:ascii="Times New Roman" w:eastAsia="Times New Roman" w:hAnsi="Times New Roman" w:cs="Times New Roman"/>
          <w:color w:val="000000"/>
          <w:sz w:val="24"/>
          <w:szCs w:val="24"/>
        </w:rPr>
        <w:t>«Сервируем стол вместе с детьми»;</w:t>
      </w:r>
    </w:p>
    <w:p w:rsidR="00256954" w:rsidRDefault="00817B82">
      <w:pPr>
        <w:widowControl w:val="0"/>
        <w:spacing w:before="51" w:line="274" w:lineRule="auto"/>
        <w:ind w:left="994" w:right="324" w:hanging="36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мастер-классы повара с дегустацией блюд, </w:t>
      </w:r>
      <w:r>
        <w:rPr>
          <w:rFonts w:ascii="Times New Roman" w:eastAsia="Times New Roman" w:hAnsi="Times New Roman" w:cs="Times New Roman"/>
          <w:color w:val="000000"/>
          <w:sz w:val="24"/>
          <w:szCs w:val="24"/>
        </w:rPr>
        <w:t>которые полезны для детей, но очень редко входят в культуру питания семьи: «Необычные обычные блюда на детском столе</w:t>
      </w:r>
      <w:r>
        <w:rPr>
          <w:rFonts w:ascii="Times New Roman" w:eastAsia="Times New Roman" w:hAnsi="Times New Roman" w:cs="Times New Roman"/>
          <w:i/>
          <w:iCs/>
          <w:color w:val="000000"/>
          <w:sz w:val="24"/>
          <w:szCs w:val="24"/>
        </w:rPr>
        <w:t>»;</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буклеты, памятки.</w:t>
      </w:r>
    </w:p>
    <w:p w:rsidR="00256954" w:rsidRDefault="00817B82">
      <w:pPr>
        <w:widowControl w:val="0"/>
        <w:spacing w:before="51" w:line="275" w:lineRule="auto"/>
        <w:ind w:right="33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Важнейшим фактором, лежащим в основе здоровья и нормального развития ребенка, является полноценное в количественном и качественном отношении питание.</w:t>
      </w:r>
    </w:p>
    <w:p w:rsidR="00256954" w:rsidRDefault="00817B82">
      <w:pPr>
        <w:widowControl w:val="0"/>
        <w:tabs>
          <w:tab w:val="left" w:pos="1440"/>
        </w:tabs>
        <w:spacing w:before="2" w:line="275" w:lineRule="auto"/>
        <w:ind w:right="28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Пища является единственным усвояемым источником энергии, необходимых ребенку для</w:t>
      </w:r>
    </w:p>
    <w:p w:rsidR="00256954" w:rsidRDefault="00817B82">
      <w:pPr>
        <w:widowControl w:val="0"/>
        <w:spacing w:before="1"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поддержания структуры и целостности органов и тканей;</w:t>
      </w:r>
    </w:p>
    <w:p w:rsidR="00256954" w:rsidRDefault="00817B82">
      <w:pPr>
        <w:widowControl w:val="0"/>
        <w:spacing w:line="275" w:lineRule="auto"/>
        <w:ind w:right="386"/>
        <w:rPr>
          <w:rFonts w:ascii="Times New Roman" w:eastAsia="Times New Roman" w:hAnsi="Times New Roman" w:cs="Times New Roman"/>
          <w:color w:val="000000"/>
          <w:sz w:val="24"/>
          <w:szCs w:val="24"/>
        </w:rPr>
      </w:pPr>
      <w:bookmarkStart w:id="45" w:name="_page_159_0"/>
      <w:bookmarkEnd w:id="44"/>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обеспечения постоянного функционирования внутренних органов (головного мозга, почек, сердца и др.);</w:t>
      </w:r>
    </w:p>
    <w:p w:rsidR="00256954" w:rsidRDefault="00817B82">
      <w:pPr>
        <w:widowControl w:val="0"/>
        <w:spacing w:before="2" w:line="273" w:lineRule="auto"/>
        <w:ind w:left="634" w:right="19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осуществления физической и умственной деятельности; – обеспечения роста и развития детей.</w:t>
      </w:r>
    </w:p>
    <w:p w:rsidR="00256954" w:rsidRDefault="00817B82">
      <w:pPr>
        <w:widowControl w:val="0"/>
        <w:tabs>
          <w:tab w:val="left" w:pos="1440"/>
          <w:tab w:val="left" w:pos="2459"/>
          <w:tab w:val="left" w:pos="3812"/>
          <w:tab w:val="left" w:pos="5872"/>
          <w:tab w:val="left" w:pos="7627"/>
        </w:tabs>
        <w:spacing w:before="8" w:line="275" w:lineRule="auto"/>
        <w:ind w:right="32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Пища</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t>единственным</w:t>
      </w:r>
      <w:r>
        <w:rPr>
          <w:rFonts w:ascii="Times New Roman" w:eastAsia="Times New Roman" w:hAnsi="Times New Roman" w:cs="Times New Roman"/>
          <w:color w:val="000000"/>
          <w:sz w:val="24"/>
          <w:szCs w:val="24"/>
        </w:rPr>
        <w:tab/>
        <w:t>источником</w:t>
      </w:r>
      <w:r>
        <w:rPr>
          <w:rFonts w:ascii="Times New Roman" w:eastAsia="Times New Roman" w:hAnsi="Times New Roman" w:cs="Times New Roman"/>
          <w:color w:val="000000"/>
          <w:sz w:val="24"/>
          <w:szCs w:val="24"/>
        </w:rPr>
        <w:tab/>
        <w:t xml:space="preserve">пластического материала (заменимые и незаменимые пищевые вещества), из которого строится организм </w:t>
      </w:r>
      <w:r>
        <w:rPr>
          <w:rFonts w:ascii="Times New Roman" w:eastAsia="Times New Roman" w:hAnsi="Times New Roman" w:cs="Times New Roman"/>
          <w:color w:val="000000"/>
          <w:sz w:val="24"/>
          <w:szCs w:val="24"/>
        </w:rPr>
        <w:lastRenderedPageBreak/>
        <w:t>ребенка.</w:t>
      </w:r>
    </w:p>
    <w:p w:rsidR="00ED1F70" w:rsidRDefault="00ED1F70">
      <w:pPr>
        <w:widowControl w:val="0"/>
        <w:tabs>
          <w:tab w:val="left" w:pos="1440"/>
        </w:tabs>
        <w:spacing w:line="278" w:lineRule="auto"/>
        <w:ind w:right="279" w:firstLine="568"/>
        <w:rPr>
          <w:rFonts w:ascii="Times New Roman" w:eastAsia="Times New Roman" w:hAnsi="Times New Roman" w:cs="Times New Roman"/>
          <w:color w:val="000000"/>
          <w:sz w:val="24"/>
          <w:szCs w:val="24"/>
        </w:rPr>
      </w:pPr>
    </w:p>
    <w:p w:rsidR="00256954" w:rsidRDefault="00817B82">
      <w:pPr>
        <w:widowControl w:val="0"/>
        <w:tabs>
          <w:tab w:val="left" w:pos="1440"/>
        </w:tabs>
        <w:spacing w:line="278" w:lineRule="auto"/>
        <w:ind w:right="27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Пища – источник регуляторов обмена веществ в организме (витамины, минеральные соли и микроэлементы и др.).</w:t>
      </w:r>
    </w:p>
    <w:p w:rsidR="00256954" w:rsidRDefault="00817B82">
      <w:pPr>
        <w:widowControl w:val="0"/>
        <w:tabs>
          <w:tab w:val="left" w:pos="1440"/>
        </w:tabs>
        <w:spacing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Пища служит одним из главных защитных факторов в отношении инфекций и других влияний внешней среды, так как обеспечивает адекватное функционирование защитных систем организма (кожи, слизистых оболочек, иммунной системы, антиоксидантной системы и др.).</w:t>
      </w:r>
    </w:p>
    <w:p w:rsidR="00256954" w:rsidRDefault="00817B82">
      <w:pPr>
        <w:widowControl w:val="0"/>
        <w:spacing w:line="276" w:lineRule="auto"/>
        <w:ind w:right="31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обеспечения наибольшей эффективности алиментарного фактора в поддержании здоровья детей необходимо соблюдать следующие </w:t>
      </w:r>
      <w:r>
        <w:rPr>
          <w:rFonts w:ascii="Times New Roman" w:eastAsia="Times New Roman" w:hAnsi="Times New Roman" w:cs="Times New Roman"/>
          <w:b/>
          <w:bCs/>
          <w:i/>
          <w:iCs/>
          <w:color w:val="000000"/>
          <w:sz w:val="24"/>
          <w:szCs w:val="24"/>
        </w:rPr>
        <w:t>принципы рационального сбалансированного питания</w:t>
      </w:r>
      <w:r>
        <w:rPr>
          <w:rFonts w:ascii="Times New Roman" w:eastAsia="Times New Roman" w:hAnsi="Times New Roman" w:cs="Times New Roman"/>
          <w:color w:val="000000"/>
          <w:sz w:val="24"/>
          <w:szCs w:val="24"/>
        </w:rPr>
        <w:t>:</w:t>
      </w:r>
    </w:p>
    <w:p w:rsidR="00256954" w:rsidRDefault="00817B82">
      <w:pPr>
        <w:widowControl w:val="0"/>
        <w:tabs>
          <w:tab w:val="left" w:pos="3230"/>
          <w:tab w:val="left" w:pos="4729"/>
          <w:tab w:val="left" w:pos="6118"/>
          <w:tab w:val="left" w:pos="7420"/>
        </w:tabs>
        <w:spacing w:line="272" w:lineRule="auto"/>
        <w:ind w:left="994" w:right="28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энергетическая</w:t>
      </w:r>
      <w:r>
        <w:rPr>
          <w:rFonts w:ascii="Times New Roman" w:eastAsia="Times New Roman" w:hAnsi="Times New Roman" w:cs="Times New Roman"/>
          <w:color w:val="000000"/>
          <w:sz w:val="24"/>
          <w:szCs w:val="24"/>
        </w:rPr>
        <w:tab/>
        <w:t>ценность</w:t>
      </w:r>
      <w:r>
        <w:rPr>
          <w:rFonts w:ascii="Times New Roman" w:eastAsia="Times New Roman" w:hAnsi="Times New Roman" w:cs="Times New Roman"/>
          <w:color w:val="000000"/>
          <w:sz w:val="24"/>
          <w:szCs w:val="24"/>
        </w:rPr>
        <w:tab/>
        <w:t>рациона</w:t>
      </w:r>
      <w:r>
        <w:rPr>
          <w:rFonts w:ascii="Times New Roman" w:eastAsia="Times New Roman" w:hAnsi="Times New Roman" w:cs="Times New Roman"/>
          <w:color w:val="000000"/>
          <w:sz w:val="24"/>
          <w:szCs w:val="24"/>
        </w:rPr>
        <w:tab/>
        <w:t>должна соответствовать энерготратам ребенка;</w:t>
      </w:r>
    </w:p>
    <w:p w:rsidR="00256954" w:rsidRDefault="00817B82">
      <w:pPr>
        <w:widowControl w:val="0"/>
        <w:spacing w:line="275" w:lineRule="auto"/>
        <w:ind w:left="994" w:right="32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сбалансированность рациона по всем заменимым и незаменимым пищевым факторам, которое достигается поступлением достаточного количества и в правильном соотношении нутриентов (белков, жиров, углеводов, минералов, микроэлементов, витаминов);</w:t>
      </w:r>
    </w:p>
    <w:p w:rsidR="00256954" w:rsidRDefault="00817B82">
      <w:pPr>
        <w:widowControl w:val="0"/>
        <w:tabs>
          <w:tab w:val="left" w:pos="994"/>
        </w:tabs>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максимальное разнообразие рациона;</w:t>
      </w:r>
    </w:p>
    <w:p w:rsidR="00256954" w:rsidRDefault="00817B82">
      <w:pPr>
        <w:widowControl w:val="0"/>
        <w:spacing w:before="48" w:line="273" w:lineRule="auto"/>
        <w:ind w:left="994" w:right="51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соответствие количества, качества и кулинарной обработки пищи физиологическим возможностям организма;</w:t>
      </w:r>
    </w:p>
    <w:p w:rsidR="00256954" w:rsidRDefault="00817B82">
      <w:pPr>
        <w:widowControl w:val="0"/>
        <w:tabs>
          <w:tab w:val="left" w:pos="994"/>
        </w:tabs>
        <w:spacing w:before="5"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оптимальный режим питания;</w:t>
      </w:r>
    </w:p>
    <w:p w:rsidR="00256954" w:rsidRDefault="00817B82">
      <w:pPr>
        <w:widowControl w:val="0"/>
        <w:tabs>
          <w:tab w:val="left" w:pos="994"/>
        </w:tabs>
        <w:spacing w:before="45"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учет индивидуальных особенностей здоровья детей;</w:t>
      </w:r>
    </w:p>
    <w:p w:rsidR="00256954" w:rsidRDefault="00817B82">
      <w:pPr>
        <w:widowControl w:val="0"/>
        <w:tabs>
          <w:tab w:val="left" w:pos="994"/>
        </w:tabs>
        <w:spacing w:before="50"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безопасность питания (санитарно-гигиенические требования).</w:t>
      </w:r>
    </w:p>
    <w:p w:rsidR="00256954" w:rsidRDefault="00817B82">
      <w:pPr>
        <w:widowControl w:val="0"/>
        <w:spacing w:before="48"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этими принципами рационы питания детей раннего и дошкольного возраста должны включать все основные группы продуктов: мясо, рыбу, молоко и молочные продукты, яйца, жиры, овощи, фрукты, хлеб и хлебобулочные изделия, крупы, макаронные изделия и бобовые, сахар и кондитерские изделия.</w:t>
      </w:r>
    </w:p>
    <w:p w:rsidR="00256954" w:rsidRDefault="00817B82">
      <w:pPr>
        <w:widowControl w:val="0"/>
        <w:spacing w:before="3" w:line="275" w:lineRule="auto"/>
        <w:ind w:right="27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Ранний и дошкольный возраст характеризуется быстрыми темпами роста и развития, а также высокой двигательной активностью детей. Следовательно, возрастает потребность ребенка в основных питательных веществах.</w:t>
      </w:r>
    </w:p>
    <w:p w:rsidR="00256954" w:rsidRDefault="00817B82">
      <w:pPr>
        <w:widowControl w:val="0"/>
        <w:spacing w:before="2"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Белки</w:t>
      </w:r>
    </w:p>
    <w:p w:rsidR="00256954" w:rsidRDefault="00817B82">
      <w:pPr>
        <w:widowControl w:val="0"/>
        <w:spacing w:before="46" w:line="276" w:lineRule="auto"/>
        <w:ind w:left="-62" w:right="3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Высока в этом возрасте потребность в белках: от 53 г в день в раннем возрасте до 69-77 г в 6-7 лет. Важно выдерживать правильное соотношение</w:t>
      </w:r>
      <w:bookmarkStart w:id="46" w:name="_page_161_0"/>
      <w:bookmarkEnd w:id="45"/>
      <w:r>
        <w:rPr>
          <w:rFonts w:ascii="Times New Roman" w:eastAsia="Times New Roman" w:hAnsi="Times New Roman" w:cs="Times New Roman"/>
          <w:color w:val="000000"/>
          <w:sz w:val="24"/>
          <w:szCs w:val="24"/>
        </w:rPr>
        <w:t xml:space="preserve"> белков растительного и животного происхождения. На долю последних должно приходиться не менее 70% всех белков, получаемых с пищей. Животные белки содержат незаменимые аминокислоты, которые не синтезируются в организме человека. Основным поставщиком этих аминокислот являются мясо, рыба, птица, субпродукты, молоко, творог. Субпродукты служат источником не только полноценного белка, но и железа, витаминов В6, В12 и др. С этим связана нецелесообразность применения вегетарианских диет в питании детей. Кроме того, вегетарианство является фактором риска развития железодефицитной анемии у детей.</w:t>
      </w:r>
    </w:p>
    <w:p w:rsidR="00256954" w:rsidRDefault="00817B82">
      <w:pPr>
        <w:widowControl w:val="0"/>
        <w:spacing w:before="8"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Жиры</w:t>
      </w:r>
    </w:p>
    <w:p w:rsidR="00ED1F70" w:rsidRDefault="00817B82">
      <w:pPr>
        <w:widowControl w:val="0"/>
        <w:spacing w:before="46" w:line="275" w:lineRule="auto"/>
        <w:ind w:right="32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возрасте 1,5-7 лет потребность ребенка в жирах приближается к уровню потребности в белках (53-78 г. в день соответственно). Жиры являются одним из главных источников энергии. При распаде 1 г жира образуется в 2,2 раза больше энергии, чем при распаде1 углеводов и белков. Жиры входят в состав клеток и органов ,содержатся в ферментах и гормонах, являются пластическим материалом. С ними связано поступление и усвоение жирорастворимых витаминов (А, D, E, K, Q). Особую биологическую ценность </w:t>
      </w:r>
      <w:r>
        <w:rPr>
          <w:rFonts w:ascii="Times New Roman" w:eastAsia="Times New Roman" w:hAnsi="Times New Roman" w:cs="Times New Roman"/>
          <w:color w:val="000000"/>
          <w:sz w:val="24"/>
          <w:szCs w:val="24"/>
        </w:rPr>
        <w:lastRenderedPageBreak/>
        <w:t xml:space="preserve">представляют растительные жиры, которые содержат полиненасыщенные жирные кислоты (ПНЖК), не синтезируемые в организме человека. ПНЖК необходимы для роста ребенка, иммунитета, эластичности кровеносных сосудов, зрения, состояния кожи. В питании </w:t>
      </w:r>
    </w:p>
    <w:p w:rsidR="00256954" w:rsidRDefault="00817B82" w:rsidP="00ED1F70">
      <w:pPr>
        <w:widowControl w:val="0"/>
        <w:spacing w:before="46" w:line="275" w:lineRule="auto"/>
        <w:ind w:right="320"/>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4"/>
        </w:rPr>
        <w:t>должны быть использованы различные растительные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4"/>
          <w:szCs w:val="28"/>
        </w:rPr>
        <w:t>масла: подсолнечное, оливковое, кукурузное и др. На их долю должно приходиться около 25% всех жиров (8-10 г). Среди животных жиров предпочтение следует отдавать сливочному маслу (20-50 г), которое ребенок должен получать ежедневно, и жирам, содержащихся в молочных продуктах. Молоко и молочные продукты являются источником белка, жира, а также легкоусвояемого кальция, необходимого для костной ткани, и витамина В2. Молоко, йогурты, ряженка должны ежедневно присутствовать в питании ребенка. Сыр, творог, сметана – несколько раз в неделю. Кисломолочные продукты нормализуют кишечный микробиоценоз, стимулируют иммунный ответ.</w:t>
      </w:r>
    </w:p>
    <w:p w:rsidR="00256954" w:rsidRDefault="00817B82">
      <w:pPr>
        <w:widowControl w:val="0"/>
        <w:spacing w:before="4" w:line="240" w:lineRule="auto"/>
        <w:ind w:left="569" w:right="-20"/>
        <w:rPr>
          <w:rFonts w:ascii="Times New Roman" w:eastAsia="Times New Roman" w:hAnsi="Times New Roman" w:cs="Times New Roman"/>
          <w:b/>
          <w:bCs/>
          <w:i/>
          <w:iCs/>
          <w:color w:val="000000"/>
          <w:sz w:val="24"/>
          <w:szCs w:val="28"/>
        </w:rPr>
      </w:pPr>
      <w:r>
        <w:rPr>
          <w:rFonts w:ascii="Times New Roman" w:eastAsia="Times New Roman" w:hAnsi="Times New Roman" w:cs="Times New Roman"/>
          <w:b/>
          <w:bCs/>
          <w:i/>
          <w:iCs/>
          <w:color w:val="000000"/>
          <w:sz w:val="24"/>
          <w:szCs w:val="28"/>
        </w:rPr>
        <w:t>Углеводы</w:t>
      </w:r>
    </w:p>
    <w:p w:rsidR="00256954" w:rsidRDefault="00817B82">
      <w:pPr>
        <w:widowControl w:val="0"/>
        <w:spacing w:before="50" w:line="275" w:lineRule="auto"/>
        <w:ind w:right="323"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Содержание углеводов в суточном рационе ребенка должно примерно в 4 раза превышать количество белка и жира и составлять 212 г в 1,5-3 года и 285 г в 6 лет. Углеводы являются ценным источником энергии, в том числе для нервной и мышечной систем ребенка, входят в состав клеток, поддерживают необходимое содержание глюкозы в крови. Важное влияние на углеводный обмен оказывает клетчатка (пищевые волокна), необходимая для нормального функционирования пищеварительной системы, поддержания обмена веществ.</w:t>
      </w:r>
    </w:p>
    <w:bookmarkEnd w:id="46"/>
    <w:p w:rsidR="00256954" w:rsidRDefault="00817B82">
      <w:pPr>
        <w:widowControl w:val="0"/>
        <w:spacing w:line="275" w:lineRule="auto"/>
        <w:ind w:right="316"/>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Недостаточное содержание клетчатки в питании детей является фактором риска развития многих нарушений здоровья(хронического запора, повышения уровня глюкозы в крови и др.). Избыточное поступление простых углеводов (сахар, кондитерские изделия и др.) является фактором риска развития аллергических реакций, ожирения. Важнейшим источником углеводов в питании должны быть овощи, фрукты, крупы. Кроме того, хлеб, крупы, макаронные изделия являются источниками витаминов Е, В1, В2, РР. Дошкольники должны получать ежедневно 150-200 г картофеля и 200-250 г других овощей. Существенную роль в питании детей отводят овощным и фруктовым салатам, включают разнообразную зелень.</w:t>
      </w:r>
    </w:p>
    <w:p w:rsidR="00256954" w:rsidRDefault="00817B82">
      <w:pPr>
        <w:widowControl w:val="0"/>
        <w:spacing w:before="3" w:line="240" w:lineRule="auto"/>
        <w:ind w:left="641" w:right="-20"/>
        <w:rPr>
          <w:rFonts w:ascii="Times New Roman" w:eastAsia="Times New Roman" w:hAnsi="Times New Roman" w:cs="Times New Roman"/>
          <w:b/>
          <w:bCs/>
          <w:i/>
          <w:iCs/>
          <w:color w:val="000000"/>
          <w:sz w:val="24"/>
          <w:szCs w:val="28"/>
        </w:rPr>
      </w:pPr>
      <w:r>
        <w:rPr>
          <w:rFonts w:ascii="Times New Roman" w:eastAsia="Times New Roman" w:hAnsi="Times New Roman" w:cs="Times New Roman"/>
          <w:b/>
          <w:bCs/>
          <w:i/>
          <w:iCs/>
          <w:color w:val="000000"/>
          <w:sz w:val="24"/>
          <w:szCs w:val="28"/>
        </w:rPr>
        <w:t>Минеральные вещества, витамины, микроэлементы</w:t>
      </w:r>
    </w:p>
    <w:p w:rsidR="00256954" w:rsidRDefault="00817B82">
      <w:pPr>
        <w:widowControl w:val="0"/>
        <w:tabs>
          <w:tab w:val="left" w:pos="567"/>
          <w:tab w:val="left" w:pos="3274"/>
          <w:tab w:val="left" w:pos="4552"/>
          <w:tab w:val="left" w:pos="6162"/>
          <w:tab w:val="left" w:pos="8002"/>
        </w:tabs>
        <w:spacing w:before="51" w:line="275" w:lineRule="auto"/>
        <w:ind w:right="323"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Питание ребенка</w:t>
      </w:r>
      <w:r>
        <w:rPr>
          <w:rFonts w:ascii="Times New Roman" w:eastAsia="Times New Roman" w:hAnsi="Times New Roman" w:cs="Times New Roman"/>
          <w:color w:val="000000"/>
          <w:sz w:val="24"/>
          <w:szCs w:val="28"/>
        </w:rPr>
        <w:tab/>
        <w:t>должно</w:t>
      </w:r>
      <w:r>
        <w:rPr>
          <w:rFonts w:ascii="Times New Roman" w:eastAsia="Times New Roman" w:hAnsi="Times New Roman" w:cs="Times New Roman"/>
          <w:color w:val="000000"/>
          <w:sz w:val="24"/>
          <w:szCs w:val="28"/>
        </w:rPr>
        <w:tab/>
        <w:t>содержать</w:t>
      </w:r>
      <w:r>
        <w:rPr>
          <w:rFonts w:ascii="Times New Roman" w:eastAsia="Times New Roman" w:hAnsi="Times New Roman" w:cs="Times New Roman"/>
          <w:color w:val="000000"/>
          <w:sz w:val="24"/>
          <w:szCs w:val="28"/>
        </w:rPr>
        <w:tab/>
        <w:t>достаточное</w:t>
      </w:r>
      <w:r>
        <w:rPr>
          <w:rFonts w:ascii="Times New Roman" w:eastAsia="Times New Roman" w:hAnsi="Times New Roman" w:cs="Times New Roman"/>
          <w:color w:val="000000"/>
          <w:sz w:val="24"/>
          <w:szCs w:val="28"/>
        </w:rPr>
        <w:tab/>
        <w:t>количество минеральных веществ, витаминов, микроэлементов. Они не обладают энергетической ценностью, но необходимы для осуществления обменных процессов, минералы участвуют в построении органов и тканей. Поступление необходимого количества этих веществ достигается разнообразием продуктов и их сбалансированным поступлением. Витаминно-минеральные комплексы применяют только по рекомендации врача.</w:t>
      </w:r>
    </w:p>
    <w:p w:rsidR="00256954" w:rsidRDefault="00817B82">
      <w:pPr>
        <w:widowControl w:val="0"/>
        <w:spacing w:before="2" w:line="275" w:lineRule="auto"/>
        <w:ind w:right="325"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В кулинарной обработке продуктов следует отдавать предпочтение щадящим способам – отвариванию, тушению. Жареные блюда использовать не следует.</w:t>
      </w:r>
    </w:p>
    <w:p w:rsidR="00256954" w:rsidRDefault="00817B82">
      <w:pPr>
        <w:widowControl w:val="0"/>
        <w:spacing w:line="275" w:lineRule="auto"/>
        <w:ind w:right="321"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Для детей дошкольного возраста важен строго соблюдаемый режим питания, в котором предусмотрено не менее 4 приемов пищи, при этом 3 из них должны включать горячее блюдо. Если интервал между приемами пищи более 4 часов, у детей может возникнуть транзиторная гипогликемия (снижение уровня сахара в крови). Калорийность рациона по приемам пищи распределяется следующим образом: завтрак – 25%, обед – 40%, полдник – 15%, ужин – 20 %. Важна длительность приемов пищи: завтрак и ужин не менее 15-20 минут, обед – 25 минут.</w:t>
      </w:r>
    </w:p>
    <w:p w:rsidR="00256954" w:rsidRDefault="00817B82">
      <w:pPr>
        <w:widowControl w:val="0"/>
        <w:spacing w:line="275" w:lineRule="auto"/>
        <w:ind w:right="317"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Основным показателем правильности и адекватности питания является состояние здоровья ребенка, хорошая динамика физического и нервно-психического развития.</w:t>
      </w:r>
    </w:p>
    <w:p w:rsidR="00256954" w:rsidRDefault="00817B82">
      <w:pPr>
        <w:widowControl w:val="0"/>
        <w:spacing w:before="2" w:line="275" w:lineRule="auto"/>
        <w:ind w:right="322"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8"/>
        </w:rPr>
        <w:lastRenderedPageBreak/>
        <w:t>Косвенным показателем не рационального питания может служить частота заболеваний острыми инфекциями, поскольку при неправильном питании происходит снижение сопротивляемости детского организма</w:t>
      </w:r>
      <w:r>
        <w:rPr>
          <w:rFonts w:ascii="Times New Roman" w:eastAsia="Times New Roman" w:hAnsi="Times New Roman" w:cs="Times New Roman"/>
          <w:color w:val="000000"/>
          <w:sz w:val="28"/>
          <w:szCs w:val="28"/>
        </w:rPr>
        <w:t>.</w:t>
      </w:r>
    </w:p>
    <w:p w:rsidR="00256954" w:rsidRDefault="00817B82">
      <w:pPr>
        <w:spacing w:line="256" w:lineRule="auto"/>
        <w:rPr>
          <w:rFonts w:ascii="Times New Roman" w:hAnsi="Times New Roman" w:cs="Times New Roman"/>
          <w:b/>
          <w:sz w:val="24"/>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формирования системы рационального питания ребенка</w:t>
      </w:r>
    </w:p>
    <w:p w:rsidR="00256954" w:rsidRDefault="00256954">
      <w:pPr>
        <w:spacing w:line="256" w:lineRule="auto"/>
        <w:rPr>
          <w:rFonts w:ascii="Times New Roman" w:hAnsi="Times New Roman" w:cs="Times New Roman"/>
          <w:b/>
          <w:sz w:val="24"/>
        </w:rPr>
      </w:pPr>
    </w:p>
    <w:p w:rsidR="00256954" w:rsidRDefault="000921C9">
      <w:pPr>
        <w:spacing w:line="256" w:lineRule="auto"/>
        <w:rPr>
          <w:rFonts w:ascii="Times New Roman" w:hAnsi="Times New Roman" w:cs="Times New Roman"/>
          <w:b/>
          <w:sz w:val="24"/>
        </w:rPr>
      </w:pPr>
      <w:r>
        <w:rPr>
          <w:noProof/>
        </w:rPr>
        <w:drawing>
          <wp:anchor distT="0" distB="0" distL="114300" distR="114300" simplePos="0" relativeHeight="251664384" behindDoc="1" locked="0" layoutInCell="0" allowOverlap="1" wp14:anchorId="6000B875" wp14:editId="16B1571E">
            <wp:simplePos x="0" y="0"/>
            <wp:positionH relativeFrom="page">
              <wp:posOffset>1200150</wp:posOffset>
            </wp:positionH>
            <wp:positionV relativeFrom="page">
              <wp:posOffset>2619375</wp:posOffset>
            </wp:positionV>
            <wp:extent cx="4886325" cy="3952875"/>
            <wp:effectExtent l="0" t="0" r="9525" b="9525"/>
            <wp:wrapNone/>
            <wp:docPr id="1" name="drawingObject61"/>
            <wp:cNvGraphicFramePr/>
            <a:graphic xmlns:a="http://schemas.openxmlformats.org/drawingml/2006/main">
              <a:graphicData uri="http://schemas.openxmlformats.org/drawingml/2006/picture">
                <pic:pic xmlns:pic="http://schemas.openxmlformats.org/drawingml/2006/picture">
                  <pic:nvPicPr>
                    <pic:cNvPr id="1" name="drawingObject61"/>
                    <pic:cNvPicPr/>
                  </pic:nvPicPr>
                  <pic:blipFill>
                    <a:blip r:embed="rId23"/>
                    <a:srcRect b="24733"/>
                    <a:stretch>
                      <a:fillRect/>
                    </a:stretch>
                  </pic:blipFill>
                  <pic:spPr>
                    <a:xfrm>
                      <a:off x="0" y="0"/>
                      <a:ext cx="4886325" cy="3952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eastAsia="Times New Roman" w:hAnsi="Times New Roman" w:cs="Times New Roman"/>
          <w:b/>
          <w:bCs/>
          <w:color w:val="000000"/>
          <w:sz w:val="32"/>
          <w:szCs w:val="32"/>
        </w:rPr>
      </w:pPr>
    </w:p>
    <w:p w:rsidR="006B5FCB" w:rsidRDefault="006B5FCB">
      <w:pPr>
        <w:spacing w:line="256" w:lineRule="auto"/>
        <w:rPr>
          <w:rFonts w:ascii="Times New Roman" w:eastAsia="Times New Roman" w:hAnsi="Times New Roman" w:cs="Times New Roman"/>
          <w:b/>
          <w:bCs/>
          <w:color w:val="000000"/>
          <w:sz w:val="28"/>
          <w:szCs w:val="32"/>
        </w:rPr>
      </w:pPr>
    </w:p>
    <w:p w:rsidR="00256954" w:rsidRDefault="00817B82">
      <w:pPr>
        <w:spacing w:line="256" w:lineRule="auto"/>
        <w:rPr>
          <w:rFonts w:ascii="Times New Roman" w:eastAsia="Times New Roman" w:hAnsi="Times New Roman" w:cs="Times New Roman"/>
          <w:b/>
          <w:bCs/>
          <w:color w:val="000000"/>
          <w:sz w:val="28"/>
          <w:szCs w:val="32"/>
        </w:rPr>
      </w:pPr>
      <w:r>
        <w:rPr>
          <w:rFonts w:ascii="Times New Roman" w:eastAsia="Times New Roman" w:hAnsi="Times New Roman" w:cs="Times New Roman"/>
          <w:b/>
          <w:bCs/>
          <w:color w:val="000000"/>
          <w:sz w:val="28"/>
          <w:szCs w:val="32"/>
        </w:rPr>
        <w:t>ОСНОВЫ БЕЗОПАСНОГО ПОВЕДЕНИЯ ДЕТЕЙ ДОШКОЛЬНОГО ВОЗРАСТА В БЫТУ, СОЦИУМЕ, НА ПРИРОДЕ</w:t>
      </w:r>
    </w:p>
    <w:p w:rsidR="00256954" w:rsidRPr="00ED1F70" w:rsidRDefault="00817B82" w:rsidP="00ED1F70">
      <w:pPr>
        <w:widowControl w:val="0"/>
        <w:spacing w:line="240" w:lineRule="auto"/>
        <w:ind w:left="3303" w:right="-20"/>
        <w:rPr>
          <w:rFonts w:ascii="Times New Roman" w:eastAsia="Times New Roman" w:hAnsi="Times New Roman" w:cs="Times New Roman"/>
          <w:b/>
          <w:bCs/>
          <w:i/>
          <w:iCs/>
          <w:color w:val="000000"/>
          <w:sz w:val="24"/>
          <w:szCs w:val="24"/>
        </w:rPr>
      </w:pPr>
      <w:bookmarkStart w:id="47" w:name="_page_171_0"/>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2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Безопасность </w:t>
      </w:r>
      <w:r>
        <w:rPr>
          <w:rFonts w:ascii="Times New Roman" w:eastAsia="Times New Roman" w:hAnsi="Times New Roman" w:cs="Times New Roman"/>
          <w:color w:val="000000"/>
          <w:sz w:val="24"/>
          <w:szCs w:val="24"/>
        </w:rPr>
        <w:t>– состояние деятельности, при котором с определенной вероятностью исключено проявление опасностей, или отсутствие чрезмерной опасности.</w:t>
      </w:r>
    </w:p>
    <w:p w:rsidR="00256954" w:rsidRDefault="00817B82">
      <w:pPr>
        <w:widowControl w:val="0"/>
        <w:tabs>
          <w:tab w:val="left" w:pos="2569"/>
          <w:tab w:val="left" w:pos="5384"/>
          <w:tab w:val="left" w:pos="5850"/>
          <w:tab w:val="left" w:pos="7095"/>
          <w:tab w:val="left" w:pos="8452"/>
        </w:tabs>
        <w:spacing w:before="5" w:line="275" w:lineRule="auto"/>
        <w:ind w:right="32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Безопасность</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жизнедеятельности</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область</w:t>
      </w:r>
      <w:r>
        <w:rPr>
          <w:rFonts w:ascii="Times New Roman" w:eastAsia="Times New Roman" w:hAnsi="Times New Roman" w:cs="Times New Roman"/>
          <w:color w:val="000000"/>
          <w:sz w:val="24"/>
          <w:szCs w:val="24"/>
        </w:rPr>
        <w:tab/>
        <w:t>научных</w:t>
      </w:r>
      <w:r>
        <w:rPr>
          <w:rFonts w:ascii="Times New Roman" w:eastAsia="Times New Roman" w:hAnsi="Times New Roman" w:cs="Times New Roman"/>
          <w:color w:val="000000"/>
          <w:sz w:val="24"/>
          <w:szCs w:val="24"/>
        </w:rPr>
        <w:tab/>
        <w:t>знаний, изучающая опасности и способы защиты от них человека в любых условиях его обитания.</w:t>
      </w:r>
    </w:p>
    <w:p w:rsidR="00256954" w:rsidRDefault="00817B82">
      <w:pPr>
        <w:widowControl w:val="0"/>
        <w:spacing w:before="3" w:line="273" w:lineRule="auto"/>
        <w:ind w:right="27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Жизнедеятельность </w:t>
      </w:r>
      <w:r>
        <w:rPr>
          <w:rFonts w:ascii="Times New Roman" w:eastAsia="Times New Roman" w:hAnsi="Times New Roman" w:cs="Times New Roman"/>
          <w:color w:val="000000"/>
          <w:sz w:val="24"/>
          <w:szCs w:val="24"/>
        </w:rPr>
        <w:t>– сложный биологический процесс, происходящий в организме человека, позволяющий сохранить здоровье и работоспособность.</w:t>
      </w:r>
    </w:p>
    <w:p w:rsidR="00256954" w:rsidRDefault="00817B82">
      <w:pPr>
        <w:widowControl w:val="0"/>
        <w:spacing w:before="4" w:line="274" w:lineRule="auto"/>
        <w:ind w:right="280"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Здоровье </w:t>
      </w:r>
      <w:r>
        <w:rPr>
          <w:rFonts w:ascii="Times New Roman" w:eastAsia="Times New Roman" w:hAnsi="Times New Roman" w:cs="Times New Roman"/>
          <w:color w:val="000000"/>
          <w:sz w:val="24"/>
          <w:szCs w:val="24"/>
        </w:rPr>
        <w:t>– состояние полного физического, душевного и социального благополучия, а не только отсутствие болезней и</w:t>
      </w:r>
    </w:p>
    <w:p w:rsidR="00256954" w:rsidRDefault="00817B82">
      <w:pPr>
        <w:widowControl w:val="0"/>
        <w:spacing w:before="2"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физических дефектов.</w:t>
      </w:r>
    </w:p>
    <w:p w:rsidR="00256954" w:rsidRDefault="00817B82">
      <w:pPr>
        <w:widowControl w:val="0"/>
        <w:spacing w:before="50" w:line="275" w:lineRule="auto"/>
        <w:ind w:right="27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Опасные факторы </w:t>
      </w:r>
      <w:r>
        <w:rPr>
          <w:rFonts w:ascii="Times New Roman" w:eastAsia="Times New Roman" w:hAnsi="Times New Roman" w:cs="Times New Roman"/>
          <w:color w:val="000000"/>
          <w:sz w:val="24"/>
          <w:szCs w:val="24"/>
        </w:rPr>
        <w:t>– факторы, вызывающие травмы или резкое ухудшение здоровья.</w:t>
      </w:r>
    </w:p>
    <w:p w:rsidR="00256954" w:rsidRDefault="00817B82">
      <w:pPr>
        <w:widowControl w:val="0"/>
        <w:spacing w:line="275"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Факторы риска </w:t>
      </w:r>
      <w:r>
        <w:rPr>
          <w:rFonts w:ascii="Times New Roman" w:eastAsia="Times New Roman" w:hAnsi="Times New Roman" w:cs="Times New Roman"/>
          <w:color w:val="000000"/>
          <w:sz w:val="24"/>
          <w:szCs w:val="24"/>
        </w:rPr>
        <w:t>- факторы, провоцирующие или увеличивающие риск развития определенных заболеваний; некоторые факторы могут являться наследственными или приобретенными, но в любом случае их слияние проявляется при определенном воздействии</w:t>
      </w:r>
    </w:p>
    <w:p w:rsidR="00256954" w:rsidRDefault="00817B82">
      <w:pPr>
        <w:widowControl w:val="0"/>
        <w:spacing w:line="276"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 xml:space="preserve">Потенциальная опасность </w:t>
      </w:r>
      <w:r>
        <w:rPr>
          <w:rFonts w:ascii="Times New Roman" w:eastAsia="Times New Roman" w:hAnsi="Times New Roman" w:cs="Times New Roman"/>
          <w:color w:val="000000"/>
          <w:sz w:val="24"/>
          <w:szCs w:val="24"/>
        </w:rPr>
        <w:t>проявляется при соблюдении трех условий: опасность реально существует; человек находится в зоне действия опасности; человек не имеет достаточных средств защиты.</w:t>
      </w:r>
    </w:p>
    <w:p w:rsidR="00256954" w:rsidRDefault="00256954">
      <w:pPr>
        <w:spacing w:after="17" w:line="180" w:lineRule="exact"/>
        <w:rPr>
          <w:rFonts w:ascii="Times New Roman" w:eastAsia="Times New Roman" w:hAnsi="Times New Roman" w:cs="Times New Roman"/>
          <w:sz w:val="24"/>
          <w:szCs w:val="24"/>
        </w:rPr>
      </w:pPr>
    </w:p>
    <w:p w:rsidR="00ED1F70" w:rsidRDefault="00817B82">
      <w:pPr>
        <w:widowControl w:val="0"/>
        <w:spacing w:line="276" w:lineRule="auto"/>
        <w:ind w:left="634" w:right="983" w:firstLine="35"/>
        <w:rPr>
          <w:rFonts w:ascii="Times New Roman" w:eastAsia="Times New Roman" w:hAnsi="Times New Roman" w:cs="Times New Roman"/>
          <w:b/>
          <w:bCs/>
          <w:i/>
          <w:iCs/>
          <w:color w:val="000000"/>
          <w:sz w:val="28"/>
          <w:szCs w:val="24"/>
        </w:rPr>
      </w:pPr>
      <w:r w:rsidRPr="00ED1F70">
        <w:rPr>
          <w:rFonts w:ascii="Times New Roman" w:eastAsia="Times New Roman" w:hAnsi="Times New Roman" w:cs="Times New Roman"/>
          <w:b/>
          <w:bCs/>
          <w:i/>
          <w:iCs/>
          <w:color w:val="000000"/>
          <w:sz w:val="28"/>
          <w:szCs w:val="24"/>
        </w:rPr>
        <w:t xml:space="preserve">Рекомендуемые формы и темы просвещения родителей </w:t>
      </w:r>
    </w:p>
    <w:p w:rsidR="00256954" w:rsidRDefault="00817B82">
      <w:pPr>
        <w:widowControl w:val="0"/>
        <w:spacing w:line="276" w:lineRule="auto"/>
        <w:ind w:left="634" w:right="983" w:firstLine="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проведение игр-приключений</w:t>
      </w:r>
      <w:r>
        <w:rPr>
          <w:rFonts w:ascii="Times New Roman" w:eastAsia="Times New Roman" w:hAnsi="Times New Roman" w:cs="Times New Roman"/>
          <w:color w:val="000000"/>
          <w:sz w:val="24"/>
          <w:szCs w:val="24"/>
        </w:rPr>
        <w:t>;</w:t>
      </w:r>
    </w:p>
    <w:p w:rsidR="00256954" w:rsidRDefault="00817B82">
      <w:pPr>
        <w:widowControl w:val="0"/>
        <w:tabs>
          <w:tab w:val="left" w:pos="2646"/>
          <w:tab w:val="left" w:pos="4873"/>
          <w:tab w:val="left" w:pos="5315"/>
          <w:tab w:val="left" w:pos="7546"/>
        </w:tabs>
        <w:spacing w:before="1" w:line="275" w:lineRule="auto"/>
        <w:ind w:left="994" w:right="27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проведение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мастер-классов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привлеченными</w:t>
      </w:r>
      <w:r>
        <w:rPr>
          <w:rFonts w:ascii="Times New Roman" w:eastAsia="Times New Roman" w:hAnsi="Times New Roman" w:cs="Times New Roman"/>
          <w:color w:val="000000"/>
          <w:sz w:val="24"/>
          <w:szCs w:val="24"/>
        </w:rPr>
        <w:tab/>
        <w:t>специалистами (оказание доврачебной медицинской помощи);</w:t>
      </w:r>
    </w:p>
    <w:p w:rsidR="00256954" w:rsidRDefault="00817B82">
      <w:pPr>
        <w:widowControl w:val="0"/>
        <w:spacing w:line="274" w:lineRule="auto"/>
        <w:ind w:left="994" w:right="283"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организация тематических (выездных) экскурсий, круглых столов с обсуждением вопросов;</w:t>
      </w:r>
    </w:p>
    <w:p w:rsidR="00256954" w:rsidRDefault="00817B82">
      <w:pPr>
        <w:widowControl w:val="0"/>
        <w:spacing w:line="280" w:lineRule="auto"/>
        <w:ind w:left="634" w:right="27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педагогическая библиотека для родителей </w:t>
      </w:r>
      <w:r>
        <w:rPr>
          <w:rFonts w:ascii="Times New Roman" w:eastAsia="Times New Roman" w:hAnsi="Times New Roman" w:cs="Times New Roman"/>
          <w:color w:val="000000"/>
          <w:sz w:val="24"/>
          <w:szCs w:val="24"/>
        </w:rPr>
        <w:t xml:space="preserve">(просмотр видеофильмов); – </w:t>
      </w:r>
      <w:r>
        <w:rPr>
          <w:rFonts w:ascii="Times New Roman" w:eastAsia="Times New Roman" w:hAnsi="Times New Roman" w:cs="Times New Roman"/>
          <w:i/>
          <w:iCs/>
          <w:color w:val="000000"/>
          <w:sz w:val="24"/>
          <w:szCs w:val="24"/>
        </w:rPr>
        <w:t xml:space="preserve">изготовление макетов </w:t>
      </w:r>
      <w:r>
        <w:rPr>
          <w:rFonts w:ascii="Times New Roman" w:eastAsia="Times New Roman" w:hAnsi="Times New Roman" w:cs="Times New Roman"/>
          <w:color w:val="000000"/>
          <w:sz w:val="24"/>
          <w:szCs w:val="24"/>
        </w:rPr>
        <w:t xml:space="preserve">(например, «Дорожные знаки»), </w:t>
      </w:r>
      <w:r>
        <w:rPr>
          <w:rFonts w:ascii="Times New Roman" w:eastAsia="Times New Roman" w:hAnsi="Times New Roman" w:cs="Times New Roman"/>
          <w:i/>
          <w:iCs/>
          <w:color w:val="000000"/>
          <w:sz w:val="24"/>
          <w:szCs w:val="24"/>
        </w:rPr>
        <w:t>игровых</w:t>
      </w:r>
    </w:p>
    <w:p w:rsidR="00256954" w:rsidRDefault="00817B82">
      <w:pPr>
        <w:widowControl w:val="0"/>
        <w:spacing w:line="240" w:lineRule="auto"/>
        <w:ind w:left="994"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атрибутов для театрализаций</w:t>
      </w:r>
      <w:r>
        <w:rPr>
          <w:rFonts w:ascii="Times New Roman" w:eastAsia="Times New Roman" w:hAnsi="Times New Roman" w:cs="Times New Roman"/>
          <w:color w:val="000000"/>
          <w:sz w:val="24"/>
          <w:szCs w:val="24"/>
        </w:rPr>
        <w:t>;</w:t>
      </w:r>
    </w:p>
    <w:p w:rsidR="00256954" w:rsidRDefault="00817B82">
      <w:pPr>
        <w:widowControl w:val="0"/>
        <w:tabs>
          <w:tab w:val="left" w:pos="3306"/>
          <w:tab w:val="left" w:pos="5744"/>
          <w:tab w:val="left" w:pos="7840"/>
        </w:tabs>
        <w:spacing w:before="40" w:line="275" w:lineRule="auto"/>
        <w:ind w:left="994" w:right="33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приглашение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специалистов</w:t>
      </w:r>
      <w:r>
        <w:rPr>
          <w:rFonts w:ascii="Times New Roman" w:eastAsia="Times New Roman" w:hAnsi="Times New Roman" w:cs="Times New Roman"/>
          <w:color w:val="000000"/>
          <w:sz w:val="24"/>
          <w:szCs w:val="24"/>
        </w:rPr>
        <w:tab/>
        <w:t>(например,</w:t>
      </w:r>
      <w:r>
        <w:rPr>
          <w:rFonts w:ascii="Times New Roman" w:eastAsia="Times New Roman" w:hAnsi="Times New Roman" w:cs="Times New Roman"/>
          <w:color w:val="000000"/>
          <w:sz w:val="24"/>
          <w:szCs w:val="24"/>
        </w:rPr>
        <w:tab/>
        <w:t>сотрудников противопожарной службы) для обсуждения актуальных проблем безопасности;</w:t>
      </w:r>
    </w:p>
    <w:p w:rsidR="00256954" w:rsidRDefault="00817B82">
      <w:pPr>
        <w:widowControl w:val="0"/>
        <w:spacing w:before="3" w:line="273" w:lineRule="auto"/>
        <w:ind w:left="994" w:right="27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осуществление совместных детско-родительских проектов </w:t>
      </w:r>
      <w:r>
        <w:rPr>
          <w:rFonts w:ascii="Times New Roman" w:eastAsia="Times New Roman" w:hAnsi="Times New Roman" w:cs="Times New Roman"/>
          <w:color w:val="000000"/>
          <w:sz w:val="24"/>
          <w:szCs w:val="24"/>
        </w:rPr>
        <w:t>(научно-исследовательских и творческих);</w:t>
      </w:r>
    </w:p>
    <w:p w:rsidR="00256954" w:rsidRDefault="00817B82">
      <w:pPr>
        <w:widowControl w:val="0"/>
        <w:spacing w:before="5" w:line="273" w:lineRule="auto"/>
        <w:ind w:left="994" w:right="26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игры-тренинги с решением ситуационных задач </w:t>
      </w:r>
      <w:r>
        <w:rPr>
          <w:rFonts w:ascii="Times New Roman" w:eastAsia="Times New Roman" w:hAnsi="Times New Roman" w:cs="Times New Roman"/>
          <w:color w:val="000000"/>
          <w:sz w:val="24"/>
          <w:szCs w:val="24"/>
        </w:rPr>
        <w:t>по безопасному поведению;</w:t>
      </w:r>
    </w:p>
    <w:p w:rsidR="00256954" w:rsidRDefault="00817B82">
      <w:pPr>
        <w:widowControl w:val="0"/>
        <w:spacing w:line="275" w:lineRule="auto"/>
        <w:ind w:right="280"/>
        <w:rPr>
          <w:rFonts w:ascii="Times New Roman" w:eastAsia="Times New Roman" w:hAnsi="Times New Roman" w:cs="Times New Roman"/>
          <w:color w:val="000000"/>
          <w:sz w:val="24"/>
          <w:szCs w:val="24"/>
        </w:rPr>
      </w:pPr>
      <w:bookmarkStart w:id="48" w:name="_page_173_0"/>
      <w:bookmarkEnd w:id="47"/>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ориентирование на местности </w:t>
      </w:r>
      <w:r>
        <w:rPr>
          <w:rFonts w:ascii="Times New Roman" w:eastAsia="Times New Roman" w:hAnsi="Times New Roman" w:cs="Times New Roman"/>
          <w:color w:val="000000"/>
          <w:sz w:val="24"/>
          <w:szCs w:val="24"/>
        </w:rPr>
        <w:t>(например, в парке или во время турпохода);</w:t>
      </w:r>
    </w:p>
    <w:p w:rsidR="00256954" w:rsidRDefault="00817B82">
      <w:pPr>
        <w:widowControl w:val="0"/>
        <w:spacing w:before="2" w:line="276" w:lineRule="auto"/>
        <w:ind w:left="994" w:right="28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тематические наглядные материалы: </w:t>
      </w:r>
      <w:r>
        <w:rPr>
          <w:rFonts w:ascii="Times New Roman" w:eastAsia="Times New Roman" w:hAnsi="Times New Roman" w:cs="Times New Roman"/>
          <w:color w:val="000000"/>
          <w:sz w:val="24"/>
          <w:szCs w:val="24"/>
        </w:rPr>
        <w:t>«Азбука безопасности», «Умелый пешеход», «Умный дом», «Безопасный турпоход», «На улице будь в безопасности»;</w:t>
      </w:r>
    </w:p>
    <w:p w:rsidR="00256954" w:rsidRDefault="00817B82">
      <w:pPr>
        <w:widowControl w:val="0"/>
        <w:spacing w:before="2" w:line="278" w:lineRule="auto"/>
        <w:ind w:left="994" w:right="279"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конкурсы рисунков, просветительских плакатов, агитационных листков по проблемам безопасности;</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КВН: </w:t>
      </w:r>
      <w:r>
        <w:rPr>
          <w:rFonts w:ascii="Times New Roman" w:eastAsia="Times New Roman" w:hAnsi="Times New Roman" w:cs="Times New Roman"/>
          <w:color w:val="000000"/>
          <w:sz w:val="24"/>
          <w:szCs w:val="24"/>
        </w:rPr>
        <w:t>«В гостях у профессора Безопаскина»;</w:t>
      </w:r>
    </w:p>
    <w:p w:rsidR="00256954" w:rsidRDefault="00817B82">
      <w:pPr>
        <w:widowControl w:val="0"/>
        <w:spacing w:before="37" w:line="277" w:lineRule="auto"/>
        <w:ind w:left="994" w:right="28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разработка памяток </w:t>
      </w:r>
      <w:r>
        <w:rPr>
          <w:rFonts w:ascii="Times New Roman" w:eastAsia="Times New Roman" w:hAnsi="Times New Roman" w:cs="Times New Roman"/>
          <w:color w:val="000000"/>
          <w:sz w:val="24"/>
          <w:szCs w:val="24"/>
        </w:rPr>
        <w:t>для родителей детей дошкольного возраста по различным видам безопасности;</w:t>
      </w:r>
    </w:p>
    <w:p w:rsidR="00256954" w:rsidRDefault="00817B82">
      <w:pPr>
        <w:widowControl w:val="0"/>
        <w:tabs>
          <w:tab w:val="left" w:pos="2147"/>
          <w:tab w:val="left" w:pos="3645"/>
          <w:tab w:val="left" w:pos="5530"/>
          <w:tab w:val="left" w:pos="7444"/>
          <w:tab w:val="left" w:pos="8044"/>
        </w:tabs>
        <w:spacing w:line="278" w:lineRule="auto"/>
        <w:ind w:left="994" w:right="27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подбор</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коллекции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музыкальных</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произведений</w:t>
      </w:r>
      <w:r>
        <w:rPr>
          <w:rFonts w:ascii="Times New Roman" w:eastAsia="Times New Roman" w:hAnsi="Times New Roman" w:cs="Times New Roman"/>
          <w:color w:val="000000"/>
          <w:sz w:val="24"/>
          <w:szCs w:val="24"/>
        </w:rPr>
        <w:tab/>
        <w:t>по проблемам безопасности дошкольника в быту, социуме, на природе;</w:t>
      </w:r>
    </w:p>
    <w:p w:rsidR="00256954" w:rsidRDefault="00817B82">
      <w:pPr>
        <w:widowControl w:val="0"/>
        <w:tabs>
          <w:tab w:val="left" w:pos="2705"/>
          <w:tab w:val="left" w:pos="3808"/>
          <w:tab w:val="left" w:pos="5101"/>
          <w:tab w:val="left" w:pos="7195"/>
          <w:tab w:val="left" w:pos="9105"/>
        </w:tabs>
        <w:spacing w:line="275" w:lineRule="auto"/>
        <w:ind w:left="994" w:right="31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подготовка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списка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детских</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литературных</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произведений</w:t>
      </w:r>
      <w:r>
        <w:rPr>
          <w:rFonts w:ascii="Times New Roman" w:eastAsia="Times New Roman" w:hAnsi="Times New Roman" w:cs="Times New Roman"/>
          <w:color w:val="000000"/>
          <w:sz w:val="24"/>
          <w:szCs w:val="24"/>
        </w:rPr>
        <w:tab/>
      </w:r>
    </w:p>
    <w:p w:rsidR="00256954" w:rsidRDefault="00817B82">
      <w:pPr>
        <w:widowControl w:val="0"/>
        <w:tabs>
          <w:tab w:val="left" w:pos="2705"/>
          <w:tab w:val="left" w:pos="3808"/>
          <w:tab w:val="left" w:pos="5101"/>
          <w:tab w:val="left" w:pos="7195"/>
          <w:tab w:val="left" w:pos="9105"/>
        </w:tabs>
        <w:spacing w:line="275" w:lineRule="auto"/>
        <w:ind w:left="994" w:right="31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 рекомендованных для чтения в основной общеобразовательной программе дошкольного образования, затрагивающих разные аспекты безопасности;</w:t>
      </w:r>
    </w:p>
    <w:p w:rsidR="00256954" w:rsidRDefault="00817B82">
      <w:pPr>
        <w:widowControl w:val="0"/>
        <w:spacing w:before="1" w:line="272" w:lineRule="auto"/>
        <w:ind w:left="994" w:right="27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подготовка копилок игр </w:t>
      </w:r>
      <w:r>
        <w:rPr>
          <w:rFonts w:ascii="Times New Roman" w:eastAsia="Times New Roman" w:hAnsi="Times New Roman" w:cs="Times New Roman"/>
          <w:color w:val="000000"/>
          <w:sz w:val="24"/>
          <w:szCs w:val="24"/>
        </w:rPr>
        <w:t>по тематике безопасности для выходных и летнего каникулярного периода, когда ребенок не посещает ДОО;</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индивидуальные и групповые консультации</w:t>
      </w:r>
      <w:r>
        <w:rPr>
          <w:rFonts w:ascii="Times New Roman" w:eastAsia="Times New Roman" w:hAnsi="Times New Roman" w:cs="Times New Roman"/>
          <w:color w:val="000000"/>
          <w:sz w:val="24"/>
          <w:szCs w:val="24"/>
        </w:rPr>
        <w:t>;</w:t>
      </w:r>
    </w:p>
    <w:p w:rsidR="00256954" w:rsidRDefault="00817B82">
      <w:pPr>
        <w:widowControl w:val="0"/>
        <w:spacing w:before="40"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электронно-образовательный журнал: </w:t>
      </w:r>
      <w:r>
        <w:rPr>
          <w:rFonts w:ascii="Times New Roman" w:eastAsia="Times New Roman" w:hAnsi="Times New Roman" w:cs="Times New Roman"/>
          <w:color w:val="000000"/>
          <w:sz w:val="24"/>
          <w:szCs w:val="24"/>
        </w:rPr>
        <w:t>«Безопасность детей»;</w:t>
      </w:r>
    </w:p>
    <w:p w:rsidR="00256954" w:rsidRDefault="00817B82">
      <w:pPr>
        <w:widowControl w:val="0"/>
        <w:tabs>
          <w:tab w:val="left" w:pos="2863"/>
          <w:tab w:val="left" w:pos="4434"/>
          <w:tab w:val="left" w:pos="5635"/>
          <w:tab w:val="left" w:pos="7535"/>
          <w:tab w:val="left" w:pos="8243"/>
          <w:tab w:val="left" w:pos="9207"/>
        </w:tabs>
        <w:spacing w:before="50" w:line="275" w:lineRule="auto"/>
        <w:ind w:left="994" w:right="27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виртуальные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экскурсии:</w:t>
      </w:r>
      <w:r>
        <w:rPr>
          <w:rFonts w:ascii="Times New Roman" w:eastAsia="Times New Roman" w:hAnsi="Times New Roman" w:cs="Times New Roman"/>
          <w:color w:val="000000"/>
          <w:sz w:val="24"/>
          <w:szCs w:val="24"/>
        </w:rPr>
        <w:tab/>
        <w:t>«Уроки</w:t>
      </w:r>
      <w:r>
        <w:rPr>
          <w:rFonts w:ascii="Times New Roman" w:eastAsia="Times New Roman" w:hAnsi="Times New Roman" w:cs="Times New Roman"/>
          <w:color w:val="000000"/>
          <w:sz w:val="24"/>
          <w:szCs w:val="24"/>
        </w:rPr>
        <w:tab/>
        <w:t>безопасности</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r>
    </w:p>
    <w:p w:rsidR="00256954" w:rsidRDefault="00817B82">
      <w:pPr>
        <w:widowControl w:val="0"/>
        <w:tabs>
          <w:tab w:val="left" w:pos="2863"/>
          <w:tab w:val="left" w:pos="4434"/>
          <w:tab w:val="left" w:pos="5635"/>
          <w:tab w:val="left" w:pos="7535"/>
          <w:tab w:val="left" w:pos="8243"/>
          <w:tab w:val="left" w:pos="9207"/>
        </w:tabs>
        <w:spacing w:before="50" w:line="275" w:lineRule="auto"/>
        <w:ind w:left="994" w:right="27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родителей».</w:t>
      </w:r>
    </w:p>
    <w:p w:rsidR="00256954" w:rsidRDefault="00817B82">
      <w:pPr>
        <w:widowControl w:val="0"/>
        <w:spacing w:line="275" w:lineRule="auto"/>
        <w:ind w:right="27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первых дней жизни ребенок познает окружающий его мир, учится жить в нем. Наблюдая за поведением и жизнедеятельностью взрослых малыш неосознанно, путем проб и ошибок, перенимает опыт взрослого. При непосредственном участии родителей и педагогов эффективность освоения ребенком основных правил безопасного поведения и жизнедеятельности повышается.</w:t>
      </w:r>
    </w:p>
    <w:p w:rsidR="00256954" w:rsidRDefault="00817B82">
      <w:pPr>
        <w:widowControl w:val="0"/>
        <w:spacing w:before="1" w:line="275" w:lineRule="auto"/>
        <w:ind w:right="31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настоящее время на государственном уровне особое внимание уделяется вопросам охраны здоровья и охраны жизни. Формирование представлений об окружающем мире, накапливание практического опыта у каждого ребенка происходит с возрастом, но значительную в роль в скорости формирования умений и навыков безопасного поведения играет семья. Семейное воспитание осуществляется постоянно, начиная с рождения ребенка, и строится на основе близких эмоциональных контактов между родителями и </w:t>
      </w:r>
      <w:r>
        <w:rPr>
          <w:rFonts w:ascii="Times New Roman" w:eastAsia="Times New Roman" w:hAnsi="Times New Roman" w:cs="Times New Roman"/>
          <w:color w:val="000000"/>
          <w:sz w:val="24"/>
          <w:szCs w:val="24"/>
        </w:rPr>
        <w:lastRenderedPageBreak/>
        <w:t>детьми. Мама, папа, бабушка, дедушка, братья и сестры – первые учителя для ребенка, а дом – первая школа. Члены семьи – пример для подражания.</w:t>
      </w:r>
    </w:p>
    <w:p w:rsidR="00ED1F70" w:rsidRDefault="00817B82">
      <w:pPr>
        <w:widowControl w:val="0"/>
        <w:tabs>
          <w:tab w:val="left" w:pos="1598"/>
          <w:tab w:val="left" w:pos="2925"/>
          <w:tab w:val="left" w:pos="4851"/>
          <w:tab w:val="left" w:pos="7092"/>
        </w:tabs>
        <w:spacing w:line="275" w:lineRule="auto"/>
        <w:ind w:right="321"/>
        <w:jc w:val="both"/>
        <w:rPr>
          <w:rFonts w:ascii="Times New Roman" w:eastAsia="Times New Roman" w:hAnsi="Times New Roman" w:cs="Times New Roman"/>
          <w:color w:val="000000"/>
          <w:sz w:val="24"/>
          <w:szCs w:val="28"/>
        </w:rPr>
      </w:pPr>
      <w:bookmarkStart w:id="49" w:name="_page_175_0"/>
      <w:bookmarkEnd w:id="48"/>
      <w:r>
        <w:rPr>
          <w:rFonts w:ascii="Times New Roman" w:eastAsia="Times New Roman" w:hAnsi="Times New Roman" w:cs="Times New Roman"/>
          <w:color w:val="000000"/>
          <w:sz w:val="24"/>
          <w:szCs w:val="28"/>
        </w:rPr>
        <w:t>Детям</w:t>
      </w:r>
      <w:r>
        <w:rPr>
          <w:rFonts w:ascii="Times New Roman" w:eastAsia="Times New Roman" w:hAnsi="Times New Roman" w:cs="Times New Roman"/>
          <w:color w:val="000000"/>
          <w:sz w:val="24"/>
          <w:szCs w:val="28"/>
        </w:rPr>
        <w:tab/>
        <w:t>присуща</w:t>
      </w:r>
      <w:r>
        <w:rPr>
          <w:rFonts w:ascii="Times New Roman" w:eastAsia="Times New Roman" w:hAnsi="Times New Roman" w:cs="Times New Roman"/>
          <w:color w:val="000000"/>
          <w:sz w:val="24"/>
          <w:szCs w:val="28"/>
        </w:rPr>
        <w:tab/>
        <w:t>подвижность,</w:t>
      </w:r>
      <w:r>
        <w:rPr>
          <w:rFonts w:ascii="Times New Roman" w:eastAsia="Times New Roman" w:hAnsi="Times New Roman" w:cs="Times New Roman"/>
          <w:color w:val="000000"/>
          <w:sz w:val="24"/>
          <w:szCs w:val="28"/>
        </w:rPr>
        <w:tab/>
        <w:t>непоседливость,</w:t>
      </w:r>
      <w:r>
        <w:rPr>
          <w:rFonts w:ascii="Times New Roman" w:eastAsia="Times New Roman" w:hAnsi="Times New Roman" w:cs="Times New Roman"/>
          <w:color w:val="000000"/>
          <w:sz w:val="24"/>
          <w:szCs w:val="28"/>
        </w:rPr>
        <w:tab/>
        <w:t xml:space="preserve">любознательность, поэтому они совершенно бессознательно могут попадать в ситуации, которые могут стать </w:t>
      </w:r>
    </w:p>
    <w:p w:rsidR="00256954" w:rsidRDefault="00817B82">
      <w:pPr>
        <w:widowControl w:val="0"/>
        <w:tabs>
          <w:tab w:val="left" w:pos="1598"/>
          <w:tab w:val="left" w:pos="2925"/>
          <w:tab w:val="left" w:pos="4851"/>
          <w:tab w:val="left" w:pos="7092"/>
        </w:tabs>
        <w:spacing w:line="275" w:lineRule="auto"/>
        <w:ind w:right="321"/>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угрозой для их здоровья и жизни. Поведение и деятельность детей требуют постоянного контроля со стороны взрослых, но уберечь ребенка от многочисленных опасностей и рисков невозможно. Необходимо формировать у него осознанное отношение к действительности, ощущение опасности, путей избегания и минимизации негативного влияния окружающей среды.</w:t>
      </w:r>
    </w:p>
    <w:p w:rsidR="00256954" w:rsidRDefault="00817B82">
      <w:pPr>
        <w:widowControl w:val="0"/>
        <w:tabs>
          <w:tab w:val="left" w:pos="1691"/>
          <w:tab w:val="left" w:pos="3097"/>
          <w:tab w:val="left" w:pos="5207"/>
          <w:tab w:val="left" w:pos="6258"/>
          <w:tab w:val="left" w:pos="7755"/>
        </w:tabs>
        <w:spacing w:line="275" w:lineRule="auto"/>
        <w:ind w:right="324"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Таким</w:t>
      </w:r>
      <w:r>
        <w:rPr>
          <w:rFonts w:ascii="Times New Roman" w:eastAsia="Times New Roman" w:hAnsi="Times New Roman" w:cs="Times New Roman"/>
          <w:color w:val="000000"/>
          <w:sz w:val="24"/>
          <w:szCs w:val="28"/>
        </w:rPr>
        <w:tab/>
        <w:t>образом,</w:t>
      </w:r>
      <w:r>
        <w:rPr>
          <w:rFonts w:ascii="Times New Roman" w:eastAsia="Times New Roman" w:hAnsi="Times New Roman" w:cs="Times New Roman"/>
          <w:color w:val="000000"/>
          <w:sz w:val="24"/>
          <w:szCs w:val="28"/>
        </w:rPr>
        <w:tab/>
        <w:t>формирование</w:t>
      </w:r>
      <w:r>
        <w:rPr>
          <w:rFonts w:ascii="Times New Roman" w:eastAsia="Times New Roman" w:hAnsi="Times New Roman" w:cs="Times New Roman"/>
          <w:color w:val="000000"/>
          <w:sz w:val="24"/>
          <w:szCs w:val="28"/>
        </w:rPr>
        <w:tab/>
        <w:t>основ</w:t>
      </w:r>
      <w:r>
        <w:rPr>
          <w:rFonts w:ascii="Times New Roman" w:eastAsia="Times New Roman" w:hAnsi="Times New Roman" w:cs="Times New Roman"/>
          <w:color w:val="000000"/>
          <w:sz w:val="24"/>
          <w:szCs w:val="28"/>
        </w:rPr>
        <w:tab/>
        <w:t>культуры безопасности жизнедеятельности, навыков безопасного поведения дошкольников в быту, социуме, на природе является актуальной педагогической задачей, требующей особого внимания. При этом в значительной степени результат этой работы зависит именно от эффективного взаимодействия педагогов и родителей (законных представителей) воспитанников.</w:t>
      </w:r>
    </w:p>
    <w:p w:rsidR="00256954" w:rsidRDefault="00817B82">
      <w:pPr>
        <w:widowControl w:val="0"/>
        <w:spacing w:before="5" w:line="275" w:lineRule="auto"/>
        <w:ind w:right="322"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i/>
          <w:iCs/>
          <w:color w:val="000000"/>
          <w:sz w:val="24"/>
          <w:szCs w:val="28"/>
        </w:rPr>
        <w:t xml:space="preserve">Цели формирования основ безопасного поведения дошкольников </w:t>
      </w:r>
      <w:r>
        <w:rPr>
          <w:rFonts w:ascii="Times New Roman" w:eastAsia="Times New Roman" w:hAnsi="Times New Roman" w:cs="Times New Roman"/>
          <w:color w:val="000000"/>
          <w:sz w:val="24"/>
          <w:szCs w:val="28"/>
        </w:rPr>
        <w:t>в быту, социуме, на природе – обеспечение охраны психического и физического здоровья детей дошкольного возраста; готовности к безопасной жизни в окружающем мире (в быту, социуме, на природе, в интернете, в ходе двигательной деятельности).</w:t>
      </w:r>
    </w:p>
    <w:p w:rsidR="00256954" w:rsidRDefault="00817B82">
      <w:pPr>
        <w:widowControl w:val="0"/>
        <w:spacing w:before="6" w:line="274" w:lineRule="auto"/>
        <w:ind w:right="318"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К основным причинам возникновения ситуаций, влекущих за собой причинение вреда детскому здоровью, по результатам анализа опыта формирования основ безопасного поведения в быту, социуме, на природе, в виртуальном пространстве у обучающихся дошкольного возраста (п. I.1) следует отнести:</w:t>
      </w:r>
    </w:p>
    <w:p w:rsidR="00256954" w:rsidRDefault="00817B82">
      <w:pPr>
        <w:widowControl w:val="0"/>
        <w:tabs>
          <w:tab w:val="left" w:pos="1440"/>
          <w:tab w:val="left" w:pos="1966"/>
          <w:tab w:val="left" w:pos="3584"/>
          <w:tab w:val="left" w:pos="4154"/>
          <w:tab w:val="left" w:pos="4981"/>
          <w:tab w:val="left" w:pos="6637"/>
          <w:tab w:val="left" w:pos="7523"/>
          <w:tab w:val="left" w:pos="8688"/>
          <w:tab w:val="left" w:pos="9218"/>
        </w:tabs>
        <w:spacing w:before="3" w:line="275" w:lineRule="auto"/>
        <w:ind w:right="326"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1.</w:t>
      </w:r>
      <w:r>
        <w:rPr>
          <w:rFonts w:ascii="Times New Roman" w:eastAsia="Times New Roman" w:hAnsi="Times New Roman" w:cs="Times New Roman"/>
          <w:color w:val="000000"/>
          <w:sz w:val="24"/>
          <w:szCs w:val="28"/>
        </w:rPr>
        <w:tab/>
        <w:t>Недостаточно полный учет взрослыми (педагогами и родителями) анатомо-физиологических</w:t>
      </w:r>
      <w:r>
        <w:rPr>
          <w:rFonts w:ascii="Times New Roman" w:eastAsia="Times New Roman" w:hAnsi="Times New Roman" w:cs="Times New Roman"/>
          <w:color w:val="000000"/>
          <w:sz w:val="24"/>
          <w:szCs w:val="28"/>
        </w:rPr>
        <w:tab/>
        <w:t>и</w:t>
      </w:r>
      <w:r>
        <w:rPr>
          <w:rFonts w:ascii="Times New Roman" w:eastAsia="Times New Roman" w:hAnsi="Times New Roman" w:cs="Times New Roman"/>
          <w:color w:val="000000"/>
          <w:sz w:val="24"/>
          <w:szCs w:val="28"/>
        </w:rPr>
        <w:tab/>
        <w:t>психологических</w:t>
      </w:r>
      <w:r>
        <w:rPr>
          <w:rFonts w:ascii="Times New Roman" w:eastAsia="Times New Roman" w:hAnsi="Times New Roman" w:cs="Times New Roman"/>
          <w:color w:val="000000"/>
          <w:sz w:val="24"/>
          <w:szCs w:val="28"/>
        </w:rPr>
        <w:tab/>
        <w:t>особенностей</w:t>
      </w:r>
      <w:r>
        <w:rPr>
          <w:rFonts w:ascii="Times New Roman" w:eastAsia="Times New Roman" w:hAnsi="Times New Roman" w:cs="Times New Roman"/>
          <w:color w:val="000000"/>
          <w:sz w:val="24"/>
          <w:szCs w:val="28"/>
        </w:rPr>
        <w:tab/>
        <w:t>детей дошкольного</w:t>
      </w:r>
      <w:r>
        <w:rPr>
          <w:rFonts w:ascii="Times New Roman" w:eastAsia="Times New Roman" w:hAnsi="Times New Roman" w:cs="Times New Roman"/>
          <w:color w:val="000000"/>
          <w:sz w:val="24"/>
          <w:szCs w:val="28"/>
        </w:rPr>
        <w:tab/>
        <w:t>возраста,      имеющих</w:t>
      </w:r>
      <w:r>
        <w:rPr>
          <w:rFonts w:ascii="Times New Roman" w:eastAsia="Times New Roman" w:hAnsi="Times New Roman" w:cs="Times New Roman"/>
          <w:color w:val="000000"/>
          <w:sz w:val="24"/>
          <w:szCs w:val="28"/>
        </w:rPr>
        <w:tab/>
        <w:t>непосредственное</w:t>
      </w:r>
      <w:r>
        <w:rPr>
          <w:rFonts w:ascii="Times New Roman" w:eastAsia="Times New Roman" w:hAnsi="Times New Roman" w:cs="Times New Roman"/>
          <w:color w:val="000000"/>
          <w:sz w:val="24"/>
          <w:szCs w:val="28"/>
        </w:rPr>
        <w:tab/>
        <w:t>отношение</w:t>
      </w:r>
      <w:r>
        <w:rPr>
          <w:rFonts w:ascii="Times New Roman" w:eastAsia="Times New Roman" w:hAnsi="Times New Roman" w:cs="Times New Roman"/>
          <w:color w:val="000000"/>
          <w:sz w:val="24"/>
          <w:szCs w:val="28"/>
        </w:rPr>
        <w:tab/>
        <w:t>к формированию культуры и опыта безопасного поведения, отсутствие должного присмотра за детьми (дома и в детском саду, на улице и в помещении).</w:t>
      </w:r>
    </w:p>
    <w:p w:rsidR="00256954" w:rsidRDefault="00817B82">
      <w:pPr>
        <w:widowControl w:val="0"/>
        <w:tabs>
          <w:tab w:val="left" w:pos="1440"/>
          <w:tab w:val="left" w:pos="2770"/>
          <w:tab w:val="left" w:pos="4317"/>
          <w:tab w:val="left" w:pos="6015"/>
          <w:tab w:val="left" w:pos="6693"/>
          <w:tab w:val="left" w:pos="7545"/>
          <w:tab w:val="left" w:pos="9230"/>
        </w:tabs>
        <w:spacing w:line="275" w:lineRule="auto"/>
        <w:ind w:right="313"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2.</w:t>
      </w:r>
      <w:r>
        <w:rPr>
          <w:rFonts w:ascii="Times New Roman" w:eastAsia="Times New Roman" w:hAnsi="Times New Roman" w:cs="Times New Roman"/>
          <w:color w:val="000000"/>
          <w:sz w:val="24"/>
          <w:szCs w:val="28"/>
        </w:rPr>
        <w:tab/>
        <w:t>Недостаточная информированность ребенка об опасностях, мерах предосторожности,</w:t>
      </w:r>
      <w:r>
        <w:rPr>
          <w:rFonts w:ascii="Times New Roman" w:eastAsia="Times New Roman" w:hAnsi="Times New Roman" w:cs="Times New Roman"/>
          <w:color w:val="000000"/>
          <w:sz w:val="24"/>
          <w:szCs w:val="28"/>
        </w:rPr>
        <w:tab/>
        <w:t>способах</w:t>
      </w:r>
      <w:r>
        <w:rPr>
          <w:rFonts w:ascii="Times New Roman" w:eastAsia="Times New Roman" w:hAnsi="Times New Roman" w:cs="Times New Roman"/>
          <w:color w:val="000000"/>
          <w:sz w:val="24"/>
          <w:szCs w:val="28"/>
        </w:rPr>
        <w:tab/>
        <w:t>поведения</w:t>
      </w:r>
      <w:r>
        <w:rPr>
          <w:rFonts w:ascii="Times New Roman" w:eastAsia="Times New Roman" w:hAnsi="Times New Roman" w:cs="Times New Roman"/>
          <w:color w:val="000000"/>
          <w:sz w:val="24"/>
          <w:szCs w:val="28"/>
        </w:rPr>
        <w:tab/>
        <w:t>и,</w:t>
      </w:r>
      <w:r>
        <w:rPr>
          <w:rFonts w:ascii="Times New Roman" w:eastAsia="Times New Roman" w:hAnsi="Times New Roman" w:cs="Times New Roman"/>
          <w:color w:val="000000"/>
          <w:sz w:val="24"/>
          <w:szCs w:val="28"/>
        </w:rPr>
        <w:tab/>
        <w:t>как</w:t>
      </w:r>
      <w:r>
        <w:rPr>
          <w:rFonts w:ascii="Times New Roman" w:eastAsia="Times New Roman" w:hAnsi="Times New Roman" w:cs="Times New Roman"/>
          <w:color w:val="000000"/>
          <w:sz w:val="24"/>
          <w:szCs w:val="28"/>
        </w:rPr>
        <w:tab/>
        <w:t>результат,</w:t>
      </w:r>
      <w:r>
        <w:rPr>
          <w:rFonts w:ascii="Times New Roman" w:eastAsia="Times New Roman" w:hAnsi="Times New Roman" w:cs="Times New Roman"/>
          <w:color w:val="000000"/>
          <w:sz w:val="24"/>
          <w:szCs w:val="28"/>
        </w:rPr>
        <w:tab/>
      </w:r>
    </w:p>
    <w:p w:rsidR="00256954" w:rsidRDefault="00817B82">
      <w:pPr>
        <w:widowControl w:val="0"/>
        <w:tabs>
          <w:tab w:val="left" w:pos="1440"/>
          <w:tab w:val="left" w:pos="2770"/>
          <w:tab w:val="left" w:pos="4317"/>
          <w:tab w:val="left" w:pos="6015"/>
          <w:tab w:val="left" w:pos="6693"/>
          <w:tab w:val="left" w:pos="7545"/>
          <w:tab w:val="left" w:pos="9230"/>
        </w:tabs>
        <w:spacing w:line="275" w:lineRule="auto"/>
        <w:ind w:right="313"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несформированность у детей навыков безопасного поведения в быту, социуме, на природе.</w:t>
      </w:r>
    </w:p>
    <w:p w:rsidR="00256954" w:rsidRDefault="00817B82">
      <w:pPr>
        <w:widowControl w:val="0"/>
        <w:tabs>
          <w:tab w:val="left" w:pos="1440"/>
        </w:tabs>
        <w:spacing w:before="2" w:line="275" w:lineRule="auto"/>
        <w:ind w:right="335"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3.</w:t>
      </w:r>
      <w:r>
        <w:rPr>
          <w:rFonts w:ascii="Times New Roman" w:eastAsia="Times New Roman" w:hAnsi="Times New Roman" w:cs="Times New Roman"/>
          <w:color w:val="000000"/>
          <w:sz w:val="24"/>
          <w:szCs w:val="28"/>
        </w:rPr>
        <w:tab/>
        <w:t>Недостаточно проработанная либо отсутствующая система профилактики травматизма в детском саду (ответственность администрации, строгое соблюдение санитарно-гигиенических требований и др.).</w:t>
      </w:r>
    </w:p>
    <w:p w:rsidR="00256954" w:rsidRDefault="00817B82">
      <w:pPr>
        <w:widowControl w:val="0"/>
        <w:tabs>
          <w:tab w:val="left" w:pos="1440"/>
          <w:tab w:val="left" w:pos="3733"/>
          <w:tab w:val="left" w:pos="5622"/>
          <w:tab w:val="left" w:pos="7742"/>
        </w:tabs>
        <w:spacing w:before="3" w:line="274" w:lineRule="auto"/>
        <w:ind w:right="281"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4.</w:t>
      </w:r>
      <w:r>
        <w:rPr>
          <w:rFonts w:ascii="Times New Roman" w:eastAsia="Times New Roman" w:hAnsi="Times New Roman" w:cs="Times New Roman"/>
          <w:color w:val="000000"/>
          <w:sz w:val="24"/>
          <w:szCs w:val="28"/>
        </w:rPr>
        <w:tab/>
        <w:t>Несоблюдение</w:t>
      </w:r>
      <w:r>
        <w:rPr>
          <w:rFonts w:ascii="Times New Roman" w:eastAsia="Times New Roman" w:hAnsi="Times New Roman" w:cs="Times New Roman"/>
          <w:color w:val="000000"/>
          <w:sz w:val="24"/>
          <w:szCs w:val="28"/>
        </w:rPr>
        <w:tab/>
        <w:t>требований</w:t>
      </w:r>
      <w:r>
        <w:rPr>
          <w:rFonts w:ascii="Times New Roman" w:eastAsia="Times New Roman" w:hAnsi="Times New Roman" w:cs="Times New Roman"/>
          <w:color w:val="000000"/>
          <w:sz w:val="24"/>
          <w:szCs w:val="28"/>
        </w:rPr>
        <w:tab/>
        <w:t>безопасности развивающей предметно-пространственной среды, установленных ФГОС дошкольного</w:t>
      </w:r>
    </w:p>
    <w:p w:rsidR="00256954" w:rsidRDefault="00817B82">
      <w:pPr>
        <w:widowControl w:val="0"/>
        <w:spacing w:line="275" w:lineRule="auto"/>
        <w:ind w:right="288"/>
        <w:rPr>
          <w:rFonts w:ascii="Times New Roman" w:eastAsia="Times New Roman" w:hAnsi="Times New Roman" w:cs="Times New Roman"/>
          <w:color w:val="000000"/>
          <w:sz w:val="24"/>
          <w:szCs w:val="28"/>
        </w:rPr>
      </w:pPr>
      <w:bookmarkStart w:id="50" w:name="_page_177_0"/>
      <w:bookmarkEnd w:id="49"/>
      <w:r>
        <w:rPr>
          <w:rFonts w:ascii="Times New Roman" w:eastAsia="Times New Roman" w:hAnsi="Times New Roman" w:cs="Times New Roman"/>
          <w:color w:val="000000"/>
          <w:sz w:val="24"/>
          <w:szCs w:val="28"/>
        </w:rPr>
        <w:t>образования, или требований безопасности пространства в домашних условиях.</w:t>
      </w:r>
    </w:p>
    <w:p w:rsidR="00256954" w:rsidRDefault="00817B82">
      <w:pPr>
        <w:widowControl w:val="0"/>
        <w:tabs>
          <w:tab w:val="left" w:pos="1440"/>
        </w:tabs>
        <w:spacing w:before="5" w:line="273" w:lineRule="auto"/>
        <w:ind w:right="284"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5.</w:t>
      </w:r>
      <w:r>
        <w:rPr>
          <w:rFonts w:ascii="Times New Roman" w:eastAsia="Times New Roman" w:hAnsi="Times New Roman" w:cs="Times New Roman"/>
          <w:color w:val="000000"/>
          <w:sz w:val="24"/>
          <w:szCs w:val="28"/>
        </w:rPr>
        <w:tab/>
        <w:t>Неспособность взрослых оценить потенциальную опасность гаджетов, наглядных материалов (информационная безопасность).</w:t>
      </w:r>
    </w:p>
    <w:p w:rsidR="00256954" w:rsidRDefault="00817B82">
      <w:pPr>
        <w:widowControl w:val="0"/>
        <w:tabs>
          <w:tab w:val="left" w:pos="1440"/>
        </w:tabs>
        <w:spacing w:before="2" w:line="273" w:lineRule="auto"/>
        <w:ind w:right="278"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6.</w:t>
      </w:r>
      <w:r>
        <w:rPr>
          <w:rFonts w:ascii="Times New Roman" w:eastAsia="Times New Roman" w:hAnsi="Times New Roman" w:cs="Times New Roman"/>
          <w:color w:val="000000"/>
          <w:sz w:val="24"/>
          <w:szCs w:val="28"/>
        </w:rPr>
        <w:tab/>
        <w:t>Отрицательный пример взрослых (часто в бытовых условиях, при переходе улицы, в общении с другими людьми, при работе в сети интернет).</w:t>
      </w:r>
    </w:p>
    <w:p w:rsidR="00256954" w:rsidRDefault="00817B82">
      <w:pPr>
        <w:widowControl w:val="0"/>
        <w:tabs>
          <w:tab w:val="left" w:pos="1892"/>
          <w:tab w:val="left" w:pos="2291"/>
          <w:tab w:val="left" w:pos="3583"/>
          <w:tab w:val="left" w:pos="4718"/>
          <w:tab w:val="left" w:pos="5382"/>
          <w:tab w:val="left" w:pos="6171"/>
          <w:tab w:val="left" w:pos="7773"/>
          <w:tab w:val="left" w:pos="8398"/>
        </w:tabs>
        <w:spacing w:before="5" w:line="275" w:lineRule="auto"/>
        <w:ind w:right="271"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Следует отметить, что основными причинами возникновения угроз жизни и здоровью являются особенности возрастного и психофизиологического развития ребенка. Дошкольники доверчивы, открыты влиянию взрослых, познавательный интерес неустойчив,</w:t>
      </w:r>
      <w:r>
        <w:rPr>
          <w:rFonts w:ascii="Times New Roman" w:eastAsia="Times New Roman" w:hAnsi="Times New Roman" w:cs="Times New Roman"/>
          <w:color w:val="000000"/>
          <w:sz w:val="24"/>
          <w:szCs w:val="28"/>
        </w:rPr>
        <w:tab/>
        <w:t>прогностические</w:t>
      </w:r>
      <w:r>
        <w:rPr>
          <w:rFonts w:ascii="Times New Roman" w:eastAsia="Times New Roman" w:hAnsi="Times New Roman" w:cs="Times New Roman"/>
          <w:color w:val="000000"/>
          <w:sz w:val="24"/>
          <w:szCs w:val="28"/>
        </w:rPr>
        <w:tab/>
        <w:t>возможности предвидения</w:t>
      </w:r>
      <w:r>
        <w:rPr>
          <w:rFonts w:ascii="Times New Roman" w:eastAsia="Times New Roman" w:hAnsi="Times New Roman" w:cs="Times New Roman"/>
          <w:color w:val="000000"/>
          <w:sz w:val="24"/>
          <w:szCs w:val="28"/>
        </w:rPr>
        <w:tab/>
        <w:t>результатов      своих действий</w:t>
      </w:r>
      <w:r>
        <w:rPr>
          <w:rFonts w:ascii="Times New Roman" w:eastAsia="Times New Roman" w:hAnsi="Times New Roman" w:cs="Times New Roman"/>
          <w:color w:val="000000"/>
          <w:sz w:val="24"/>
          <w:szCs w:val="28"/>
        </w:rPr>
        <w:tab/>
        <w:t>незначительны,</w:t>
      </w:r>
      <w:r>
        <w:rPr>
          <w:rFonts w:ascii="Times New Roman" w:eastAsia="Times New Roman" w:hAnsi="Times New Roman" w:cs="Times New Roman"/>
          <w:color w:val="000000"/>
          <w:sz w:val="24"/>
          <w:szCs w:val="28"/>
        </w:rPr>
        <w:tab/>
        <w:t>уровень самосохранения подвержен постоянному давлению со стороны осваиваемой природной и социальной реальности.</w:t>
      </w:r>
    </w:p>
    <w:p w:rsidR="00256954" w:rsidRDefault="00817B82">
      <w:pPr>
        <w:widowControl w:val="0"/>
        <w:tabs>
          <w:tab w:val="left" w:pos="566"/>
          <w:tab w:val="left" w:pos="1665"/>
          <w:tab w:val="left" w:pos="2883"/>
          <w:tab w:val="left" w:pos="6383"/>
          <w:tab w:val="left" w:pos="8307"/>
        </w:tabs>
        <w:spacing w:line="275" w:lineRule="auto"/>
        <w:ind w:right="320"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Родители, заботясь о жизни и здоровье своих детей дошкольного возраста, планируя </w:t>
      </w:r>
      <w:r>
        <w:rPr>
          <w:rFonts w:ascii="Times New Roman" w:eastAsia="Times New Roman" w:hAnsi="Times New Roman" w:cs="Times New Roman"/>
          <w:color w:val="000000"/>
          <w:sz w:val="24"/>
          <w:szCs w:val="28"/>
        </w:rPr>
        <w:lastRenderedPageBreak/>
        <w:t>свое взаимодействие с ними по проблемам безопасного поведения в быту, социуме и на природе, в цифровой среде могут опираться на</w:t>
      </w:r>
      <w:r>
        <w:rPr>
          <w:rFonts w:ascii="Times New Roman" w:eastAsia="Times New Roman" w:hAnsi="Times New Roman" w:cs="Times New Roman"/>
          <w:color w:val="000000"/>
          <w:sz w:val="24"/>
          <w:szCs w:val="28"/>
        </w:rPr>
        <w:tab/>
        <w:t>знание важных</w:t>
      </w:r>
      <w:r>
        <w:rPr>
          <w:rFonts w:ascii="Times New Roman" w:eastAsia="Times New Roman" w:hAnsi="Times New Roman" w:cs="Times New Roman"/>
          <w:color w:val="000000"/>
          <w:sz w:val="24"/>
          <w:szCs w:val="28"/>
        </w:rPr>
        <w:tab/>
        <w:t>психолого-педагогических  особенностей</w:t>
      </w:r>
      <w:r>
        <w:rPr>
          <w:rFonts w:ascii="Times New Roman" w:eastAsia="Times New Roman" w:hAnsi="Times New Roman" w:cs="Times New Roman"/>
          <w:color w:val="000000"/>
          <w:sz w:val="24"/>
          <w:szCs w:val="28"/>
        </w:rPr>
        <w:tab/>
        <w:t>развития дошкольников.</w:t>
      </w:r>
    </w:p>
    <w:p w:rsidR="00B252AF" w:rsidRDefault="00817B82">
      <w:pPr>
        <w:widowControl w:val="0"/>
        <w:tabs>
          <w:tab w:val="left" w:pos="3820"/>
          <w:tab w:val="left" w:pos="5943"/>
          <w:tab w:val="left" w:pos="7694"/>
        </w:tabs>
        <w:spacing w:before="2" w:line="275" w:lineRule="auto"/>
        <w:ind w:right="268"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Дети дошкольного возраста импульсивны, маленький рост ограничивает их угол </w:t>
      </w:r>
    </w:p>
    <w:p w:rsidR="00256954" w:rsidRDefault="00817B82" w:rsidP="00B252AF">
      <w:pPr>
        <w:widowControl w:val="0"/>
        <w:tabs>
          <w:tab w:val="left" w:pos="3820"/>
          <w:tab w:val="left" w:pos="5943"/>
          <w:tab w:val="left" w:pos="7694"/>
        </w:tabs>
        <w:spacing w:before="2" w:line="275" w:lineRule="auto"/>
        <w:ind w:right="2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обзора и поле зрения, скорость реакции замедлена (по сравнению со взрослыми), существует малая палитра отработанных паттернов (шаблонов) поведения в типовых ситуациях, повышена потребность в двигательной деятельности, присутствует неусидчивость, минимальна</w:t>
      </w:r>
      <w:r>
        <w:rPr>
          <w:rFonts w:ascii="Times New Roman" w:eastAsia="Times New Roman" w:hAnsi="Times New Roman" w:cs="Times New Roman"/>
          <w:color w:val="000000"/>
          <w:sz w:val="24"/>
          <w:szCs w:val="28"/>
        </w:rPr>
        <w:tab/>
        <w:t>концентрация внимания и способность сосредотачиваться на одном виде деятельности, особенно если она монотонная и не вызывает интереса. Внимание тяжело распределять и переключать, завышено представление о своих возможностях, недостаточно предвидение в ситуациях риска для жизни и здоровья, имеется потребность вести себя как взрослые. Все эти особенности влияют как на поведение детей дошкольного возраста, так и определяют границы возможного образовательного взаимодействия родителей с ребенком.</w:t>
      </w:r>
    </w:p>
    <w:p w:rsidR="00256954" w:rsidRDefault="00817B82">
      <w:pPr>
        <w:widowControl w:val="0"/>
        <w:spacing w:before="3" w:line="275" w:lineRule="auto"/>
        <w:ind w:right="324"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В каждой семье родители стоят перед выбором: активно формировать безопасные шаблоны поведения для сохранения здоровья и жизни ребенка или пустить все на самотек, надеясь на благополучный исход развития и естественные механизмы выживания, самосохранения, заложенные природой в каждом индивиде. Родители, воспитывая детей дошкольного возраста, сталкиваются с постоянной дилеммой: как уравновесить детское «хочу» и продиктованное требованиями безопасности для жизни «нужно» и «нельзя». Формирование этической потребности поступать так, как нужно, как принято в социуме, одобряется значимыми близкими, семьей, интенсивно развивается</w:t>
      </w:r>
    </w:p>
    <w:bookmarkEnd w:id="50"/>
    <w:p w:rsidR="00256954" w:rsidRDefault="00817B82">
      <w:pPr>
        <w:widowControl w:val="0"/>
        <w:tabs>
          <w:tab w:val="left" w:pos="1363"/>
          <w:tab w:val="left" w:pos="1818"/>
          <w:tab w:val="left" w:pos="3253"/>
          <w:tab w:val="left" w:pos="3631"/>
          <w:tab w:val="left" w:pos="4460"/>
          <w:tab w:val="left" w:pos="4937"/>
          <w:tab w:val="left" w:pos="5339"/>
          <w:tab w:val="left" w:pos="6077"/>
          <w:tab w:val="left" w:pos="6947"/>
          <w:tab w:val="left" w:pos="7742"/>
          <w:tab w:val="left" w:pos="8577"/>
          <w:tab w:val="left" w:pos="9205"/>
        </w:tabs>
        <w:spacing w:line="275" w:lineRule="auto"/>
        <w:ind w:right="320"/>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в старшем дошкольном возрасте и позволяет систематизировать усилия в области формирования безопасного поведения. Значительно усиливаются способности планировать свое</w:t>
      </w:r>
      <w:r>
        <w:rPr>
          <w:rFonts w:ascii="Times New Roman" w:eastAsia="Times New Roman" w:hAnsi="Times New Roman" w:cs="Times New Roman"/>
          <w:color w:val="000000"/>
          <w:sz w:val="24"/>
          <w:szCs w:val="28"/>
        </w:rPr>
        <w:tab/>
        <w:t>поведение,</w:t>
      </w:r>
      <w:r>
        <w:rPr>
          <w:rFonts w:ascii="Times New Roman" w:eastAsia="Times New Roman" w:hAnsi="Times New Roman" w:cs="Times New Roman"/>
          <w:color w:val="000000"/>
          <w:sz w:val="24"/>
          <w:szCs w:val="28"/>
        </w:rPr>
        <w:tab/>
        <w:t xml:space="preserve">предвидеть </w:t>
      </w:r>
      <w:r>
        <w:rPr>
          <w:rFonts w:ascii="Times New Roman" w:eastAsia="Times New Roman" w:hAnsi="Times New Roman" w:cs="Times New Roman"/>
          <w:color w:val="000000"/>
          <w:sz w:val="24"/>
          <w:szCs w:val="28"/>
        </w:rPr>
        <w:tab/>
        <w:t>результат</w:t>
      </w:r>
      <w:r>
        <w:rPr>
          <w:rFonts w:ascii="Times New Roman" w:eastAsia="Times New Roman" w:hAnsi="Times New Roman" w:cs="Times New Roman"/>
          <w:color w:val="000000"/>
          <w:sz w:val="24"/>
          <w:szCs w:val="28"/>
        </w:rPr>
        <w:tab/>
        <w:t>и последствия, организовывать совместные действия, развивается способность моделировать свои действия в воображаемых условиях. Совершенствуется интеллектуальная готовность. Улучшаются умения совершать логические операции (сравнение, анализ, синтез, классификация, абстрагирование, обобщение), переносить полученные ранее знания и опыт в новые ситуации, прогнозировать события и их последствия, выявлять причинно-следственные связи. Все вышеперечисленные особенности развития детей дошкольного возраста проявляются</w:t>
      </w:r>
      <w:r>
        <w:rPr>
          <w:rFonts w:ascii="Times New Roman" w:eastAsia="Times New Roman" w:hAnsi="Times New Roman" w:cs="Times New Roman"/>
          <w:color w:val="000000"/>
          <w:sz w:val="24"/>
          <w:szCs w:val="28"/>
        </w:rPr>
        <w:tab/>
        <w:t xml:space="preserve">в     особом </w:t>
      </w:r>
      <w:r>
        <w:rPr>
          <w:rFonts w:ascii="Times New Roman" w:eastAsia="Times New Roman" w:hAnsi="Times New Roman" w:cs="Times New Roman"/>
          <w:color w:val="000000"/>
          <w:sz w:val="24"/>
          <w:szCs w:val="28"/>
        </w:rPr>
        <w:tab/>
        <w:t>микропространстве     социализации: уникальном семейном микроклимате, наполненном детско-родительскими отношениями,        традициями,        этнокультурными и    религиозными особенностями, своей иерархией ценностей, системой привычного поведения, стратегиями     преодоления</w:t>
      </w:r>
      <w:r>
        <w:rPr>
          <w:rFonts w:ascii="Times New Roman" w:eastAsia="Times New Roman" w:hAnsi="Times New Roman" w:cs="Times New Roman"/>
          <w:color w:val="000000"/>
          <w:sz w:val="24"/>
          <w:szCs w:val="28"/>
        </w:rPr>
        <w:tab/>
        <w:t>трудностей,</w:t>
      </w:r>
      <w:r>
        <w:rPr>
          <w:rFonts w:ascii="Times New Roman" w:eastAsia="Times New Roman" w:hAnsi="Times New Roman" w:cs="Times New Roman"/>
          <w:color w:val="000000"/>
          <w:sz w:val="24"/>
          <w:szCs w:val="28"/>
        </w:rPr>
        <w:tab/>
        <w:t>уникальным     видением</w:t>
      </w:r>
      <w:r>
        <w:rPr>
          <w:rFonts w:ascii="Times New Roman" w:eastAsia="Times New Roman" w:hAnsi="Times New Roman" w:cs="Times New Roman"/>
          <w:color w:val="000000"/>
          <w:sz w:val="24"/>
          <w:szCs w:val="28"/>
        </w:rPr>
        <w:tab/>
        <w:t xml:space="preserve"> своего будущего. Родители могут использовать не только совместные игры с детьми для формирования основ безопасного поведения, но и проблемные ситуации, которые решаются совместно, на регулярной основе, что позволяет закреплять позитивные паттерны поведения как в быту, в социуме, так и на природе, в том числе и цифровой среде.</w:t>
      </w:r>
    </w:p>
    <w:p w:rsidR="00216EAE" w:rsidRDefault="00216EAE" w:rsidP="00216EAE">
      <w:pPr>
        <w:widowControl w:val="0"/>
        <w:spacing w:line="275" w:lineRule="auto"/>
        <w:ind w:left="343" w:right="622"/>
        <w:jc w:val="center"/>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формирования системы безопасного поведения ребенка</w:t>
      </w:r>
    </w:p>
    <w:p w:rsidR="00216EAE" w:rsidRDefault="00216EAE" w:rsidP="00216EAE">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24"/>
        </w:rPr>
      </w:pPr>
    </w:p>
    <w:p w:rsidR="00216EAE" w:rsidRDefault="00216EAE">
      <w:pPr>
        <w:spacing w:line="256" w:lineRule="auto"/>
        <w:rPr>
          <w:rFonts w:ascii="Times New Roman" w:hAnsi="Times New Roman" w:cs="Times New Roman"/>
          <w:b/>
          <w:sz w:val="32"/>
        </w:rPr>
      </w:pPr>
      <w:r>
        <w:rPr>
          <w:noProof/>
        </w:rPr>
        <w:drawing>
          <wp:anchor distT="0" distB="0" distL="114300" distR="114300" simplePos="0" relativeHeight="251809792" behindDoc="1" locked="0" layoutInCell="0" allowOverlap="1" wp14:anchorId="14BC940D" wp14:editId="218884F4">
            <wp:simplePos x="0" y="0"/>
            <wp:positionH relativeFrom="page">
              <wp:posOffset>1188085</wp:posOffset>
            </wp:positionH>
            <wp:positionV relativeFrom="page">
              <wp:posOffset>423545</wp:posOffset>
            </wp:positionV>
            <wp:extent cx="5320030" cy="7747000"/>
            <wp:effectExtent l="0" t="0" r="0" b="6350"/>
            <wp:wrapNone/>
            <wp:docPr id="321" name="drawingObject86"/>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4"/>
                    <a:stretch/>
                  </pic:blipFill>
                  <pic:spPr>
                    <a:xfrm>
                      <a:off x="0" y="0"/>
                      <a:ext cx="5320030" cy="7747000"/>
                    </a:xfrm>
                    <a:prstGeom prst="rect">
                      <a:avLst/>
                    </a:prstGeom>
                    <a:noFill/>
                  </pic:spPr>
                </pic:pic>
              </a:graphicData>
            </a:graphic>
          </wp:anchor>
        </w:drawing>
      </w:r>
    </w:p>
    <w:p w:rsidR="00216EAE" w:rsidRDefault="00216EAE">
      <w:pPr>
        <w:spacing w:line="240" w:lineRule="auto"/>
        <w:rPr>
          <w:rFonts w:ascii="Times New Roman" w:hAnsi="Times New Roman" w:cs="Times New Roman"/>
          <w:b/>
          <w:sz w:val="32"/>
        </w:rPr>
      </w:pPr>
      <w:r>
        <w:rPr>
          <w:rFonts w:ascii="Times New Roman" w:hAnsi="Times New Roman" w:cs="Times New Roman"/>
          <w:b/>
          <w:sz w:val="32"/>
        </w:rPr>
        <w:br w:type="page"/>
      </w:r>
    </w:p>
    <w:p w:rsidR="00216EAE" w:rsidRDefault="00216EAE">
      <w:pPr>
        <w:spacing w:line="256" w:lineRule="auto"/>
        <w:rPr>
          <w:rFonts w:ascii="Times New Roman" w:hAnsi="Times New Roman" w:cs="Times New Roman"/>
          <w:b/>
          <w:sz w:val="32"/>
        </w:rPr>
      </w:pPr>
    </w:p>
    <w:p w:rsidR="00216EAE" w:rsidRDefault="00FB538C">
      <w:pPr>
        <w:spacing w:line="240" w:lineRule="auto"/>
        <w:rPr>
          <w:rFonts w:ascii="Times New Roman" w:hAnsi="Times New Roman" w:cs="Times New Roman"/>
          <w:b/>
          <w:sz w:val="32"/>
        </w:rPr>
      </w:pPr>
      <w:r>
        <w:rPr>
          <w:noProof/>
        </w:rPr>
        <w:drawing>
          <wp:anchor distT="0" distB="0" distL="114300" distR="114300" simplePos="0" relativeHeight="251811840" behindDoc="1" locked="0" layoutInCell="0" allowOverlap="1" wp14:anchorId="72BD99A3" wp14:editId="6EBBEDE2">
            <wp:simplePos x="0" y="0"/>
            <wp:positionH relativeFrom="page">
              <wp:posOffset>1162050</wp:posOffset>
            </wp:positionH>
            <wp:positionV relativeFrom="page">
              <wp:posOffset>923925</wp:posOffset>
            </wp:positionV>
            <wp:extent cx="5924550" cy="8537789"/>
            <wp:effectExtent l="0" t="0" r="0" b="0"/>
            <wp:wrapNone/>
            <wp:docPr id="322" name="drawingObject9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25"/>
                    <a:stretch/>
                  </pic:blipFill>
                  <pic:spPr>
                    <a:xfrm>
                      <a:off x="0" y="0"/>
                      <a:ext cx="5929248" cy="8544559"/>
                    </a:xfrm>
                    <a:prstGeom prst="rect">
                      <a:avLst/>
                    </a:prstGeom>
                    <a:noFill/>
                  </pic:spPr>
                </pic:pic>
              </a:graphicData>
            </a:graphic>
            <wp14:sizeRelV relativeFrom="margin">
              <wp14:pctHeight>0</wp14:pctHeight>
            </wp14:sizeRelV>
          </wp:anchor>
        </w:drawing>
      </w:r>
      <w:r w:rsidR="00216EAE">
        <w:rPr>
          <w:rFonts w:ascii="Times New Roman" w:hAnsi="Times New Roman" w:cs="Times New Roman"/>
          <w:b/>
          <w:sz w:val="32"/>
        </w:rPr>
        <w:br w:type="page"/>
      </w:r>
    </w:p>
    <w:p w:rsidR="00216EAE" w:rsidRDefault="00216EAE">
      <w:pPr>
        <w:spacing w:line="256" w:lineRule="auto"/>
        <w:rPr>
          <w:rFonts w:ascii="Times New Roman" w:hAnsi="Times New Roman" w:cs="Times New Roman"/>
          <w:b/>
          <w:sz w:val="32"/>
        </w:rPr>
      </w:pPr>
    </w:p>
    <w:p w:rsidR="00256954" w:rsidRDefault="00817B82">
      <w:pPr>
        <w:spacing w:line="256" w:lineRule="auto"/>
        <w:rPr>
          <w:rFonts w:ascii="Times New Roman" w:hAnsi="Times New Roman" w:cs="Times New Roman"/>
          <w:b/>
          <w:sz w:val="32"/>
        </w:rPr>
      </w:pPr>
      <w:r>
        <w:rPr>
          <w:rFonts w:ascii="Times New Roman" w:hAnsi="Times New Roman" w:cs="Times New Roman"/>
          <w:b/>
          <w:sz w:val="32"/>
        </w:rPr>
        <w:t>3.3. Развитие и воспитание  детей младенческого и  раннего возраста (с 2мес -3лет ).</w:t>
      </w:r>
    </w:p>
    <w:p w:rsidR="00256954" w:rsidRDefault="00256954">
      <w:pPr>
        <w:spacing w:line="256" w:lineRule="auto"/>
        <w:rPr>
          <w:rFonts w:ascii="Times New Roman" w:hAnsi="Times New Roman" w:cs="Times New Roman"/>
          <w:b/>
          <w:sz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bookmarkStart w:id="51" w:name="_page_190_0"/>
      <w:r>
        <w:rPr>
          <w:noProof/>
        </w:rPr>
        <w:drawing>
          <wp:anchor distT="0" distB="0" distL="114300" distR="114300" simplePos="0" relativeHeight="251813888" behindDoc="1" locked="0" layoutInCell="0" allowOverlap="1" wp14:anchorId="08A84B56" wp14:editId="3B5EDEB6">
            <wp:simplePos x="0" y="0"/>
            <wp:positionH relativeFrom="page">
              <wp:posOffset>1221105</wp:posOffset>
            </wp:positionH>
            <wp:positionV relativeFrom="page">
              <wp:posOffset>1654810</wp:posOffset>
            </wp:positionV>
            <wp:extent cx="5920105" cy="6984365"/>
            <wp:effectExtent l="0" t="0" r="4445" b="6985"/>
            <wp:wrapNone/>
            <wp:docPr id="323" name="drawingObject96"/>
            <wp:cNvGraphicFramePr/>
            <a:graphic xmlns:a="http://schemas.openxmlformats.org/drawingml/2006/main">
              <a:graphicData uri="http://schemas.openxmlformats.org/drawingml/2006/picture">
                <pic:pic xmlns:pic="http://schemas.openxmlformats.org/drawingml/2006/picture">
                  <pic:nvPicPr>
                    <pic:cNvPr id="97" name="Picture 97"/>
                    <pic:cNvPicPr/>
                  </pic:nvPicPr>
                  <pic:blipFill>
                    <a:blip r:embed="rId26"/>
                    <a:stretch/>
                  </pic:blipFill>
                  <pic:spPr>
                    <a:xfrm>
                      <a:off x="0" y="0"/>
                      <a:ext cx="5920105" cy="6984365"/>
                    </a:xfrm>
                    <a:prstGeom prst="rect">
                      <a:avLst/>
                    </a:prstGeom>
                    <a:noFill/>
                  </pic:spPr>
                </pic:pic>
              </a:graphicData>
            </a:graphic>
          </wp:anchor>
        </w:drawing>
      </w: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FB538C" w:rsidRDefault="00FB538C">
      <w:pPr>
        <w:widowControl w:val="0"/>
        <w:spacing w:line="277" w:lineRule="auto"/>
        <w:ind w:left="569" w:right="3404" w:firstLine="2734"/>
        <w:rPr>
          <w:rFonts w:ascii="Times New Roman" w:eastAsia="Times New Roman" w:hAnsi="Times New Roman" w:cs="Times New Roman"/>
          <w:b/>
          <w:bCs/>
          <w:i/>
          <w:iCs/>
          <w:color w:val="000000"/>
          <w:sz w:val="24"/>
          <w:szCs w:val="24"/>
        </w:rPr>
      </w:pPr>
    </w:p>
    <w:p w:rsidR="00256954" w:rsidRDefault="00817B82">
      <w:pPr>
        <w:widowControl w:val="0"/>
        <w:spacing w:line="277" w:lineRule="auto"/>
        <w:ind w:left="569" w:right="3404" w:firstLine="2734"/>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Основные понятия </w:t>
      </w:r>
      <w:r>
        <w:rPr>
          <w:rFonts w:ascii="Times New Roman" w:eastAsia="Times New Roman" w:hAnsi="Times New Roman" w:cs="Times New Roman"/>
          <w:i/>
          <w:iCs/>
          <w:color w:val="000000"/>
          <w:sz w:val="24"/>
          <w:szCs w:val="24"/>
        </w:rPr>
        <w:t xml:space="preserve">Младенчество </w:t>
      </w:r>
      <w:r>
        <w:rPr>
          <w:rFonts w:ascii="Times New Roman" w:eastAsia="Times New Roman" w:hAnsi="Times New Roman" w:cs="Times New Roman"/>
          <w:color w:val="000000"/>
          <w:sz w:val="24"/>
          <w:szCs w:val="24"/>
        </w:rPr>
        <w:t>– период от 2 месяцев до 1 года.</w:t>
      </w:r>
    </w:p>
    <w:p w:rsidR="00256954" w:rsidRDefault="00817B82">
      <w:pPr>
        <w:widowControl w:val="0"/>
        <w:spacing w:line="273" w:lineRule="auto"/>
        <w:ind w:right="27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Комплекс оживления </w:t>
      </w:r>
      <w:r>
        <w:rPr>
          <w:rFonts w:ascii="Times New Roman" w:eastAsia="Times New Roman" w:hAnsi="Times New Roman" w:cs="Times New Roman"/>
          <w:color w:val="000000"/>
          <w:sz w:val="24"/>
          <w:szCs w:val="24"/>
        </w:rPr>
        <w:t>– особая эмоционально-двигательная реакция ребенка, обращенная к взрослому.</w:t>
      </w:r>
    </w:p>
    <w:p w:rsidR="00256954" w:rsidRDefault="00817B82">
      <w:pPr>
        <w:widowControl w:val="0"/>
        <w:tabs>
          <w:tab w:val="left" w:pos="1525"/>
          <w:tab w:val="left" w:pos="2830"/>
          <w:tab w:val="left" w:pos="4182"/>
          <w:tab w:val="left" w:pos="4625"/>
          <w:tab w:val="left" w:pos="6544"/>
          <w:tab w:val="left" w:pos="8355"/>
        </w:tabs>
        <w:spacing w:before="5" w:line="275" w:lineRule="auto"/>
        <w:ind w:right="31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Непосредственно-эмоциональное общение </w:t>
      </w:r>
      <w:r>
        <w:rPr>
          <w:rFonts w:ascii="Times New Roman" w:eastAsia="Times New Roman" w:hAnsi="Times New Roman" w:cs="Times New Roman"/>
          <w:color w:val="000000"/>
          <w:sz w:val="24"/>
          <w:szCs w:val="24"/>
        </w:rPr>
        <w:t>– форма общения между взрослым и ребенком, содержание которого составляет обмен выражениями внимания, радости, интереса и удовольствия</w:t>
      </w:r>
      <w:r>
        <w:rPr>
          <w:rFonts w:ascii="Times New Roman" w:eastAsia="Times New Roman" w:hAnsi="Times New Roman" w:cs="Times New Roman"/>
          <w:color w:val="000000"/>
          <w:sz w:val="24"/>
          <w:szCs w:val="24"/>
        </w:rPr>
        <w:tab/>
        <w:t>посредством</w:t>
      </w:r>
      <w:r>
        <w:rPr>
          <w:rFonts w:ascii="Times New Roman" w:eastAsia="Times New Roman" w:hAnsi="Times New Roman" w:cs="Times New Roman"/>
          <w:color w:val="000000"/>
          <w:sz w:val="24"/>
          <w:szCs w:val="24"/>
        </w:rPr>
        <w:tab/>
        <w:t xml:space="preserve">мимики, жестикуляции, телесного контакта </w:t>
      </w:r>
      <w:r>
        <w:rPr>
          <w:rFonts w:ascii="Times New Roman" w:eastAsia="Times New Roman" w:hAnsi="Times New Roman" w:cs="Times New Roman"/>
          <w:color w:val="000000"/>
          <w:sz w:val="24"/>
          <w:szCs w:val="24"/>
        </w:rPr>
        <w:lastRenderedPageBreak/>
        <w:t>(поглаживания, объятий), звуков, слов.</w:t>
      </w:r>
    </w:p>
    <w:p w:rsidR="00B252AF" w:rsidRDefault="00B252AF">
      <w:pPr>
        <w:widowControl w:val="0"/>
        <w:spacing w:before="2" w:line="275" w:lineRule="auto"/>
        <w:ind w:right="332" w:firstLine="568"/>
        <w:jc w:val="both"/>
        <w:rPr>
          <w:rFonts w:ascii="Times New Roman" w:eastAsia="Times New Roman" w:hAnsi="Times New Roman" w:cs="Times New Roman"/>
          <w:i/>
          <w:iCs/>
          <w:color w:val="000000"/>
          <w:sz w:val="24"/>
          <w:szCs w:val="24"/>
        </w:rPr>
      </w:pPr>
    </w:p>
    <w:p w:rsidR="00256954" w:rsidRDefault="00817B82">
      <w:pPr>
        <w:widowControl w:val="0"/>
        <w:spacing w:before="2" w:line="275" w:lineRule="auto"/>
        <w:ind w:right="33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Госпитализм </w:t>
      </w:r>
      <w:r>
        <w:rPr>
          <w:rFonts w:ascii="Times New Roman" w:eastAsia="Times New Roman" w:hAnsi="Times New Roman" w:cs="Times New Roman"/>
          <w:color w:val="000000"/>
          <w:sz w:val="24"/>
          <w:szCs w:val="24"/>
        </w:rPr>
        <w:t>– нарушения психического и физического развития, возникающие в результате отделения от матери, дефицита эмоциональных и тактильных контактов.</w:t>
      </w:r>
    </w:p>
    <w:p w:rsidR="00256954" w:rsidRDefault="00817B82">
      <w:pPr>
        <w:widowControl w:val="0"/>
        <w:tabs>
          <w:tab w:val="left" w:pos="2152"/>
          <w:tab w:val="left" w:pos="3720"/>
          <w:tab w:val="left" w:pos="5716"/>
          <w:tab w:val="left" w:pos="8915"/>
        </w:tabs>
        <w:spacing w:before="2" w:line="270" w:lineRule="auto"/>
        <w:ind w:right="33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Депривация </w:t>
      </w:r>
      <w:r>
        <w:rPr>
          <w:rFonts w:ascii="Times New Roman" w:eastAsia="Times New Roman" w:hAnsi="Times New Roman" w:cs="Times New Roman"/>
          <w:color w:val="000000"/>
          <w:sz w:val="24"/>
          <w:szCs w:val="24"/>
        </w:rPr>
        <w:t>– сокращение либо полное ли</w:t>
      </w:r>
      <w:r w:rsidR="00B252AF">
        <w:rPr>
          <w:rFonts w:ascii="Times New Roman" w:eastAsia="Times New Roman" w:hAnsi="Times New Roman" w:cs="Times New Roman"/>
          <w:color w:val="000000"/>
          <w:sz w:val="24"/>
          <w:szCs w:val="24"/>
        </w:rPr>
        <w:t xml:space="preserve">шение возможности удовлетворять основные потребности, </w:t>
      </w:r>
      <w:r>
        <w:rPr>
          <w:rFonts w:ascii="Times New Roman" w:eastAsia="Times New Roman" w:hAnsi="Times New Roman" w:cs="Times New Roman"/>
          <w:color w:val="000000"/>
          <w:sz w:val="24"/>
          <w:szCs w:val="24"/>
        </w:rPr>
        <w:t>психофизиологические</w:t>
      </w:r>
      <w:r>
        <w:rPr>
          <w:rFonts w:ascii="Times New Roman" w:eastAsia="Times New Roman" w:hAnsi="Times New Roman" w:cs="Times New Roman"/>
          <w:color w:val="000000"/>
          <w:sz w:val="24"/>
          <w:szCs w:val="24"/>
        </w:rPr>
        <w:tab/>
        <w:t>или социальные.</w:t>
      </w:r>
    </w:p>
    <w:p w:rsidR="00256954" w:rsidRDefault="00817B82">
      <w:pPr>
        <w:widowControl w:val="0"/>
        <w:spacing w:before="12" w:line="275" w:lineRule="auto"/>
        <w:ind w:right="32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Эмоциональная депривация </w:t>
      </w:r>
      <w:r>
        <w:rPr>
          <w:rFonts w:ascii="Times New Roman" w:eastAsia="Times New Roman" w:hAnsi="Times New Roman" w:cs="Times New Roman"/>
          <w:color w:val="000000"/>
          <w:sz w:val="24"/>
          <w:szCs w:val="24"/>
        </w:rPr>
        <w:t>– разновидность психической депривации, заключающаяся в недостаточности, бедности или полном отсутствии эмоциональных контактов с людьми.</w:t>
      </w:r>
    </w:p>
    <w:p w:rsidR="00256954" w:rsidRDefault="00817B82">
      <w:pPr>
        <w:widowControl w:val="0"/>
        <w:spacing w:line="277" w:lineRule="auto"/>
        <w:ind w:right="275"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Депривация потребностей ребенк</w:t>
      </w:r>
      <w:r>
        <w:rPr>
          <w:rFonts w:ascii="Times New Roman" w:eastAsia="Times New Roman" w:hAnsi="Times New Roman" w:cs="Times New Roman"/>
          <w:color w:val="000000"/>
          <w:sz w:val="24"/>
          <w:szCs w:val="24"/>
        </w:rPr>
        <w:t>а – процесс эмоционального и психологического обеднения ребенка, вследствие отрыва ребенка от матери.</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Ранний возраст </w:t>
      </w:r>
      <w:r>
        <w:rPr>
          <w:rFonts w:ascii="Times New Roman" w:eastAsia="Times New Roman" w:hAnsi="Times New Roman" w:cs="Times New Roman"/>
          <w:color w:val="000000"/>
          <w:sz w:val="24"/>
          <w:szCs w:val="24"/>
        </w:rPr>
        <w:t>– период от 1 года до 3 лет.</w:t>
      </w:r>
    </w:p>
    <w:p w:rsidR="00256954" w:rsidRDefault="00817B82">
      <w:pPr>
        <w:widowControl w:val="0"/>
        <w:spacing w:before="40" w:line="278" w:lineRule="auto"/>
        <w:ind w:right="44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Предметная деятельность </w:t>
      </w:r>
      <w:r>
        <w:rPr>
          <w:rFonts w:ascii="Times New Roman" w:eastAsia="Times New Roman" w:hAnsi="Times New Roman" w:cs="Times New Roman"/>
          <w:color w:val="000000"/>
          <w:sz w:val="24"/>
          <w:szCs w:val="24"/>
        </w:rPr>
        <w:t>– деятельность, связанная с овладением общественно-выработанными способами действия с предметами.</w:t>
      </w:r>
    </w:p>
    <w:p w:rsidR="00256954" w:rsidRDefault="00817B82">
      <w:pPr>
        <w:widowControl w:val="0"/>
        <w:spacing w:line="278" w:lineRule="auto"/>
        <w:ind w:right="432"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Сотрудничество </w:t>
      </w:r>
      <w:r>
        <w:rPr>
          <w:rFonts w:ascii="Times New Roman" w:eastAsia="Times New Roman" w:hAnsi="Times New Roman" w:cs="Times New Roman"/>
          <w:color w:val="000000"/>
          <w:sz w:val="24"/>
          <w:szCs w:val="24"/>
        </w:rPr>
        <w:t>– процесс совместной деятельности для достижения общих целей.</w:t>
      </w:r>
    </w:p>
    <w:p w:rsidR="00256954" w:rsidRDefault="00817B82">
      <w:pPr>
        <w:widowControl w:val="0"/>
        <w:spacing w:line="276" w:lineRule="auto"/>
        <w:ind w:right="34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Сотрудничество детей и взрослых </w:t>
      </w:r>
      <w:r>
        <w:rPr>
          <w:rFonts w:ascii="Times New Roman" w:eastAsia="Times New Roman" w:hAnsi="Times New Roman" w:cs="Times New Roman"/>
          <w:color w:val="000000"/>
          <w:sz w:val="24"/>
          <w:szCs w:val="24"/>
        </w:rPr>
        <w:t>– совместная деятельность ребенка и взрослого.</w:t>
      </w:r>
    </w:p>
    <w:p w:rsidR="00256954" w:rsidRDefault="00256954">
      <w:pPr>
        <w:spacing w:after="18" w:line="16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3174"/>
          <w:tab w:val="left" w:pos="4254"/>
          <w:tab w:val="left" w:pos="6007"/>
          <w:tab w:val="left" w:pos="6698"/>
          <w:tab w:val="left" w:pos="7533"/>
          <w:tab w:val="left" w:pos="8305"/>
        </w:tabs>
        <w:spacing w:before="58" w:line="276" w:lineRule="auto"/>
        <w:ind w:left="994" w:right="33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семинары-практикумы:</w:t>
      </w:r>
      <w:r>
        <w:rPr>
          <w:rFonts w:ascii="Times New Roman" w:eastAsia="Times New Roman" w:hAnsi="Times New Roman" w:cs="Times New Roman"/>
          <w:color w:val="000000"/>
          <w:sz w:val="24"/>
          <w:szCs w:val="24"/>
        </w:rPr>
        <w:tab/>
        <w:t>«Народный</w:t>
      </w:r>
      <w:r>
        <w:rPr>
          <w:rFonts w:ascii="Times New Roman" w:eastAsia="Times New Roman" w:hAnsi="Times New Roman" w:cs="Times New Roman"/>
          <w:color w:val="000000"/>
          <w:sz w:val="24"/>
          <w:szCs w:val="24"/>
        </w:rPr>
        <w:tab/>
        <w:t>фольклор</w:t>
      </w:r>
      <w:r>
        <w:rPr>
          <w:rFonts w:ascii="Times New Roman" w:eastAsia="Times New Roman" w:hAnsi="Times New Roman" w:cs="Times New Roman"/>
          <w:color w:val="000000"/>
          <w:sz w:val="24"/>
          <w:szCs w:val="24"/>
        </w:rPr>
        <w:tab/>
        <w:t>как средство формирования</w:t>
      </w:r>
      <w:r>
        <w:rPr>
          <w:rFonts w:ascii="Times New Roman" w:eastAsia="Times New Roman" w:hAnsi="Times New Roman" w:cs="Times New Roman"/>
          <w:color w:val="000000"/>
          <w:sz w:val="24"/>
          <w:szCs w:val="24"/>
        </w:rPr>
        <w:tab/>
        <w:t>культурно-гигиенических</w:t>
      </w:r>
      <w:r>
        <w:rPr>
          <w:rFonts w:ascii="Times New Roman" w:eastAsia="Times New Roman" w:hAnsi="Times New Roman" w:cs="Times New Roman"/>
          <w:color w:val="000000"/>
          <w:sz w:val="24"/>
          <w:szCs w:val="24"/>
        </w:rPr>
        <w:tab/>
        <w:t>навыков у детей дошкольного возраста»;</w:t>
      </w:r>
    </w:p>
    <w:p w:rsidR="00256954" w:rsidRDefault="00817B82">
      <w:pPr>
        <w:widowControl w:val="0"/>
        <w:spacing w:before="1" w:line="275" w:lineRule="auto"/>
        <w:ind w:left="994" w:right="31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«Игра в жизни ребенка раннего возраста», «Семейные факторы, влияющие на процесс физического и психического развития детей раннего возраста», «Игрушки, физическая и психологическая безопасность детей», «Роль семьи в обогащении и активизации словаря детей раннего и дошкольного возрастов», «Сенсорно-моторное развитие детей раннего возраста», «Приобщение к искусству детей раннего и дошкольного возрастов»;</w:t>
      </w:r>
    </w:p>
    <w:p w:rsidR="00256954" w:rsidRDefault="00817B82">
      <w:pPr>
        <w:widowControl w:val="0"/>
        <w:spacing w:line="277" w:lineRule="auto"/>
        <w:ind w:left="567" w:right="329" w:hanging="567"/>
        <w:jc w:val="both"/>
        <w:rPr>
          <w:rFonts w:ascii="Times New Roman" w:eastAsia="Times New Roman" w:hAnsi="Times New Roman" w:cs="Times New Roman"/>
          <w:color w:val="000000"/>
          <w:sz w:val="24"/>
          <w:szCs w:val="24"/>
        </w:rPr>
      </w:pPr>
      <w:bookmarkStart w:id="52" w:name="_page_192_0"/>
      <w:bookmarkEnd w:id="51"/>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игровые практикумы: </w:t>
      </w:r>
      <w:r>
        <w:rPr>
          <w:rFonts w:ascii="Times New Roman" w:eastAsia="Times New Roman" w:hAnsi="Times New Roman" w:cs="Times New Roman"/>
          <w:color w:val="000000"/>
          <w:sz w:val="24"/>
          <w:szCs w:val="24"/>
        </w:rPr>
        <w:t>«Игра как средство речевого развития детей раннего возраста», «Игра как средство сенсорного развития детей раннего возраста в условиях семьи»;</w:t>
      </w:r>
    </w:p>
    <w:p w:rsidR="00256954" w:rsidRDefault="00817B82">
      <w:pPr>
        <w:widowControl w:val="0"/>
        <w:tabs>
          <w:tab w:val="left" w:pos="2298"/>
          <w:tab w:val="left" w:pos="3838"/>
          <w:tab w:val="left" w:pos="5214"/>
          <w:tab w:val="left" w:pos="6152"/>
          <w:tab w:val="left" w:pos="6835"/>
          <w:tab w:val="left" w:pos="7953"/>
          <w:tab w:val="left" w:pos="8539"/>
        </w:tabs>
        <w:spacing w:line="275" w:lineRule="auto"/>
        <w:ind w:left="994" w:right="27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мастер-классы: </w:t>
      </w:r>
      <w:r>
        <w:rPr>
          <w:rFonts w:ascii="Times New Roman" w:eastAsia="Times New Roman" w:hAnsi="Times New Roman" w:cs="Times New Roman"/>
          <w:color w:val="000000"/>
          <w:sz w:val="24"/>
          <w:szCs w:val="24"/>
        </w:rPr>
        <w:t>«Изготовление нетрадиционного оборудования для сенсорного развития детей раннего возраста», «Важны для нашей крошки – ладушки-ладошки» (о развитии мелкой моторики детей раннего</w:t>
      </w:r>
      <w:r>
        <w:rPr>
          <w:rFonts w:ascii="Times New Roman" w:eastAsia="Times New Roman" w:hAnsi="Times New Roman" w:cs="Times New Roman"/>
          <w:color w:val="000000"/>
          <w:sz w:val="24"/>
          <w:szCs w:val="24"/>
        </w:rPr>
        <w:tab/>
        <w:t>возраста), «Использование</w:t>
      </w:r>
      <w:r>
        <w:rPr>
          <w:rFonts w:ascii="Times New Roman" w:eastAsia="Times New Roman" w:hAnsi="Times New Roman" w:cs="Times New Roman"/>
          <w:color w:val="000000"/>
          <w:sz w:val="24"/>
          <w:szCs w:val="24"/>
        </w:rPr>
        <w:tab/>
        <w:t>нетрадиционных</w:t>
      </w:r>
      <w:r>
        <w:rPr>
          <w:rFonts w:ascii="Times New Roman" w:eastAsia="Times New Roman" w:hAnsi="Times New Roman" w:cs="Times New Roman"/>
          <w:color w:val="000000"/>
          <w:sz w:val="24"/>
          <w:szCs w:val="24"/>
        </w:rPr>
        <w:tab/>
        <w:t>техник изобразительной деятельности с детьми раннего возраста в условиях семьи», «Сенсорное развитие детей в домашних условиях», «Шесть чувств.     Сенсорное     развитие</w:t>
      </w:r>
      <w:r>
        <w:rPr>
          <w:rFonts w:ascii="Times New Roman" w:eastAsia="Times New Roman" w:hAnsi="Times New Roman" w:cs="Times New Roman"/>
          <w:color w:val="000000"/>
          <w:sz w:val="24"/>
          <w:szCs w:val="24"/>
        </w:rPr>
        <w:tab/>
        <w:t>детей     на</w:t>
      </w:r>
      <w:r>
        <w:rPr>
          <w:rFonts w:ascii="Times New Roman" w:eastAsia="Times New Roman" w:hAnsi="Times New Roman" w:cs="Times New Roman"/>
          <w:color w:val="000000"/>
          <w:sz w:val="24"/>
          <w:szCs w:val="24"/>
        </w:rPr>
        <w:tab/>
        <w:t>улице,</w:t>
      </w:r>
      <w:r>
        <w:rPr>
          <w:rFonts w:ascii="Times New Roman" w:eastAsia="Times New Roman" w:hAnsi="Times New Roman" w:cs="Times New Roman"/>
          <w:color w:val="000000"/>
          <w:sz w:val="24"/>
          <w:szCs w:val="24"/>
        </w:rPr>
        <w:tab/>
        <w:t>на     даче», «Артикуляционная гимнастика для самых маленьких», «Запуск речи. Развитие речевого дыхания», «Развиваем речь с мамой», «Игры на развитие речи. Задержка речевого развития», «Мелкая моторика и речь детей с речевыми нарушениями», «Развитие речи в первые годы жизни ребенка», «Использование потешек в повседневной жизни ребенка».</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Младенчество (от 2 месяцев до 1 года)</w:t>
      </w:r>
    </w:p>
    <w:p w:rsidR="00256954" w:rsidRDefault="00817B82">
      <w:pPr>
        <w:widowControl w:val="0"/>
        <w:tabs>
          <w:tab w:val="left" w:pos="1718"/>
          <w:tab w:val="left" w:pos="2755"/>
          <w:tab w:val="left" w:pos="4880"/>
          <w:tab w:val="left" w:pos="6523"/>
          <w:tab w:val="left" w:pos="8972"/>
        </w:tabs>
        <w:spacing w:before="41" w:line="275"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Родившийся ребенок, являясь физически беспомощным существом, полностью зависит от мамы, с которой существует тесная психологическая и физическая связь. Единственным</w:t>
      </w:r>
      <w:r>
        <w:rPr>
          <w:rFonts w:ascii="Times New Roman" w:eastAsia="Times New Roman" w:hAnsi="Times New Roman" w:cs="Times New Roman"/>
          <w:color w:val="000000"/>
          <w:sz w:val="24"/>
          <w:szCs w:val="24"/>
        </w:rPr>
        <w:tab/>
        <w:t>средством, обеспечивающим</w:t>
      </w:r>
      <w:r>
        <w:rPr>
          <w:rFonts w:ascii="Times New Roman" w:eastAsia="Times New Roman" w:hAnsi="Times New Roman" w:cs="Times New Roman"/>
          <w:color w:val="000000"/>
          <w:sz w:val="24"/>
          <w:szCs w:val="24"/>
        </w:rPr>
        <w:tab/>
        <w:t>все потребности младенца и создающим условия для его существования, является взрослый (кормит, дает предметы, перемещает в пространстве и др.).</w:t>
      </w:r>
    </w:p>
    <w:p w:rsidR="00B252AF" w:rsidRDefault="00817B82">
      <w:pPr>
        <w:widowControl w:val="0"/>
        <w:spacing w:before="5" w:line="275" w:lineRule="auto"/>
        <w:ind w:right="31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Главная потребность ребенка в младенчестве – потребность во внимании взрослого. </w:t>
      </w:r>
      <w:r>
        <w:rPr>
          <w:rFonts w:ascii="Times New Roman" w:eastAsia="Times New Roman" w:hAnsi="Times New Roman" w:cs="Times New Roman"/>
          <w:color w:val="000000"/>
          <w:sz w:val="24"/>
          <w:szCs w:val="24"/>
        </w:rPr>
        <w:lastRenderedPageBreak/>
        <w:t xml:space="preserve">Эмоционально отзывчивый и чуткий взрослый является основным условием благополучного развития на данном этапе. Процесс обмена положительными эмоциями между матерью и ребенком создает ощущение безопасности и комфорта, от которого </w:t>
      </w:r>
    </w:p>
    <w:p w:rsidR="00256954" w:rsidRDefault="00817B82" w:rsidP="00B252AF">
      <w:pPr>
        <w:widowControl w:val="0"/>
        <w:spacing w:before="5" w:line="275" w:lineRule="auto"/>
        <w:ind w:right="3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зависит и физическое и психическое развитие. Младенец изо всех сил с помощью вокализаций и движений привлекает внимание взрослого, ждет от него ответных эмоций и выражает огромную радость в ответ на внимание. Общение имеет непосредственно-эмоциональный характер.</w:t>
      </w:r>
    </w:p>
    <w:p w:rsidR="00256954" w:rsidRDefault="00817B82">
      <w:pPr>
        <w:widowControl w:val="0"/>
        <w:spacing w:before="4" w:line="275" w:lineRule="auto"/>
        <w:ind w:right="32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Большое значение для развития малыша имеет грудное вскармливание, в процессе которого создается идеальная ситуация для формирования тесной эмоциональной связи между матерью и ребенком. Это формирует основу для появления у ребенка чувства безопасности и уверенности. Кроме того, грудное вскармливание – это серьезная физическая активность для ребенка. В процессе сосания тренируются мышцы артикуляционного аппарата, от которых, в дальнейшем, будет зависеть звукопроизношение.</w:t>
      </w:r>
    </w:p>
    <w:p w:rsidR="00256954" w:rsidRDefault="00817B82">
      <w:pPr>
        <w:widowControl w:val="0"/>
        <w:spacing w:line="275" w:lineRule="auto"/>
        <w:ind w:right="317"/>
        <w:jc w:val="both"/>
        <w:rPr>
          <w:rFonts w:ascii="Times New Roman" w:eastAsia="Times New Roman" w:hAnsi="Times New Roman" w:cs="Times New Roman"/>
          <w:color w:val="000000"/>
          <w:sz w:val="24"/>
          <w:szCs w:val="24"/>
        </w:rPr>
      </w:pPr>
      <w:bookmarkStart w:id="53" w:name="_page_194_0"/>
      <w:bookmarkEnd w:id="52"/>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В результате заботливого и эмоционально положительного отношения матери к ребенку в первые недели жизни, примерно в 4-6 недель появляется первая социальная реакция ребенка, выраженная в радостном поведении на взаимодействие с близким взрослым. Младенец поворачивает головку в сторону его шагов, ищет глазами, останавливает взгляд на лице мамы, замирает и вслушивается в звуки голоса, оживленно двигает ручками и ножками, издает радостные звуки. Такая реакция удовольствия в ответ на воздействия взрослого получила название </w:t>
      </w:r>
      <w:r>
        <w:rPr>
          <w:rFonts w:ascii="Times New Roman" w:eastAsia="Times New Roman" w:hAnsi="Times New Roman" w:cs="Times New Roman"/>
          <w:i/>
          <w:iCs/>
          <w:color w:val="000000"/>
          <w:sz w:val="24"/>
          <w:szCs w:val="24"/>
        </w:rPr>
        <w:t xml:space="preserve">«комплекс оживления». </w:t>
      </w:r>
      <w:r>
        <w:rPr>
          <w:rFonts w:ascii="Times New Roman" w:eastAsia="Times New Roman" w:hAnsi="Times New Roman" w:cs="Times New Roman"/>
          <w:color w:val="000000"/>
          <w:sz w:val="24"/>
          <w:szCs w:val="24"/>
        </w:rPr>
        <w:t>Его появление является показателем благополучного развития ребенка и говорит о желании и готовности активно взаимодействовать с людьми.</w:t>
      </w:r>
    </w:p>
    <w:p w:rsidR="00256954" w:rsidRDefault="00817B82">
      <w:pPr>
        <w:widowControl w:val="0"/>
        <w:spacing w:before="3" w:line="275" w:lineRule="auto"/>
        <w:ind w:right="32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концу младенчества у малыша появляется важное новообразование возраста – привязанность к близкому взрослому. Ребенок начинает узнавать и выделять среди остальных людей маму (или того, кто в первую очередь заботится о нем).</w:t>
      </w:r>
    </w:p>
    <w:p w:rsidR="00256954" w:rsidRDefault="00817B82">
      <w:pPr>
        <w:widowControl w:val="0"/>
        <w:spacing w:line="278" w:lineRule="auto"/>
        <w:ind w:right="32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Эмоционально близкий, заботливый, чуткий и отзывчивый взрослый в этом возрасте является условием как психического, так и физического развития ребенка.</w:t>
      </w:r>
    </w:p>
    <w:p w:rsidR="00256954" w:rsidRDefault="00817B82">
      <w:pPr>
        <w:widowControl w:val="0"/>
        <w:tabs>
          <w:tab w:val="left" w:pos="706"/>
          <w:tab w:val="left" w:pos="1938"/>
          <w:tab w:val="left" w:pos="2382"/>
          <w:tab w:val="left" w:pos="3947"/>
          <w:tab w:val="left" w:pos="4419"/>
          <w:tab w:val="left" w:pos="6429"/>
          <w:tab w:val="left" w:pos="8034"/>
        </w:tabs>
        <w:spacing w:line="275" w:lineRule="auto"/>
        <w:ind w:right="26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Младенец начинает активно осваивать мир. В первом полугодии жизни это связано с хватанием</w:t>
      </w:r>
      <w:r>
        <w:rPr>
          <w:rFonts w:ascii="Times New Roman" w:eastAsia="Times New Roman" w:hAnsi="Times New Roman" w:cs="Times New Roman"/>
          <w:color w:val="000000"/>
          <w:sz w:val="24"/>
          <w:szCs w:val="24"/>
        </w:rPr>
        <w:tab/>
        <w:t>и ощупыванием</w:t>
      </w:r>
      <w:r>
        <w:rPr>
          <w:rFonts w:ascii="Times New Roman" w:eastAsia="Times New Roman" w:hAnsi="Times New Roman" w:cs="Times New Roman"/>
          <w:color w:val="000000"/>
          <w:sz w:val="24"/>
          <w:szCs w:val="24"/>
        </w:rPr>
        <w:tab/>
        <w:t>различных</w:t>
      </w:r>
      <w:r>
        <w:rPr>
          <w:rFonts w:ascii="Times New Roman" w:eastAsia="Times New Roman" w:hAnsi="Times New Roman" w:cs="Times New Roman"/>
          <w:color w:val="000000"/>
          <w:sz w:val="24"/>
          <w:szCs w:val="24"/>
        </w:rPr>
        <w:tab/>
        <w:t>предметов. Целенаправленные хватательные движения – акт хватания – у большинства детей появляются в 4-5 месяцев. Первоначально они возникают в совместной деятельности ребенка со взрослым и организуются взрослым. Практикуясь, ребенок становится все более самостоятельным и уже сам начинает хватать интересующие его предметы и осуществлять доступные ему манипуляции. Это первые проявления познавательной активности.</w:t>
      </w:r>
    </w:p>
    <w:p w:rsidR="00256954" w:rsidRDefault="00817B82">
      <w:pPr>
        <w:widowControl w:val="0"/>
        <w:spacing w:line="276" w:lineRule="auto"/>
        <w:ind w:right="31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Учитывая тесную связь психического и физического развития в первом полугодии жизни, большое внимание необходимо уделять развитию движений. В этом возрасте именно способность передвигаться в пространстве и действовать с предметами дает возможность ребенку получать информацию об окружающем мире.</w:t>
      </w:r>
    </w:p>
    <w:p w:rsidR="00256954" w:rsidRDefault="00817B82">
      <w:pPr>
        <w:widowControl w:val="0"/>
        <w:spacing w:line="275" w:lineRule="auto"/>
        <w:ind w:right="32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втором полугодии общение взрослого с ребенком становится более предметным, т.е. игрушки и различные предметы становятся поводом для общения, центром взаимодействия с ребенком. Это вдет к расширению возможностей познавать окружающий мир.</w:t>
      </w:r>
    </w:p>
    <w:p w:rsidR="00256954" w:rsidRDefault="00817B82">
      <w:pPr>
        <w:widowControl w:val="0"/>
        <w:spacing w:line="274" w:lineRule="auto"/>
        <w:ind w:right="28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активных практических действий с предметами и перемещением в пространстве к концу первого года у ребенка складывается представление о себе как субъекте практической деятельности. Появляется «образ себя» – ребенок начинает узнавать себя в зеркале.</w:t>
      </w:r>
    </w:p>
    <w:p w:rsidR="00256954" w:rsidRDefault="00817B82">
      <w:pPr>
        <w:widowControl w:val="0"/>
        <w:spacing w:line="275" w:lineRule="auto"/>
        <w:ind w:right="287"/>
        <w:rPr>
          <w:rFonts w:ascii="Times New Roman" w:eastAsia="Times New Roman" w:hAnsi="Times New Roman" w:cs="Times New Roman"/>
          <w:color w:val="000000"/>
          <w:sz w:val="24"/>
          <w:szCs w:val="24"/>
        </w:rPr>
      </w:pPr>
      <w:bookmarkStart w:id="54" w:name="_page_196_0"/>
      <w:bookmarkEnd w:id="53"/>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Во втором полугодии ребенок садится, встает и начинает ползать. Он может увидеть и </w:t>
      </w:r>
      <w:r>
        <w:rPr>
          <w:rFonts w:ascii="Times New Roman" w:eastAsia="Times New Roman" w:hAnsi="Times New Roman" w:cs="Times New Roman"/>
          <w:color w:val="000000"/>
          <w:sz w:val="24"/>
          <w:szCs w:val="24"/>
        </w:rPr>
        <w:lastRenderedPageBreak/>
        <w:t>достать то, что раньше было недоступно.</w:t>
      </w:r>
    </w:p>
    <w:p w:rsidR="00B252AF" w:rsidRDefault="00817B82">
      <w:pPr>
        <w:widowControl w:val="0"/>
        <w:spacing w:before="5" w:line="275" w:lineRule="auto"/>
        <w:ind w:right="32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это время начинается подготовка к появлению активной речи – развивается фонематический слух, появляется лепетное говорение. Поэтому важным условием </w:t>
      </w:r>
    </w:p>
    <w:p w:rsidR="00256954" w:rsidRDefault="00817B82" w:rsidP="00B252AF">
      <w:pPr>
        <w:widowControl w:val="0"/>
        <w:spacing w:before="5" w:line="275" w:lineRule="auto"/>
        <w:ind w:right="3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развития становится насыщенная речевая среда, которая стимулирует ребенка на общение с помощью речи. И хотя в большей степени ребенок реагирует на интонацию взрослого, постепенно содержание речи обретает для него смысл – слова закрепляются за предметами и действиями.</w:t>
      </w:r>
    </w:p>
    <w:p w:rsidR="00256954" w:rsidRDefault="00817B82">
      <w:pPr>
        <w:widowControl w:val="0"/>
        <w:spacing w:before="2" w:line="275" w:lineRule="auto"/>
        <w:ind w:right="32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Возросшие возможности ребенка дают ему возможность стать более самостоятельным в желаниях и действиях. Взрослый вынужден менять свое поведение – для ребенка появляются неизбежные запреты и ограничения. Стремление ребенка к независимости и все еще объективная зависимость от взрослого приводят к появлению </w:t>
      </w:r>
      <w:r>
        <w:rPr>
          <w:rFonts w:ascii="Times New Roman" w:eastAsia="Times New Roman" w:hAnsi="Times New Roman" w:cs="Times New Roman"/>
          <w:b/>
          <w:bCs/>
          <w:i/>
          <w:iCs/>
          <w:color w:val="000000"/>
          <w:sz w:val="24"/>
          <w:szCs w:val="24"/>
        </w:rPr>
        <w:t>кризиса 1 года</w:t>
      </w:r>
      <w:r>
        <w:rPr>
          <w:rFonts w:ascii="Times New Roman" w:eastAsia="Times New Roman" w:hAnsi="Times New Roman" w:cs="Times New Roman"/>
          <w:color w:val="000000"/>
          <w:sz w:val="24"/>
          <w:szCs w:val="24"/>
        </w:rPr>
        <w:t>.</w:t>
      </w:r>
    </w:p>
    <w:p w:rsidR="00256954" w:rsidRDefault="00817B82">
      <w:pPr>
        <w:widowControl w:val="0"/>
        <w:spacing w:line="275" w:lineRule="auto"/>
        <w:ind w:right="32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того чтобы ребенок ощущал себя самостоятельным, появляется потребность в положительной оценке своих действий взрослым. Ребенку теперь нужна не просто эмоциональная поддержка, а отношение к его конкретным действиям и успехам.</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Ранний возраст (от 1 года до 3 лет)</w:t>
      </w:r>
    </w:p>
    <w:p w:rsidR="00256954" w:rsidRDefault="00817B82">
      <w:pPr>
        <w:widowControl w:val="0"/>
        <w:spacing w:before="52" w:line="274" w:lineRule="auto"/>
        <w:ind w:right="28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этом возрасте продолжается развитие ребенка, но условия этого развития претерпевают некоторые изменения.</w:t>
      </w:r>
    </w:p>
    <w:p w:rsidR="00256954" w:rsidRDefault="00817B82">
      <w:pPr>
        <w:widowControl w:val="0"/>
        <w:spacing w:before="2" w:line="275" w:lineRule="auto"/>
        <w:ind w:left="-53" w:right="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     и     главной     особенностью     раннего     возраста     является ситуативность поведения ребенка, т.е. поведение ребенка зависит от того, что происходит здесь и сейчас. Малыш находится во «власти» предметов и вещей, которые его окружают и вызывают большой интерес. Так, если попросить малыша принести какую-нибудь вещь из соседней комнаты, его можно долго ожидать, поскольку с большой вероятностью его заинтересует какой-то иной предмет или вещь. Постепенно, к концу раннего возраста ситуативность исчезает,нопроявляетсяонавовсем,чтосвязаносребенкомраннеговозраста. Кроме этого, своеобразие поведения малыша в этот возрастной период выражается в ярко выраженной аффективности: эмоции ребенка ситуативны, легко и бурно проявляются, легко и быстро могут измениться на противоположные.</w:t>
      </w:r>
    </w:p>
    <w:p w:rsidR="00256954" w:rsidRDefault="00817B82">
      <w:pPr>
        <w:widowControl w:val="0"/>
        <w:spacing w:before="50" w:line="276" w:lineRule="auto"/>
        <w:ind w:right="33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Эти особенности отчасти объясняют легкую переключаемость ребенка, отвлекаемость, что используется взрослыми при проявлении ребенком негативных эмоций, плаче и капризах.</w:t>
      </w:r>
    </w:p>
    <w:p w:rsidR="00256954" w:rsidRDefault="00817B82">
      <w:pPr>
        <w:widowControl w:val="0"/>
        <w:spacing w:line="275" w:lineRule="auto"/>
        <w:ind w:right="33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раннем возрасте взаимодействие взрослого и ребенка начинает приобретать характер совместной деятельности, которая преимущественно направлена на освоение малышом окружающих предметов, способов их использования, которые приняты в обществе. Взрослый обучает и показывает</w:t>
      </w:r>
      <w:bookmarkStart w:id="55" w:name="_page_198_0"/>
      <w:bookmarkEnd w:id="54"/>
      <w:r>
        <w:rPr>
          <w:rFonts w:ascii="Times New Roman" w:eastAsia="Times New Roman" w:hAnsi="Times New Roman" w:cs="Times New Roman"/>
          <w:color w:val="000000"/>
          <w:sz w:val="24"/>
          <w:szCs w:val="24"/>
        </w:rPr>
        <w:t xml:space="preserve"> ему, как есть ложкой, надевать ботинки и носки, пить из чашки и мыть руки, как собирать пирамидку, как играть с мячиком (например, катить),складывать башенку из кубиков и др. Самостоятельность ребенка постепенно повышается, что приводит к разрешению проблем кризиса первого года и способствует реализации потребности малыша быть независимым.</w:t>
      </w:r>
    </w:p>
    <w:p w:rsidR="00256954" w:rsidRDefault="00817B82">
      <w:pPr>
        <w:widowControl w:val="0"/>
        <w:spacing w:before="3" w:line="275" w:lineRule="auto"/>
        <w:ind w:right="33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Деятельность ребенка по освоению предметного мира (предметная) становится ведущей. Именно в ней формируются основные новообразования и важные качества, развиваются психические процессы.</w:t>
      </w:r>
    </w:p>
    <w:p w:rsidR="00256954" w:rsidRDefault="00817B82">
      <w:pPr>
        <w:widowControl w:val="0"/>
        <w:tabs>
          <w:tab w:val="left" w:pos="1465"/>
          <w:tab w:val="left" w:pos="2396"/>
          <w:tab w:val="left" w:pos="4729"/>
          <w:tab w:val="left" w:pos="6435"/>
          <w:tab w:val="left" w:pos="8262"/>
        </w:tabs>
        <w:spacing w:before="2" w:line="275" w:lineRule="auto"/>
        <w:ind w:right="32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первую очередь интенсивно развивается восприятие – основной познавательный процесс этого возраста, определяющий формирование и развитие всех познавательных процессов. Восприятие</w:t>
      </w:r>
      <w:r>
        <w:rPr>
          <w:rFonts w:ascii="Times New Roman" w:eastAsia="Times New Roman" w:hAnsi="Times New Roman" w:cs="Times New Roman"/>
          <w:color w:val="000000"/>
          <w:sz w:val="24"/>
          <w:szCs w:val="24"/>
        </w:rPr>
        <w:tab/>
        <w:t xml:space="preserve">помогает ориентироваться ребенку в различных свойствах предметов, главными из которых являются форма и величина – те свойства, с которыми, в первую очередь, сталкивается ребенок в предметном мире. Ребенок осваивает культурные </w:t>
      </w:r>
      <w:r>
        <w:rPr>
          <w:rFonts w:ascii="Times New Roman" w:eastAsia="Times New Roman" w:hAnsi="Times New Roman" w:cs="Times New Roman"/>
          <w:color w:val="000000"/>
          <w:sz w:val="24"/>
          <w:szCs w:val="24"/>
        </w:rPr>
        <w:lastRenderedPageBreak/>
        <w:t>названия этих качеств (цвета, величины, размера: большой и маленький).</w:t>
      </w:r>
    </w:p>
    <w:p w:rsidR="00B252AF" w:rsidRDefault="00817B82" w:rsidP="00FD38AA">
      <w:pPr>
        <w:widowControl w:val="0"/>
        <w:tabs>
          <w:tab w:val="left" w:pos="1902"/>
          <w:tab w:val="left" w:pos="3534"/>
          <w:tab w:val="left" w:pos="5484"/>
          <w:tab w:val="left" w:pos="6237"/>
          <w:tab w:val="left" w:pos="6657"/>
          <w:tab w:val="left" w:pos="7321"/>
          <w:tab w:val="left" w:pos="9209"/>
        </w:tabs>
        <w:spacing w:before="7" w:line="274" w:lineRule="auto"/>
        <w:ind w:right="31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Раннее детство является начальным периодом развития наглядно-действенного мышления.</w:t>
      </w:r>
      <w:r>
        <w:rPr>
          <w:rFonts w:ascii="Times New Roman" w:eastAsia="Times New Roman" w:hAnsi="Times New Roman" w:cs="Times New Roman"/>
          <w:color w:val="000000"/>
          <w:sz w:val="24"/>
          <w:szCs w:val="24"/>
        </w:rPr>
        <w:tab/>
        <w:t>Окружающий</w:t>
      </w:r>
      <w:r>
        <w:rPr>
          <w:rFonts w:ascii="Times New Roman" w:eastAsia="Times New Roman" w:hAnsi="Times New Roman" w:cs="Times New Roman"/>
          <w:color w:val="000000"/>
          <w:sz w:val="24"/>
          <w:szCs w:val="24"/>
        </w:rPr>
        <w:tab/>
        <w:t>мир  в  его</w:t>
      </w:r>
      <w:r>
        <w:rPr>
          <w:rFonts w:ascii="Times New Roman" w:eastAsia="Times New Roman" w:hAnsi="Times New Roman" w:cs="Times New Roman"/>
          <w:color w:val="000000"/>
          <w:sz w:val="24"/>
          <w:szCs w:val="24"/>
        </w:rPr>
        <w:tab/>
        <w:t>взаимосвязях</w:t>
      </w:r>
      <w:r>
        <w:rPr>
          <w:rFonts w:ascii="Times New Roman" w:eastAsia="Times New Roman" w:hAnsi="Times New Roman" w:cs="Times New Roman"/>
          <w:color w:val="000000"/>
          <w:sz w:val="24"/>
          <w:szCs w:val="24"/>
        </w:rPr>
        <w:tab/>
        <w:t xml:space="preserve">и зависимостях познается ребенком раннего возраста посредством действий с предметами и </w:t>
      </w:r>
    </w:p>
    <w:p w:rsidR="00256954" w:rsidRDefault="00817B82" w:rsidP="00B252AF">
      <w:pPr>
        <w:widowControl w:val="0"/>
        <w:tabs>
          <w:tab w:val="left" w:pos="1902"/>
          <w:tab w:val="left" w:pos="3534"/>
          <w:tab w:val="left" w:pos="5484"/>
          <w:tab w:val="left" w:pos="6237"/>
          <w:tab w:val="left" w:pos="6657"/>
          <w:tab w:val="left" w:pos="7321"/>
          <w:tab w:val="left" w:pos="9209"/>
        </w:tabs>
        <w:spacing w:before="7" w:line="274" w:lineRule="auto"/>
        <w:ind w:right="3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экспериментирования с ними. В процессе взаимодействия с предметами дети выделяют наиболее существенные и общие признаки, связи и зависимости. Например, ребенок понимает, что катиться может любой мячик, а кубик не катится.</w:t>
      </w:r>
    </w:p>
    <w:p w:rsidR="00256954" w:rsidRDefault="00817B82" w:rsidP="00B252AF">
      <w:pPr>
        <w:widowControl w:val="0"/>
        <w:spacing w:before="4" w:line="275" w:lineRule="auto"/>
        <w:ind w:right="2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Важнейшим новообразованием раннего возраста является речь. Сначала она выполняет функцию общения, прежде всего, со взрослым. Указательные голосовые жесты («первые слова») помогают малышу передать впечатления и выразить желания. А первые настоящие слова появляются в рамках совместной деятельности со взрослым, как правило, когда ребенку нужно что-то попросить. В середине второго года жизни резко начинает расти словарь ребенка и повышается интерес к речи. На третьем году ребенок осваивает грамматическую структуру языка: связи слов в предложении, падежи, предлоги, союзы и др.</w:t>
      </w:r>
    </w:p>
    <w:p w:rsidR="00256954" w:rsidRDefault="00817B82">
      <w:pPr>
        <w:widowControl w:val="0"/>
        <w:spacing w:before="2" w:line="275" w:lineRule="auto"/>
        <w:ind w:right="33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Совместная деятельность со взрослым и развитие речи приводит к появлению первой формы произвольного поведения, которое определяется выполнением инструкций взрослого (дай, положи, вставь и др.).</w:t>
      </w:r>
    </w:p>
    <w:p w:rsidR="00256954" w:rsidRDefault="00817B82">
      <w:pPr>
        <w:widowControl w:val="0"/>
        <w:spacing w:line="275" w:lineRule="auto"/>
        <w:ind w:right="31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раннем возрасте начинает формироваться взаимодействие со сверстниками. Но оно довольно специфично и осуществляется как эмоционально-практическое, т.е. в начале второго года жизни дети проявляют интерес друг к другу, а к концу – стремятся привлечь к себе внимание</w:t>
      </w:r>
      <w:bookmarkEnd w:id="55"/>
      <w:r>
        <w:rPr>
          <w:rFonts w:ascii="Times New Roman" w:eastAsia="Times New Roman" w:hAnsi="Times New Roman" w:cs="Times New Roman"/>
          <w:color w:val="000000"/>
          <w:sz w:val="24"/>
          <w:szCs w:val="24"/>
        </w:rPr>
        <w:t xml:space="preserve">  сверстника, продемонстрировать свои игрушки и успехи. И только на третьем году жизни у ребенка появляется чувствительность к отношению к нему сверстника. Общение малышей друг с другом непосредственное, раскованное, эмоционально насыщенное. Часть можно наблюдать зеркальное отражение действий и движений партнера по взаимодействию. «Через сверстника ребенок выделяет себя, осознает свои индивидуальные особенности» (Е.О. Смирнова).</w:t>
      </w:r>
    </w:p>
    <w:p w:rsidR="00256954" w:rsidRDefault="00817B82">
      <w:pPr>
        <w:widowControl w:val="0"/>
        <w:tabs>
          <w:tab w:val="left" w:pos="1007"/>
          <w:tab w:val="left" w:pos="2535"/>
          <w:tab w:val="left" w:pos="2971"/>
          <w:tab w:val="left" w:pos="4319"/>
          <w:tab w:val="left" w:pos="5475"/>
          <w:tab w:val="left" w:pos="7513"/>
          <w:tab w:val="left" w:pos="7930"/>
        </w:tabs>
        <w:spacing w:line="275" w:lineRule="auto"/>
        <w:ind w:right="27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Успешное освоение ребенком в раннем возрасте предметного мира приводит к тому, что малыш начинает выделять себя и отделять от взрослого, становится психологически менее зависимым от родителей. В речи часто начинает использоваться местоимение «Я». У ребенка появляется чувство «Я сам», «Я могу» и т.д. К концу раннего возраста появляется такие новообразования как самооценка и сознание «Я сам». Ребенок стремится «быть хорошим» и гордится своими достижениями</w:t>
      </w:r>
      <w:r>
        <w:rPr>
          <w:rFonts w:ascii="Times New Roman" w:eastAsia="Times New Roman" w:hAnsi="Times New Roman" w:cs="Times New Roman"/>
          <w:color w:val="000000"/>
          <w:sz w:val="24"/>
          <w:szCs w:val="24"/>
        </w:rPr>
        <w:tab/>
        <w:t>в предметной деятельности.</w:t>
      </w:r>
    </w:p>
    <w:p w:rsidR="00256954" w:rsidRDefault="00817B82">
      <w:pPr>
        <w:widowControl w:val="0"/>
        <w:spacing w:line="275" w:lineRule="auto"/>
        <w:ind w:right="27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Резкое стремление ребенка в конце раннего возраста к самостоятельности и независимости означает наступление начала </w:t>
      </w:r>
      <w:r>
        <w:rPr>
          <w:rFonts w:ascii="Times New Roman" w:eastAsia="Times New Roman" w:hAnsi="Times New Roman" w:cs="Times New Roman"/>
          <w:b/>
          <w:bCs/>
          <w:i/>
          <w:iCs/>
          <w:color w:val="000000"/>
          <w:sz w:val="24"/>
          <w:szCs w:val="24"/>
        </w:rPr>
        <w:t>кризиса 3 лет</w:t>
      </w:r>
      <w:r>
        <w:rPr>
          <w:rFonts w:ascii="Times New Roman" w:eastAsia="Times New Roman" w:hAnsi="Times New Roman" w:cs="Times New Roman"/>
          <w:color w:val="000000"/>
          <w:sz w:val="24"/>
          <w:szCs w:val="24"/>
        </w:rPr>
        <w:t>, который знаменует завершение одного возрастного этапа и начало другого – дошкольного возраста.</w:t>
      </w: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32"/>
          <w:szCs w:val="32"/>
        </w:rPr>
        <w:t>Основные значимые позиции развития детей младенческого и раннего возраста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FD38AA">
      <w:pPr>
        <w:spacing w:line="240" w:lineRule="exact"/>
        <w:rPr>
          <w:rFonts w:ascii="Times New Roman" w:eastAsia="Times New Roman" w:hAnsi="Times New Roman" w:cs="Times New Roman"/>
          <w:sz w:val="24"/>
          <w:szCs w:val="24"/>
        </w:rPr>
      </w:pPr>
      <w:r>
        <w:rPr>
          <w:noProof/>
        </w:rPr>
        <w:lastRenderedPageBreak/>
        <w:drawing>
          <wp:anchor distT="0" distB="0" distL="114300" distR="114300" simplePos="0" relativeHeight="251665408" behindDoc="1" locked="0" layoutInCell="0" allowOverlap="1" wp14:anchorId="797C3028" wp14:editId="2C5055A2">
            <wp:simplePos x="0" y="0"/>
            <wp:positionH relativeFrom="page">
              <wp:posOffset>1343025</wp:posOffset>
            </wp:positionH>
            <wp:positionV relativeFrom="page">
              <wp:posOffset>504825</wp:posOffset>
            </wp:positionV>
            <wp:extent cx="4848225" cy="4067175"/>
            <wp:effectExtent l="0" t="0" r="9525" b="9525"/>
            <wp:wrapNone/>
            <wp:docPr id="6" name="drawingObject119"/>
            <wp:cNvGraphicFramePr/>
            <a:graphic xmlns:a="http://schemas.openxmlformats.org/drawingml/2006/main">
              <a:graphicData uri="http://schemas.openxmlformats.org/drawingml/2006/picture">
                <pic:pic xmlns:pic="http://schemas.openxmlformats.org/drawingml/2006/picture">
                  <pic:nvPicPr>
                    <pic:cNvPr id="6" name="drawingObject119"/>
                    <pic:cNvPicPr/>
                  </pic:nvPicPr>
                  <pic:blipFill>
                    <a:blip r:embed="rId27"/>
                    <a:srcRect b="27939"/>
                    <a:stretch>
                      <a:fillRect/>
                    </a:stretch>
                  </pic:blipFill>
                  <pic:spPr>
                    <a:xfrm>
                      <a:off x="0" y="0"/>
                      <a:ext cx="4848225" cy="40671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24"/>
        </w:rPr>
      </w:pPr>
    </w:p>
    <w:p w:rsidR="00256954" w:rsidRDefault="00FB538C">
      <w:pPr>
        <w:spacing w:line="256" w:lineRule="auto"/>
        <w:rPr>
          <w:rFonts w:ascii="Times New Roman" w:hAnsi="Times New Roman" w:cs="Times New Roman"/>
          <w:b/>
          <w:sz w:val="24"/>
        </w:rPr>
      </w:pPr>
      <w:r>
        <w:rPr>
          <w:noProof/>
        </w:rPr>
        <w:drawing>
          <wp:anchor distT="0" distB="0" distL="114300" distR="114300" simplePos="0" relativeHeight="251666432" behindDoc="1" locked="0" layoutInCell="0" allowOverlap="1" wp14:anchorId="2BA04467" wp14:editId="3E6CF936">
            <wp:simplePos x="0" y="0"/>
            <wp:positionH relativeFrom="page">
              <wp:posOffset>1247775</wp:posOffset>
            </wp:positionH>
            <wp:positionV relativeFrom="page">
              <wp:posOffset>5076825</wp:posOffset>
            </wp:positionV>
            <wp:extent cx="4933950" cy="3800475"/>
            <wp:effectExtent l="0" t="0" r="0" b="9525"/>
            <wp:wrapNone/>
            <wp:docPr id="7" name="drawingObject124"/>
            <wp:cNvGraphicFramePr/>
            <a:graphic xmlns:a="http://schemas.openxmlformats.org/drawingml/2006/main">
              <a:graphicData uri="http://schemas.openxmlformats.org/drawingml/2006/picture">
                <pic:pic xmlns:pic="http://schemas.openxmlformats.org/drawingml/2006/picture">
                  <pic:nvPicPr>
                    <pic:cNvPr id="7" name="drawingObject124"/>
                    <pic:cNvPicPr/>
                  </pic:nvPicPr>
                  <pic:blipFill>
                    <a:blip r:embed="rId28"/>
                    <a:srcRect b="37443"/>
                    <a:stretch>
                      <a:fillRect/>
                    </a:stretch>
                  </pic:blipFill>
                  <pic:spPr>
                    <a:xfrm>
                      <a:off x="0" y="0"/>
                      <a:ext cx="4933950" cy="38004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24"/>
        </w:rPr>
      </w:pPr>
    </w:p>
    <w:p w:rsidR="00256954" w:rsidRPr="002D5EA2" w:rsidRDefault="00256954">
      <w:pPr>
        <w:spacing w:line="256" w:lineRule="auto"/>
        <w:rPr>
          <w:rFonts w:ascii="Times New Roman" w:hAnsi="Times New Roman" w:cs="Times New Roman"/>
          <w:b/>
          <w:sz w:val="24"/>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rsidP="00FB538C">
      <w:pPr>
        <w:widowControl w:val="0"/>
        <w:spacing w:line="275" w:lineRule="auto"/>
        <w:ind w:left="1688" w:right="664" w:hanging="1337"/>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АДАПТАЦИЯ РЕБЕНКА К УСЛОВИЯМ ДОШКОЛЬНОЙ ОБРАЗОВАТЕЛЬНОЙ ОРГАНИЗАЦИИ</w:t>
      </w:r>
      <w:r>
        <w:rPr>
          <w:noProof/>
        </w:rPr>
        <w:drawing>
          <wp:anchor distT="0" distB="0" distL="114300" distR="114300" simplePos="0" relativeHeight="251815936" behindDoc="1" locked="0" layoutInCell="0" allowOverlap="1" wp14:anchorId="47E6AC0D" wp14:editId="776354EC">
            <wp:simplePos x="0" y="0"/>
            <wp:positionH relativeFrom="page">
              <wp:posOffset>1080135</wp:posOffset>
            </wp:positionH>
            <wp:positionV relativeFrom="page">
              <wp:posOffset>1424940</wp:posOffset>
            </wp:positionV>
            <wp:extent cx="6102096" cy="7543800"/>
            <wp:effectExtent l="0" t="0" r="0" b="0"/>
            <wp:wrapNone/>
            <wp:docPr id="324" name="drawingObject129"/>
            <wp:cNvGraphicFramePr/>
            <a:graphic xmlns:a="http://schemas.openxmlformats.org/drawingml/2006/main">
              <a:graphicData uri="http://schemas.openxmlformats.org/drawingml/2006/picture">
                <pic:pic xmlns:pic="http://schemas.openxmlformats.org/drawingml/2006/picture">
                  <pic:nvPicPr>
                    <pic:cNvPr id="130" name="Picture 130"/>
                    <pic:cNvPicPr/>
                  </pic:nvPicPr>
                  <pic:blipFill>
                    <a:blip r:embed="rId29"/>
                    <a:stretch/>
                  </pic:blipFill>
                  <pic:spPr>
                    <a:xfrm>
                      <a:off x="0" y="0"/>
                      <a:ext cx="6102096" cy="7543800"/>
                    </a:xfrm>
                    <a:prstGeom prst="rect">
                      <a:avLst/>
                    </a:prstGeom>
                    <a:noFill/>
                  </pic:spPr>
                </pic:pic>
              </a:graphicData>
            </a:graphic>
          </wp:anchor>
        </w:drawing>
      </w: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D38AA" w:rsidRDefault="00FD38AA">
      <w:pPr>
        <w:spacing w:line="256" w:lineRule="auto"/>
        <w:rPr>
          <w:rFonts w:ascii="Times New Roman" w:hAnsi="Times New Roman" w:cs="Times New Roman"/>
          <w:b/>
          <w:sz w:val="32"/>
        </w:rPr>
      </w:pPr>
    </w:p>
    <w:p w:rsidR="00FB538C" w:rsidRPr="00FB538C" w:rsidRDefault="00FB538C" w:rsidP="00FB538C">
      <w:pPr>
        <w:widowControl w:val="0"/>
        <w:spacing w:line="240" w:lineRule="auto"/>
        <w:ind w:left="3303" w:right="-20"/>
        <w:rPr>
          <w:rFonts w:ascii="Times New Roman" w:eastAsia="Times New Roman" w:hAnsi="Times New Roman" w:cs="Times New Roman"/>
          <w:b/>
          <w:bCs/>
          <w:i/>
          <w:iCs/>
          <w:color w:val="000000"/>
          <w:sz w:val="24"/>
          <w:szCs w:val="24"/>
        </w:rPr>
      </w:pPr>
      <w:r w:rsidRPr="00FB538C">
        <w:rPr>
          <w:rFonts w:ascii="Times New Roman" w:eastAsia="Times New Roman" w:hAnsi="Times New Roman" w:cs="Times New Roman"/>
          <w:b/>
          <w:bCs/>
          <w:i/>
          <w:iCs/>
          <w:color w:val="000000"/>
          <w:sz w:val="24"/>
          <w:szCs w:val="24"/>
        </w:rPr>
        <w:lastRenderedPageBreak/>
        <w:t>Основные понятия</w:t>
      </w:r>
    </w:p>
    <w:p w:rsidR="00FB538C" w:rsidRPr="00FB538C" w:rsidRDefault="00FB538C" w:rsidP="00FB538C">
      <w:pPr>
        <w:widowControl w:val="0"/>
        <w:spacing w:before="58" w:line="240" w:lineRule="auto"/>
        <w:ind w:left="569" w:right="-20"/>
        <w:rPr>
          <w:rFonts w:ascii="Times New Roman" w:eastAsia="Times New Roman" w:hAnsi="Times New Roman" w:cs="Times New Roman"/>
          <w:color w:val="000000"/>
          <w:sz w:val="24"/>
          <w:szCs w:val="24"/>
        </w:rPr>
      </w:pPr>
      <w:r w:rsidRPr="00FB538C">
        <w:rPr>
          <w:rFonts w:ascii="Times New Roman" w:eastAsia="Times New Roman" w:hAnsi="Times New Roman" w:cs="Times New Roman"/>
          <w:i/>
          <w:iCs/>
          <w:color w:val="000000"/>
          <w:sz w:val="24"/>
          <w:szCs w:val="24"/>
        </w:rPr>
        <w:t xml:space="preserve">Адаптация – </w:t>
      </w:r>
      <w:r w:rsidRPr="00FB538C">
        <w:rPr>
          <w:rFonts w:ascii="Times New Roman" w:eastAsia="Times New Roman" w:hAnsi="Times New Roman" w:cs="Times New Roman"/>
          <w:color w:val="000000"/>
          <w:sz w:val="24"/>
          <w:szCs w:val="24"/>
        </w:rPr>
        <w:t>приспособление организма к новым условиям.</w:t>
      </w:r>
    </w:p>
    <w:p w:rsidR="00FB538C" w:rsidRPr="00FB538C" w:rsidRDefault="00FB538C" w:rsidP="00FB538C">
      <w:pPr>
        <w:widowControl w:val="0"/>
        <w:spacing w:before="50" w:line="273" w:lineRule="auto"/>
        <w:ind w:right="284" w:firstLine="568"/>
        <w:rPr>
          <w:rFonts w:ascii="Times New Roman" w:eastAsia="Times New Roman" w:hAnsi="Times New Roman" w:cs="Times New Roman"/>
          <w:color w:val="000000"/>
          <w:sz w:val="24"/>
          <w:szCs w:val="24"/>
        </w:rPr>
      </w:pPr>
      <w:r w:rsidRPr="00FB538C">
        <w:rPr>
          <w:rFonts w:ascii="Times New Roman" w:eastAsia="Times New Roman" w:hAnsi="Times New Roman" w:cs="Times New Roman"/>
          <w:i/>
          <w:iCs/>
          <w:color w:val="000000"/>
          <w:sz w:val="24"/>
          <w:szCs w:val="24"/>
        </w:rPr>
        <w:t xml:space="preserve">Эпикризный срок </w:t>
      </w:r>
      <w:r w:rsidRPr="00FB538C">
        <w:rPr>
          <w:rFonts w:ascii="Times New Roman" w:eastAsia="Times New Roman" w:hAnsi="Times New Roman" w:cs="Times New Roman"/>
          <w:color w:val="000000"/>
          <w:sz w:val="24"/>
          <w:szCs w:val="24"/>
        </w:rPr>
        <w:t>– период в жизни ребенка, за который он приобретает новые навыки.</w:t>
      </w:r>
    </w:p>
    <w:p w:rsidR="00FB538C" w:rsidRPr="00FB538C" w:rsidRDefault="00FB538C" w:rsidP="00FB538C">
      <w:pPr>
        <w:widowControl w:val="0"/>
        <w:spacing w:before="5" w:line="275" w:lineRule="auto"/>
        <w:ind w:right="324"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i/>
          <w:iCs/>
          <w:color w:val="000000"/>
          <w:sz w:val="24"/>
          <w:szCs w:val="24"/>
        </w:rPr>
        <w:t xml:space="preserve">Социализация </w:t>
      </w:r>
      <w:r w:rsidRPr="00FB538C">
        <w:rPr>
          <w:rFonts w:ascii="Times New Roman" w:eastAsia="Times New Roman" w:hAnsi="Times New Roman" w:cs="Times New Roman"/>
          <w:color w:val="000000"/>
          <w:sz w:val="24"/>
          <w:szCs w:val="24"/>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FB538C" w:rsidRPr="00FB538C" w:rsidRDefault="00FB538C" w:rsidP="00FB538C">
      <w:pPr>
        <w:spacing w:line="200" w:lineRule="exact"/>
        <w:rPr>
          <w:rFonts w:ascii="Times New Roman" w:eastAsia="Times New Roman" w:hAnsi="Times New Roman" w:cs="Times New Roman"/>
          <w:sz w:val="24"/>
          <w:szCs w:val="24"/>
        </w:rPr>
      </w:pPr>
    </w:p>
    <w:p w:rsidR="00FB538C" w:rsidRPr="00FB538C" w:rsidRDefault="00FB538C" w:rsidP="00FB538C">
      <w:pPr>
        <w:widowControl w:val="0"/>
        <w:spacing w:line="274" w:lineRule="auto"/>
        <w:ind w:left="634" w:right="983" w:firstLine="35"/>
        <w:rPr>
          <w:rFonts w:ascii="Times New Roman" w:eastAsia="Times New Roman" w:hAnsi="Times New Roman" w:cs="Times New Roman"/>
          <w:color w:val="000000"/>
          <w:sz w:val="24"/>
          <w:szCs w:val="24"/>
        </w:rPr>
      </w:pPr>
      <w:r w:rsidRPr="00FB538C">
        <w:rPr>
          <w:rFonts w:ascii="Times New Roman" w:eastAsia="Times New Roman" w:hAnsi="Times New Roman" w:cs="Times New Roman"/>
          <w:b/>
          <w:bCs/>
          <w:i/>
          <w:iCs/>
          <w:color w:val="000000"/>
          <w:sz w:val="24"/>
          <w:szCs w:val="24"/>
        </w:rPr>
        <w:t xml:space="preserve">Рекомендуемые формы и темы просвещения родителей </w:t>
      </w: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 xml:space="preserve">анкетирование родителей: </w:t>
      </w:r>
      <w:r w:rsidRPr="00FB538C">
        <w:rPr>
          <w:rFonts w:ascii="Times New Roman" w:eastAsia="Times New Roman" w:hAnsi="Times New Roman" w:cs="Times New Roman"/>
          <w:color w:val="000000"/>
          <w:sz w:val="24"/>
          <w:szCs w:val="24"/>
        </w:rPr>
        <w:t>«Давайте познакомимся»;</w:t>
      </w:r>
    </w:p>
    <w:p w:rsidR="00FB538C" w:rsidRPr="00FB538C" w:rsidRDefault="00FB538C" w:rsidP="00FB538C">
      <w:pPr>
        <w:widowControl w:val="0"/>
        <w:spacing w:before="4" w:line="240" w:lineRule="auto"/>
        <w:ind w:left="634" w:right="-20"/>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день открытых дверей для будущих воспитанников ДОО</w:t>
      </w:r>
      <w:r w:rsidRPr="00FB538C">
        <w:rPr>
          <w:rFonts w:ascii="Times New Roman" w:eastAsia="Times New Roman" w:hAnsi="Times New Roman" w:cs="Times New Roman"/>
          <w:color w:val="000000"/>
          <w:sz w:val="24"/>
          <w:szCs w:val="24"/>
        </w:rPr>
        <w:t>;</w:t>
      </w:r>
    </w:p>
    <w:p w:rsidR="00FB538C" w:rsidRPr="00FB538C" w:rsidRDefault="00FB538C" w:rsidP="00FB538C">
      <w:pPr>
        <w:widowControl w:val="0"/>
        <w:spacing w:before="53" w:line="273" w:lineRule="auto"/>
        <w:ind w:left="634" w:right="706"/>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 xml:space="preserve">видеоролики: </w:t>
      </w:r>
      <w:r w:rsidRPr="00FB538C">
        <w:rPr>
          <w:rFonts w:ascii="Times New Roman" w:eastAsia="Times New Roman" w:hAnsi="Times New Roman" w:cs="Times New Roman"/>
          <w:color w:val="000000"/>
          <w:sz w:val="24"/>
          <w:szCs w:val="24"/>
        </w:rPr>
        <w:t xml:space="preserve">«Как подготовить малыша к детскому саду в семье»; – </w:t>
      </w:r>
      <w:r w:rsidRPr="00FB538C">
        <w:rPr>
          <w:rFonts w:ascii="Times New Roman" w:eastAsia="Times New Roman" w:hAnsi="Times New Roman" w:cs="Times New Roman"/>
          <w:i/>
          <w:iCs/>
          <w:color w:val="000000"/>
          <w:sz w:val="24"/>
          <w:szCs w:val="24"/>
        </w:rPr>
        <w:t xml:space="preserve">электронная книга для родителей: </w:t>
      </w:r>
      <w:r w:rsidRPr="00FB538C">
        <w:rPr>
          <w:rFonts w:ascii="Times New Roman" w:eastAsia="Times New Roman" w:hAnsi="Times New Roman" w:cs="Times New Roman"/>
          <w:color w:val="000000"/>
          <w:sz w:val="24"/>
          <w:szCs w:val="24"/>
        </w:rPr>
        <w:t>«С улыбкой в детский сад!»;</w:t>
      </w:r>
    </w:p>
    <w:p w:rsidR="00FB538C" w:rsidRPr="00FB538C" w:rsidRDefault="00FB538C" w:rsidP="00FB538C">
      <w:pPr>
        <w:widowControl w:val="0"/>
        <w:spacing w:before="5" w:line="274" w:lineRule="auto"/>
        <w:ind w:left="994" w:right="322" w:hanging="360"/>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 xml:space="preserve">родительская библиотека: </w:t>
      </w:r>
      <w:r w:rsidRPr="00FB538C">
        <w:rPr>
          <w:rFonts w:ascii="Times New Roman" w:eastAsia="Times New Roman" w:hAnsi="Times New Roman" w:cs="Times New Roman"/>
          <w:color w:val="000000"/>
          <w:sz w:val="24"/>
          <w:szCs w:val="24"/>
        </w:rPr>
        <w:t>подборки книг для родителей по вопросам адаптации детей к детскому саду, а также книг, в которых рассказывается детям о детском саде;</w:t>
      </w:r>
    </w:p>
    <w:p w:rsidR="00FB538C" w:rsidRPr="00FB538C" w:rsidRDefault="00FB538C" w:rsidP="00FB538C">
      <w:pPr>
        <w:widowControl w:val="0"/>
        <w:spacing w:line="240" w:lineRule="auto"/>
        <w:ind w:left="634" w:right="-20"/>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 xml:space="preserve">родительские собрания: </w:t>
      </w:r>
      <w:r w:rsidRPr="00FB538C">
        <w:rPr>
          <w:rFonts w:ascii="Times New Roman" w:eastAsia="Times New Roman" w:hAnsi="Times New Roman" w:cs="Times New Roman"/>
          <w:color w:val="000000"/>
          <w:sz w:val="24"/>
          <w:szCs w:val="24"/>
        </w:rPr>
        <w:t>«Детский сад встречает малышей»;</w:t>
      </w:r>
    </w:p>
    <w:p w:rsidR="00FB538C" w:rsidRPr="00FB538C" w:rsidRDefault="00FB538C" w:rsidP="00FB538C">
      <w:pPr>
        <w:widowControl w:val="0"/>
        <w:spacing w:before="51" w:line="277" w:lineRule="auto"/>
        <w:ind w:left="994" w:right="280" w:hanging="360"/>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педагогическая гостиная</w:t>
      </w:r>
      <w:r w:rsidRPr="00FB538C">
        <w:rPr>
          <w:rFonts w:ascii="Times New Roman" w:eastAsia="Times New Roman" w:hAnsi="Times New Roman" w:cs="Times New Roman"/>
          <w:color w:val="000000"/>
          <w:sz w:val="24"/>
          <w:szCs w:val="24"/>
        </w:rPr>
        <w:t>: «Готовность семьи и детей к детскому саду»;</w:t>
      </w:r>
    </w:p>
    <w:p w:rsidR="00FB538C" w:rsidRPr="00FB538C" w:rsidRDefault="00FB538C" w:rsidP="00FB538C">
      <w:pPr>
        <w:widowControl w:val="0"/>
        <w:spacing w:line="276" w:lineRule="auto"/>
        <w:ind w:left="994" w:right="320" w:hanging="360"/>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 xml:space="preserve">консультации: </w:t>
      </w:r>
      <w:r w:rsidRPr="00FB538C">
        <w:rPr>
          <w:rFonts w:ascii="Times New Roman" w:eastAsia="Times New Roman" w:hAnsi="Times New Roman" w:cs="Times New Roman"/>
          <w:color w:val="000000"/>
          <w:sz w:val="24"/>
          <w:szCs w:val="24"/>
        </w:rPr>
        <w:t>«Роль семьи в поддержке эмоционально комфортного состояния ребенка в адаптационный период» «Режим дня – основа легкой адаптации к детскому саду»;</w:t>
      </w:r>
    </w:p>
    <w:p w:rsidR="00FB538C" w:rsidRPr="00FB538C" w:rsidRDefault="00FB538C" w:rsidP="00FB538C">
      <w:pPr>
        <w:widowControl w:val="0"/>
        <w:spacing w:before="1" w:line="272" w:lineRule="auto"/>
        <w:ind w:left="994" w:right="285" w:hanging="360"/>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 xml:space="preserve">памятки </w:t>
      </w:r>
      <w:r w:rsidRPr="00FB538C">
        <w:rPr>
          <w:rFonts w:ascii="Times New Roman" w:eastAsia="Times New Roman" w:hAnsi="Times New Roman" w:cs="Times New Roman"/>
          <w:color w:val="000000"/>
          <w:sz w:val="24"/>
          <w:szCs w:val="24"/>
        </w:rPr>
        <w:t>«Как подготовиться к посещению детского сада?», «Про режим и не только», «Первый день в детском саду»;</w:t>
      </w:r>
    </w:p>
    <w:p w:rsidR="00FB538C" w:rsidRPr="00FB538C" w:rsidRDefault="00FB538C" w:rsidP="00FB538C">
      <w:pPr>
        <w:widowControl w:val="0"/>
        <w:spacing w:line="240" w:lineRule="auto"/>
        <w:ind w:left="634" w:right="-20"/>
        <w:rPr>
          <w:rFonts w:ascii="Times New Roman" w:eastAsia="Times New Roman" w:hAnsi="Times New Roman" w:cs="Times New Roman"/>
          <w:i/>
          <w:iCs/>
          <w:color w:val="000000"/>
          <w:sz w:val="24"/>
          <w:szCs w:val="24"/>
        </w:rPr>
      </w:pPr>
      <w:r w:rsidRPr="00FB538C">
        <w:rPr>
          <w:rFonts w:ascii="Times New Roman" w:eastAsia="Times New Roman" w:hAnsi="Times New Roman" w:cs="Times New Roman"/>
          <w:color w:val="000000"/>
          <w:sz w:val="24"/>
          <w:szCs w:val="24"/>
        </w:rPr>
        <w:t xml:space="preserve">– </w:t>
      </w:r>
      <w:r w:rsidRPr="00FB538C">
        <w:rPr>
          <w:rFonts w:ascii="Times New Roman" w:eastAsia="Times New Roman" w:hAnsi="Times New Roman" w:cs="Times New Roman"/>
          <w:i/>
          <w:iCs/>
          <w:color w:val="000000"/>
          <w:sz w:val="24"/>
          <w:szCs w:val="24"/>
        </w:rPr>
        <w:t>тематические аудиозаписи для родителей (подкасты).</w:t>
      </w:r>
    </w:p>
    <w:p w:rsidR="00FB538C" w:rsidRPr="00FB538C" w:rsidRDefault="00FB538C" w:rsidP="00FB538C">
      <w:pPr>
        <w:widowControl w:val="0"/>
        <w:spacing w:before="49" w:line="275" w:lineRule="auto"/>
        <w:ind w:right="332"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Понятие «адаптация» в современной литературе рассматривается как приспособление организма к новым для него условиям среды. Для ребенка детский сад является новым пространством, с новым окружением и новыми отношениями. Поэтому возникает необходимость адаптации к новой среде и условиям, новым требованиям и новым людям в окружении.</w:t>
      </w:r>
    </w:p>
    <w:p w:rsidR="00FB538C" w:rsidRPr="00FB538C" w:rsidRDefault="00FB538C" w:rsidP="00FB538C">
      <w:pPr>
        <w:widowControl w:val="0"/>
        <w:spacing w:line="240" w:lineRule="auto"/>
        <w:ind w:left="569" w:right="-20"/>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Выделяют три фазы адаптации:</w:t>
      </w:r>
    </w:p>
    <w:p w:rsidR="00FB538C" w:rsidRPr="00FB538C" w:rsidRDefault="00FB538C" w:rsidP="00FB538C">
      <w:pPr>
        <w:widowControl w:val="0"/>
        <w:tabs>
          <w:tab w:val="left" w:pos="1440"/>
          <w:tab w:val="left" w:pos="2512"/>
          <w:tab w:val="left" w:pos="3414"/>
          <w:tab w:val="left" w:pos="3836"/>
          <w:tab w:val="left" w:pos="5110"/>
          <w:tab w:val="left" w:pos="5767"/>
          <w:tab w:val="left" w:pos="6600"/>
          <w:tab w:val="left" w:pos="7701"/>
          <w:tab w:val="left" w:pos="8573"/>
        </w:tabs>
        <w:spacing w:before="47" w:line="275" w:lineRule="auto"/>
        <w:ind w:right="333"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1)</w:t>
      </w:r>
      <w:r w:rsidRPr="00FB538C">
        <w:rPr>
          <w:rFonts w:ascii="Times New Roman" w:eastAsia="Times New Roman" w:hAnsi="Times New Roman" w:cs="Times New Roman"/>
          <w:color w:val="000000"/>
          <w:sz w:val="24"/>
          <w:szCs w:val="24"/>
        </w:rPr>
        <w:tab/>
        <w:t>острая</w:t>
      </w:r>
      <w:r w:rsidRPr="00FB538C">
        <w:rPr>
          <w:rFonts w:ascii="Times New Roman" w:eastAsia="Times New Roman" w:hAnsi="Times New Roman" w:cs="Times New Roman"/>
          <w:color w:val="000000"/>
          <w:sz w:val="24"/>
          <w:szCs w:val="24"/>
        </w:rPr>
        <w:tab/>
        <w:t>фаза,</w:t>
      </w:r>
      <w:r w:rsidRPr="00FB538C">
        <w:rPr>
          <w:rFonts w:ascii="Times New Roman" w:eastAsia="Times New Roman" w:hAnsi="Times New Roman" w:cs="Times New Roman"/>
          <w:color w:val="000000"/>
          <w:sz w:val="24"/>
          <w:szCs w:val="24"/>
        </w:rPr>
        <w:tab/>
        <w:t>в</w:t>
      </w:r>
      <w:r w:rsidRPr="00FB538C">
        <w:rPr>
          <w:rFonts w:ascii="Times New Roman" w:eastAsia="Times New Roman" w:hAnsi="Times New Roman" w:cs="Times New Roman"/>
          <w:color w:val="000000"/>
          <w:sz w:val="24"/>
          <w:szCs w:val="24"/>
        </w:rPr>
        <w:tab/>
        <w:t>среднем</w:t>
      </w:r>
      <w:r w:rsidRPr="00FB538C">
        <w:rPr>
          <w:rFonts w:ascii="Times New Roman" w:eastAsia="Times New Roman" w:hAnsi="Times New Roman" w:cs="Times New Roman"/>
          <w:color w:val="000000"/>
          <w:sz w:val="24"/>
          <w:szCs w:val="24"/>
        </w:rPr>
        <w:tab/>
        <w:t>эта</w:t>
      </w:r>
      <w:r w:rsidRPr="00FB538C">
        <w:rPr>
          <w:rFonts w:ascii="Times New Roman" w:eastAsia="Times New Roman" w:hAnsi="Times New Roman" w:cs="Times New Roman"/>
          <w:color w:val="000000"/>
          <w:sz w:val="24"/>
          <w:szCs w:val="24"/>
        </w:rPr>
        <w:tab/>
        <w:t>фаза</w:t>
      </w:r>
      <w:r w:rsidRPr="00FB538C">
        <w:rPr>
          <w:rFonts w:ascii="Times New Roman" w:eastAsia="Times New Roman" w:hAnsi="Times New Roman" w:cs="Times New Roman"/>
          <w:color w:val="000000"/>
          <w:sz w:val="24"/>
          <w:szCs w:val="24"/>
        </w:rPr>
        <w:tab/>
        <w:t>длится</w:t>
      </w:r>
      <w:r w:rsidRPr="00FB538C">
        <w:rPr>
          <w:rFonts w:ascii="Times New Roman" w:eastAsia="Times New Roman" w:hAnsi="Times New Roman" w:cs="Times New Roman"/>
          <w:color w:val="000000"/>
          <w:sz w:val="24"/>
          <w:szCs w:val="24"/>
        </w:rPr>
        <w:tab/>
        <w:t>один</w:t>
      </w:r>
      <w:r w:rsidRPr="00FB538C">
        <w:rPr>
          <w:rFonts w:ascii="Times New Roman" w:eastAsia="Times New Roman" w:hAnsi="Times New Roman" w:cs="Times New Roman"/>
          <w:color w:val="000000"/>
          <w:sz w:val="24"/>
          <w:szCs w:val="24"/>
        </w:rPr>
        <w:tab/>
        <w:t>месяц, сопровождается различными колебаниями в соматическом состоянии и психическом статусе, что приводит к частым простудным заболеваниям, снижению аппетита, ухудшению сна, задержке в речевом развитии;</w:t>
      </w:r>
    </w:p>
    <w:p w:rsidR="00FB538C" w:rsidRPr="00FB538C" w:rsidRDefault="00FB538C" w:rsidP="00FB538C">
      <w:pPr>
        <w:widowControl w:val="0"/>
        <w:tabs>
          <w:tab w:val="left" w:pos="1512"/>
          <w:tab w:val="left" w:pos="3447"/>
          <w:tab w:val="left" w:pos="4761"/>
          <w:tab w:val="left" w:pos="5329"/>
          <w:tab w:val="left" w:pos="6133"/>
          <w:tab w:val="left" w:pos="7250"/>
          <w:tab w:val="left" w:pos="9200"/>
        </w:tabs>
        <w:spacing w:line="276" w:lineRule="auto"/>
        <w:ind w:right="328"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2)</w:t>
      </w:r>
      <w:r w:rsidRPr="00FB538C">
        <w:rPr>
          <w:rFonts w:ascii="Times New Roman" w:eastAsia="Times New Roman" w:hAnsi="Times New Roman" w:cs="Times New Roman"/>
          <w:color w:val="000000"/>
          <w:sz w:val="24"/>
          <w:szCs w:val="24"/>
        </w:rPr>
        <w:tab/>
        <w:t>подострая фаза, длится три-пять месяцев, характеризуется адекватным     поведением</w:t>
      </w:r>
      <w:r w:rsidRPr="00FB538C">
        <w:rPr>
          <w:rFonts w:ascii="Times New Roman" w:eastAsia="Times New Roman" w:hAnsi="Times New Roman" w:cs="Times New Roman"/>
          <w:color w:val="000000"/>
          <w:sz w:val="24"/>
          <w:szCs w:val="24"/>
        </w:rPr>
        <w:tab/>
        <w:t>ребенка,</w:t>
      </w:r>
      <w:r w:rsidRPr="00FB538C">
        <w:rPr>
          <w:rFonts w:ascii="Times New Roman" w:eastAsia="Times New Roman" w:hAnsi="Times New Roman" w:cs="Times New Roman"/>
          <w:color w:val="000000"/>
          <w:sz w:val="24"/>
          <w:szCs w:val="24"/>
        </w:rPr>
        <w:tab/>
        <w:t>то</w:t>
      </w:r>
      <w:r w:rsidRPr="00FB538C">
        <w:rPr>
          <w:rFonts w:ascii="Times New Roman" w:eastAsia="Times New Roman" w:hAnsi="Times New Roman" w:cs="Times New Roman"/>
          <w:color w:val="000000"/>
          <w:sz w:val="24"/>
          <w:szCs w:val="24"/>
        </w:rPr>
        <w:tab/>
        <w:t>есть</w:t>
      </w:r>
      <w:r w:rsidRPr="00FB538C">
        <w:rPr>
          <w:rFonts w:ascii="Times New Roman" w:eastAsia="Times New Roman" w:hAnsi="Times New Roman" w:cs="Times New Roman"/>
          <w:color w:val="000000"/>
          <w:sz w:val="24"/>
          <w:szCs w:val="24"/>
        </w:rPr>
        <w:tab/>
        <w:t>сдвиги</w:t>
      </w:r>
      <w:r w:rsidRPr="00FB538C">
        <w:rPr>
          <w:rFonts w:ascii="Times New Roman" w:eastAsia="Times New Roman" w:hAnsi="Times New Roman" w:cs="Times New Roman"/>
          <w:color w:val="000000"/>
          <w:sz w:val="24"/>
          <w:szCs w:val="24"/>
        </w:rPr>
        <w:tab/>
        <w:t>уменьшаются</w:t>
      </w:r>
      <w:r w:rsidRPr="00FB538C">
        <w:rPr>
          <w:rFonts w:ascii="Times New Roman" w:eastAsia="Times New Roman" w:hAnsi="Times New Roman" w:cs="Times New Roman"/>
          <w:color w:val="000000"/>
          <w:sz w:val="24"/>
          <w:szCs w:val="24"/>
        </w:rPr>
        <w:tab/>
        <w:t>и регистрируются лишь по отдельным параметрам на фоне замедленного темпа</w:t>
      </w:r>
    </w:p>
    <w:p w:rsidR="00FB538C" w:rsidRPr="00FB538C" w:rsidRDefault="00FB538C" w:rsidP="00FB538C">
      <w:pPr>
        <w:widowControl w:val="0"/>
        <w:spacing w:line="275" w:lineRule="auto"/>
        <w:ind w:right="281"/>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развития, особенно психического, по сравнению со средним возрастными нормами;</w:t>
      </w:r>
    </w:p>
    <w:p w:rsidR="00FB538C" w:rsidRPr="00FB538C" w:rsidRDefault="00FB538C" w:rsidP="00FB538C">
      <w:pPr>
        <w:widowControl w:val="0"/>
        <w:tabs>
          <w:tab w:val="left" w:pos="1440"/>
        </w:tabs>
        <w:spacing w:before="5" w:line="275" w:lineRule="auto"/>
        <w:ind w:right="324"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3)</w:t>
      </w:r>
      <w:r w:rsidRPr="00FB538C">
        <w:rPr>
          <w:rFonts w:ascii="Times New Roman" w:eastAsia="Times New Roman" w:hAnsi="Times New Roman" w:cs="Times New Roman"/>
          <w:color w:val="000000"/>
          <w:sz w:val="24"/>
          <w:szCs w:val="24"/>
        </w:rPr>
        <w:tab/>
        <w:t>период адаптированности или фаза компенсации, характеризуется убыстрением темпа развития, в результате дети к концу учебного год преодолевают указанную выше задержку темпов развития, они начинают вести себя спокойнее.</w:t>
      </w:r>
    </w:p>
    <w:p w:rsidR="00FB538C" w:rsidRPr="00FB538C" w:rsidRDefault="00FB538C" w:rsidP="00FB538C">
      <w:pPr>
        <w:widowControl w:val="0"/>
        <w:spacing w:line="275" w:lineRule="auto"/>
        <w:ind w:right="320"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Все дети разные и поэтому адаптация у каждого ребенка в детском саду проходит по-своему. Выделяют три степени тяжести прохождения адаптации: легкая, средняя, тяжелая.</w:t>
      </w:r>
    </w:p>
    <w:p w:rsidR="00FB538C" w:rsidRPr="00FB538C" w:rsidRDefault="00FB538C" w:rsidP="00FB538C">
      <w:pPr>
        <w:widowControl w:val="0"/>
        <w:spacing w:before="2" w:line="275" w:lineRule="auto"/>
        <w:ind w:right="326"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1) Легкая адаптация – в течение 10-15 дней у ребёнка нормализуется поведение, сон, он не отказывается от еды, хорошо общается со сверстниками и взрослыми, не болеет в течение первого месяца посещения детского сада;</w:t>
      </w:r>
    </w:p>
    <w:p w:rsidR="00FB538C" w:rsidRPr="00FB538C" w:rsidRDefault="00FB538C" w:rsidP="00FB538C">
      <w:pPr>
        <w:widowControl w:val="0"/>
        <w:spacing w:line="276" w:lineRule="auto"/>
        <w:ind w:right="328"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2) Адаптация средней тяжести – есть признаки психического стресса, ребенок может короткое время терять в весе, заболеваемость до двух раз сроком не более пяти-семи дней, </w:t>
      </w:r>
      <w:r w:rsidRPr="00FB538C">
        <w:rPr>
          <w:rFonts w:ascii="Times New Roman" w:eastAsia="Times New Roman" w:hAnsi="Times New Roman" w:cs="Times New Roman"/>
          <w:color w:val="000000"/>
          <w:sz w:val="24"/>
          <w:szCs w:val="24"/>
        </w:rPr>
        <w:lastRenderedPageBreak/>
        <w:t>без осложнений;</w:t>
      </w:r>
    </w:p>
    <w:p w:rsidR="00FB538C" w:rsidRPr="00FB538C" w:rsidRDefault="00FB538C" w:rsidP="00FB538C">
      <w:pPr>
        <w:widowControl w:val="0"/>
        <w:spacing w:line="276" w:lineRule="auto"/>
        <w:ind w:right="326"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3) Тяжелая адаптация - длится от двух до шести месяцев, ребенок очень часто болеет, теряет уже полученные навыки, может наступить истощение организма.</w:t>
      </w:r>
    </w:p>
    <w:p w:rsidR="00FB538C" w:rsidRPr="00FB538C" w:rsidRDefault="00FB538C" w:rsidP="00FB538C">
      <w:pPr>
        <w:widowControl w:val="0"/>
        <w:spacing w:line="275" w:lineRule="auto"/>
        <w:ind w:right="321"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Ученые выделяет еще четвертую степень тяжести прохождения адаптации: сверхтяжелая адаптация, когда адаптация длится около полугода и более. В данном случае ребенка лучше совсем не водить в детский сад.</w:t>
      </w:r>
    </w:p>
    <w:p w:rsidR="00FB538C" w:rsidRPr="00FB538C" w:rsidRDefault="00FB538C" w:rsidP="00FB538C">
      <w:pPr>
        <w:widowControl w:val="0"/>
        <w:tabs>
          <w:tab w:val="left" w:pos="8906"/>
        </w:tabs>
        <w:spacing w:line="275" w:lineRule="auto"/>
        <w:ind w:right="319"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На успешное или неуспешное протекание адаптационного периода могут влиять состояние здоровья, возраст, темперамент, уровень психического развития, индивидуальные особенности психики ребёнка, опыт</w:t>
      </w:r>
      <w:r w:rsidRPr="00FB538C">
        <w:rPr>
          <w:rFonts w:ascii="Times New Roman" w:eastAsia="Times New Roman" w:hAnsi="Times New Roman" w:cs="Times New Roman"/>
          <w:color w:val="000000"/>
          <w:sz w:val="24"/>
          <w:szCs w:val="24"/>
        </w:rPr>
        <w:tab/>
        <w:t>уже имеющейсясоциальной адаптации,сильная привязанностьк одному из членов семьи (чаще к маме), стиль детско-родительских отношений.</w:t>
      </w:r>
    </w:p>
    <w:p w:rsidR="00FB538C" w:rsidRPr="00FB538C" w:rsidRDefault="00FB538C" w:rsidP="00FB538C">
      <w:pPr>
        <w:widowControl w:val="0"/>
        <w:spacing w:line="275" w:lineRule="auto"/>
        <w:ind w:right="314"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Тяжелая адаптация к детскому саду у детей чаще всего вызвана следующими причинами: отсутствием режимных моментов в семье, наличием у детей различных привычек (использование соски, питье из бутылочек и др.), отсутствием способности занять себя игрой, недостатком элементарных навыков самообслуживания, недостатком умения взаимодействовать со сверстниками и взрослыми людьми.</w:t>
      </w:r>
    </w:p>
    <w:p w:rsidR="00FB538C" w:rsidRPr="00FB538C" w:rsidRDefault="00FB538C" w:rsidP="00FB538C">
      <w:pPr>
        <w:widowControl w:val="0"/>
        <w:spacing w:before="3" w:line="275" w:lineRule="auto"/>
        <w:ind w:right="321"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Дети в возрасте от девяти-десяти месяцев и до двух лет сложнее всего адаптируются к новым для них условиям, так как у малышей начинают формироваться привычки и возможности их перестройки еще нет. После 2-х лет процесс адаптации для детей проходит лучше, малыши начинают хорошо понимать речь взрослого, успокоить ребенка становится легче, дети в этом возрасте более любознательные и у них уже есть опыт общения с взрослыми и сверстниками.</w:t>
      </w:r>
    </w:p>
    <w:p w:rsidR="00FB538C" w:rsidRPr="00FB538C" w:rsidRDefault="00FB538C" w:rsidP="00FB538C">
      <w:pPr>
        <w:widowControl w:val="0"/>
        <w:spacing w:line="275" w:lineRule="auto"/>
        <w:ind w:right="272" w:firstLine="568"/>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Кроме этого специалисты не рекомендуют начинать посещение детского сада в эпикризные сроки: 1 год 3 месяца, 1 год 6 месяцев, 1 год 9 месяцев, 2 года 3 месяца, 2 года 6 месяцев, 2 года 9 месяцев, 3 года». Эпикризный срок — это период в жизни ребенка, за который он приобретает новые навыки.</w:t>
      </w:r>
    </w:p>
    <w:p w:rsidR="00FB538C" w:rsidRPr="00FB538C" w:rsidRDefault="00FB538C" w:rsidP="00FB538C">
      <w:pPr>
        <w:widowControl w:val="0"/>
        <w:spacing w:line="275" w:lineRule="auto"/>
        <w:ind w:right="276" w:firstLine="568"/>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Адаптация проходит сложней к детскому саду у детей, которые привыкли к общению только с родителями и у семьи замкнутый образ жизни. Дети приветливых и гостеприимных родителей свободно вступают в общение с педагогом и адаптационный период проходит быстрее, такие дети много играют, энергичны, взаимодействуют с детьми и взрослыми</w:t>
      </w:r>
    </w:p>
    <w:p w:rsidR="00FB538C" w:rsidRPr="00FB538C" w:rsidRDefault="00FB538C" w:rsidP="00FB538C">
      <w:pPr>
        <w:widowControl w:val="0"/>
        <w:spacing w:before="3" w:line="275" w:lineRule="auto"/>
        <w:ind w:right="328"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Многие родители не уделяют достаточного внимания процессам подготовки ребенка к детскому саду. У большинства детей, пришедших в детский сад, снижается аппетит, они беспокойно засыпают и плохо спят, у них случаются вспышки агрессии, они много капризничают и отказываются от общения со сверстниками и взрослыми.</w:t>
      </w:r>
    </w:p>
    <w:p w:rsidR="00FB538C" w:rsidRPr="00FB538C" w:rsidRDefault="00FB538C" w:rsidP="00FB538C">
      <w:pPr>
        <w:widowControl w:val="0"/>
        <w:spacing w:line="275" w:lineRule="auto"/>
        <w:ind w:right="266" w:firstLine="568"/>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Ребенок испытывает стрессовые переживания при поступлении в детский сад. Привыкание ребёнка к новым для него условиям детского сада, в основном зависит от того, как взрослые смогли подготовить ребёнка к этому ответственному периоду в его жизни. Общая задача педагогов и семьи – помочь ребенку как можно безболезненнее вступить в жизнь детского сада. 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rsidR="00FB538C" w:rsidRPr="00FB538C" w:rsidRDefault="00FB538C" w:rsidP="00FB538C">
      <w:pPr>
        <w:widowControl w:val="0"/>
        <w:spacing w:line="275" w:lineRule="auto"/>
        <w:ind w:right="323"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От правильной подготовки к условиям дошкольной образовательной организации внутри семьи, будет зависеть дальнейшая социализация ребенка. В детском саду ребенок будет пользоваться лишь тем, что в него вложила семья. Так как именно в своей семье ребёнок научается всему, приобретает первые умения и навыки, впитывает соответствующие ценности.</w:t>
      </w:r>
    </w:p>
    <w:p w:rsidR="00FB538C" w:rsidRPr="00FB538C" w:rsidRDefault="00FB538C" w:rsidP="00FB538C">
      <w:pPr>
        <w:widowControl w:val="0"/>
        <w:spacing w:before="4" w:line="274" w:lineRule="auto"/>
        <w:ind w:right="317"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 xml:space="preserve">Как правило, родители начинают активно готовить ребенка кдошкольной </w:t>
      </w:r>
      <w:r w:rsidRPr="00FB538C">
        <w:rPr>
          <w:rFonts w:ascii="Times New Roman" w:eastAsia="Times New Roman" w:hAnsi="Times New Roman" w:cs="Times New Roman"/>
          <w:color w:val="000000"/>
          <w:sz w:val="24"/>
          <w:szCs w:val="24"/>
        </w:rPr>
        <w:lastRenderedPageBreak/>
        <w:t>образовательной организации примерно за два месяца до того, как ребенок поступит в детский сад. Главная задача, которая стоит перед родителями в данный период времени, это сформировать у ребенка те навыки, которые помогут ему войти в новые для него условия максимально безболезненно и легко.</w:t>
      </w:r>
    </w:p>
    <w:p w:rsidR="00FB538C" w:rsidRPr="00FB538C" w:rsidRDefault="00FB538C" w:rsidP="00FB538C">
      <w:pPr>
        <w:widowControl w:val="0"/>
        <w:spacing w:before="4" w:line="275" w:lineRule="auto"/>
        <w:ind w:right="327"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Для того, чтобы адаптация детей раннего возраста прошла успешно родителям необходимо знать и учитывать возрастные и индивидуальные особенности ребёнка, понимать специфику образовательного процесса в детском саду, особенности ежима, питания.</w:t>
      </w:r>
    </w:p>
    <w:p w:rsidR="00FB538C" w:rsidRPr="00FB538C" w:rsidRDefault="00FB538C" w:rsidP="00FB538C">
      <w:pPr>
        <w:widowControl w:val="0"/>
        <w:spacing w:line="276" w:lineRule="auto"/>
        <w:ind w:right="281" w:firstLine="568"/>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Важно рекомендовать родителям расширять социальный опыт малыша задолго до его поступления в детский сад. Вводить тренировочные ситуации,</w:t>
      </w:r>
    </w:p>
    <w:p w:rsidR="00FB538C" w:rsidRPr="00FB538C" w:rsidRDefault="00FB538C" w:rsidP="00FB538C">
      <w:pPr>
        <w:widowControl w:val="0"/>
        <w:spacing w:line="275" w:lineRule="auto"/>
        <w:ind w:right="324"/>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когда надо отпустить маму, а затем некоторое время подождать ее прихода. Когда малыш будет убежден, что мама всегда возвращается, он научится спокойно ее ждать. Узнать о режиме в детском саду и постепенно вводить распорядок дня дома. Сформировать положительное отношение у ребенка к детскому саду и будущим воспитателям. А также научить ребенка играть в простые игры с привлечением сверстников.</w:t>
      </w:r>
    </w:p>
    <w:p w:rsidR="00FB538C" w:rsidRPr="00FB538C" w:rsidRDefault="00FB538C" w:rsidP="00FB538C">
      <w:pPr>
        <w:widowControl w:val="0"/>
        <w:spacing w:before="5" w:line="275" w:lineRule="auto"/>
        <w:ind w:right="326"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Рекомендуется заочно познакомить ребенка с детским садом с помощью фотографий. Можно создать семейную адаптационную группу, в которую будут зачислять малышей, чьи семьи пожелают максимально облегчить период адаптации и взаимодействовать с детским садом на протяжении этого времени.</w:t>
      </w:r>
    </w:p>
    <w:p w:rsidR="00FB538C" w:rsidRPr="00FB538C" w:rsidRDefault="00FB538C" w:rsidP="00FB538C">
      <w:pPr>
        <w:widowControl w:val="0"/>
        <w:spacing w:before="3" w:line="275" w:lineRule="auto"/>
        <w:ind w:right="329"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Выработка единого подхода к воспитанию детей, согласование действий поможет ребенку адаптироваться к новым условиям образа жизни менее болезненно.</w:t>
      </w:r>
    </w:p>
    <w:p w:rsidR="00FB538C" w:rsidRPr="00FB538C" w:rsidRDefault="00FB538C" w:rsidP="00FB538C">
      <w:pPr>
        <w:widowControl w:val="0"/>
        <w:spacing w:line="275" w:lineRule="auto"/>
        <w:ind w:right="335"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Во время общения с родителями в индивидуальных беседах важно выяснить условия жизни ребенка дома, получить сведения о состоянии его здоровья, привычках, особенностях характера, режиме, взаимоотношениях между взрослыми членами семьи.</w:t>
      </w:r>
    </w:p>
    <w:p w:rsidR="00FB538C" w:rsidRPr="00FB538C" w:rsidRDefault="00FB538C" w:rsidP="00FB538C">
      <w:pPr>
        <w:widowControl w:val="0"/>
        <w:spacing w:before="4" w:line="274" w:lineRule="auto"/>
        <w:ind w:right="323"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Также следует рассказать о задачах работы группы, познакомить с программой воспитания, по которой работает детский сад, познакомить родителей с сотрудниками дошкольной организации, которые будут работать с детьми. Рассказать о режиме дня и расписании занятий в группе.</w:t>
      </w:r>
    </w:p>
    <w:p w:rsidR="00FB538C" w:rsidRPr="00FB538C" w:rsidRDefault="00FB538C" w:rsidP="00FB538C">
      <w:pPr>
        <w:widowControl w:val="0"/>
        <w:spacing w:before="1" w:line="275" w:lineRule="auto"/>
        <w:ind w:right="335"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Кроме этого, необходимо разъяснить значение режима дня, ритмов сна, активного бодрствования, прогулок, рассказать о питании в детском саду и расспросить о пищевых привычках детей, поговорить о формировании навыков самообслуживания и культурно-гигиенических навыков и т.д.</w:t>
      </w:r>
    </w:p>
    <w:p w:rsidR="00FB538C" w:rsidRPr="00FB538C" w:rsidRDefault="00FB538C" w:rsidP="00FB538C">
      <w:pPr>
        <w:widowControl w:val="0"/>
        <w:spacing w:line="275" w:lineRule="auto"/>
        <w:ind w:right="282" w:firstLine="568"/>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Своевременные и скоординированные действия всех членов семьи будут способствовать максимально легкой адаптации ребенка к детскому саду.</w:t>
      </w:r>
    </w:p>
    <w:p w:rsidR="00FB538C" w:rsidRPr="00FB538C" w:rsidRDefault="00FB538C" w:rsidP="00FB538C">
      <w:pPr>
        <w:widowControl w:val="0"/>
        <w:tabs>
          <w:tab w:val="left" w:pos="3188"/>
          <w:tab w:val="left" w:pos="5460"/>
          <w:tab w:val="left" w:pos="6997"/>
          <w:tab w:val="left" w:pos="8693"/>
        </w:tabs>
        <w:spacing w:before="3" w:line="277" w:lineRule="auto"/>
        <w:ind w:right="330" w:firstLine="568"/>
        <w:jc w:val="both"/>
        <w:rPr>
          <w:rFonts w:ascii="Times New Roman" w:eastAsia="Times New Roman" w:hAnsi="Times New Roman" w:cs="Times New Roman"/>
          <w:color w:val="000000"/>
          <w:sz w:val="24"/>
          <w:szCs w:val="24"/>
        </w:rPr>
      </w:pPr>
      <w:r w:rsidRPr="00FB538C">
        <w:rPr>
          <w:rFonts w:ascii="Times New Roman" w:eastAsia="Times New Roman" w:hAnsi="Times New Roman" w:cs="Times New Roman"/>
          <w:color w:val="000000"/>
          <w:sz w:val="24"/>
          <w:szCs w:val="24"/>
        </w:rPr>
        <w:t>Рекомендованные</w:t>
      </w:r>
      <w:r w:rsidRPr="00FB538C">
        <w:rPr>
          <w:rFonts w:ascii="Times New Roman" w:eastAsia="Times New Roman" w:hAnsi="Times New Roman" w:cs="Times New Roman"/>
          <w:color w:val="000000"/>
          <w:sz w:val="24"/>
          <w:szCs w:val="24"/>
        </w:rPr>
        <w:tab/>
        <w:t>специалистами</w:t>
      </w:r>
      <w:r w:rsidRPr="00FB538C">
        <w:rPr>
          <w:rFonts w:ascii="Times New Roman" w:eastAsia="Times New Roman" w:hAnsi="Times New Roman" w:cs="Times New Roman"/>
          <w:color w:val="000000"/>
          <w:sz w:val="24"/>
          <w:szCs w:val="24"/>
        </w:rPr>
        <w:tab/>
        <w:t>действия</w:t>
      </w:r>
      <w:r w:rsidRPr="00FB538C">
        <w:rPr>
          <w:rFonts w:ascii="Times New Roman" w:eastAsia="Times New Roman" w:hAnsi="Times New Roman" w:cs="Times New Roman"/>
          <w:color w:val="000000"/>
          <w:sz w:val="24"/>
          <w:szCs w:val="24"/>
        </w:rPr>
        <w:tab/>
        <w:t>родителей</w:t>
      </w:r>
      <w:r w:rsidRPr="00FB538C">
        <w:rPr>
          <w:rFonts w:ascii="Times New Roman" w:eastAsia="Times New Roman" w:hAnsi="Times New Roman" w:cs="Times New Roman"/>
          <w:color w:val="000000"/>
          <w:sz w:val="24"/>
          <w:szCs w:val="24"/>
        </w:rPr>
        <w:tab/>
        <w:t>детей дошкольного возраста для определения и осознания ими особенностей их отношений с детьми представлены в чек-листе ниже.</w:t>
      </w:r>
    </w:p>
    <w:p w:rsidR="00FB538C" w:rsidRDefault="00FB538C">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rsidP="00DD0335">
      <w:pPr>
        <w:widowControl w:val="0"/>
        <w:spacing w:line="275" w:lineRule="auto"/>
        <w:ind w:left="814" w:right="769" w:hanging="367"/>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lastRenderedPageBreak/>
        <w:t>Рекомендованные действия родителей детей дошкольного возраста для определения готовности ребенка к ДОО</w:t>
      </w:r>
    </w:p>
    <w:p w:rsidR="00DD0335" w:rsidRDefault="00DD0335">
      <w:pPr>
        <w:spacing w:line="256" w:lineRule="auto"/>
        <w:rPr>
          <w:rFonts w:ascii="Times New Roman" w:hAnsi="Times New Roman" w:cs="Times New Roman"/>
          <w:b/>
          <w:sz w:val="32"/>
        </w:rPr>
      </w:pPr>
      <w:r>
        <w:rPr>
          <w:noProof/>
        </w:rPr>
        <w:drawing>
          <wp:anchor distT="0" distB="0" distL="114300" distR="114300" simplePos="0" relativeHeight="251817984" behindDoc="1" locked="0" layoutInCell="0" allowOverlap="1" wp14:anchorId="2E1D0B6B" wp14:editId="2B4BCCBB">
            <wp:simplePos x="0" y="0"/>
            <wp:positionH relativeFrom="page">
              <wp:posOffset>1247775</wp:posOffset>
            </wp:positionH>
            <wp:positionV relativeFrom="page">
              <wp:posOffset>1428750</wp:posOffset>
            </wp:positionV>
            <wp:extent cx="5619750" cy="6086475"/>
            <wp:effectExtent l="0" t="0" r="0" b="9525"/>
            <wp:wrapNone/>
            <wp:docPr id="325" name="drawingObject146"/>
            <wp:cNvGraphicFramePr/>
            <a:graphic xmlns:a="http://schemas.openxmlformats.org/drawingml/2006/main">
              <a:graphicData uri="http://schemas.openxmlformats.org/drawingml/2006/picture">
                <pic:pic xmlns:pic="http://schemas.openxmlformats.org/drawingml/2006/picture">
                  <pic:nvPicPr>
                    <pic:cNvPr id="147" name="Picture 147"/>
                    <pic:cNvPicPr/>
                  </pic:nvPicPr>
                  <pic:blipFill rotWithShape="1">
                    <a:blip r:embed="rId30"/>
                    <a:srcRect b="25228"/>
                    <a:stretch/>
                  </pic:blipFill>
                  <pic:spPr bwMode="auto">
                    <a:xfrm>
                      <a:off x="0" y="0"/>
                      <a:ext cx="5619750" cy="6086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FB538C" w:rsidRDefault="00FB538C">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DD0335" w:rsidRDefault="00DD0335">
      <w:pPr>
        <w:spacing w:line="256" w:lineRule="auto"/>
        <w:rPr>
          <w:rFonts w:ascii="Times New Roman" w:hAnsi="Times New Roman" w:cs="Times New Roman"/>
          <w:b/>
          <w:sz w:val="32"/>
        </w:rPr>
      </w:pPr>
    </w:p>
    <w:p w:rsidR="00256954" w:rsidRDefault="00817B82">
      <w:pPr>
        <w:spacing w:line="256" w:lineRule="auto"/>
        <w:rPr>
          <w:rFonts w:ascii="Times New Roman" w:hAnsi="Times New Roman" w:cs="Times New Roman"/>
          <w:b/>
          <w:sz w:val="32"/>
        </w:rPr>
      </w:pPr>
      <w:r>
        <w:rPr>
          <w:rFonts w:ascii="Times New Roman" w:hAnsi="Times New Roman" w:cs="Times New Roman"/>
          <w:b/>
          <w:sz w:val="32"/>
        </w:rPr>
        <w:t>3.4.Развитие и воспитание детей  дошкольного возраста  (от 3лет до 8лет).</w:t>
      </w:r>
    </w:p>
    <w:p w:rsidR="00256954" w:rsidRDefault="00256954">
      <w:pPr>
        <w:spacing w:line="256" w:lineRule="auto"/>
        <w:rPr>
          <w:rFonts w:ascii="Times New Roman" w:hAnsi="Times New Roman" w:cs="Times New Roman"/>
          <w:b/>
          <w:sz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bookmarkStart w:id="56" w:name="_page_225_0"/>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7" w:lineRule="auto"/>
        <w:ind w:right="33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Развитие</w:t>
      </w:r>
      <w:r>
        <w:rPr>
          <w:rFonts w:ascii="Times New Roman" w:eastAsia="Times New Roman" w:hAnsi="Times New Roman" w:cs="Times New Roman"/>
          <w:color w:val="000000"/>
          <w:sz w:val="24"/>
          <w:szCs w:val="24"/>
        </w:rPr>
        <w:t>– процесс формирования личности, связанный с качественными изменениями психики человека.</w:t>
      </w:r>
    </w:p>
    <w:p w:rsidR="00256954" w:rsidRDefault="00817B82">
      <w:pPr>
        <w:widowControl w:val="0"/>
        <w:spacing w:before="3" w:line="277"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Детская компетентность </w:t>
      </w:r>
      <w:r>
        <w:rPr>
          <w:rFonts w:ascii="Times New Roman" w:eastAsia="Times New Roman" w:hAnsi="Times New Roman" w:cs="Times New Roman"/>
          <w:color w:val="000000"/>
          <w:sz w:val="24"/>
          <w:szCs w:val="24"/>
        </w:rPr>
        <w:t>– совокупность знаний, умений и навыков в детских видах деятельности, соответствующих возрастному этапу развития ребенка.</w:t>
      </w:r>
    </w:p>
    <w:p w:rsidR="00256954" w:rsidRDefault="00817B82">
      <w:pPr>
        <w:widowControl w:val="0"/>
        <w:spacing w:before="2"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Социализация </w:t>
      </w:r>
      <w:r>
        <w:rPr>
          <w:rFonts w:ascii="Times New Roman" w:eastAsia="Times New Roman" w:hAnsi="Times New Roman" w:cs="Times New Roman"/>
          <w:color w:val="000000"/>
          <w:sz w:val="24"/>
          <w:szCs w:val="24"/>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256954" w:rsidRDefault="00817B82">
      <w:pPr>
        <w:widowControl w:val="0"/>
        <w:spacing w:before="3"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Эгоцентризм </w:t>
      </w:r>
      <w:r>
        <w:rPr>
          <w:rFonts w:ascii="Times New Roman" w:eastAsia="Times New Roman" w:hAnsi="Times New Roman" w:cs="Times New Roman"/>
          <w:color w:val="000000"/>
          <w:sz w:val="24"/>
          <w:szCs w:val="24"/>
        </w:rPr>
        <w:t xml:space="preserve">– особенность мышления, когда ребенок рассматривает весь мир со своей точки зрения. Ребенок не догадывается, что вещи могут выглядеть иначе, чем ему </w:t>
      </w:r>
      <w:r>
        <w:rPr>
          <w:rFonts w:ascii="Times New Roman" w:eastAsia="Times New Roman" w:hAnsi="Times New Roman" w:cs="Times New Roman"/>
          <w:color w:val="000000"/>
          <w:sz w:val="24"/>
          <w:szCs w:val="24"/>
        </w:rPr>
        <w:lastRenderedPageBreak/>
        <w:t>представляются.</w:t>
      </w:r>
    </w:p>
    <w:p w:rsidR="00256954" w:rsidRDefault="00817B82">
      <w:pPr>
        <w:widowControl w:val="0"/>
        <w:spacing w:before="2" w:line="264" w:lineRule="auto"/>
        <w:ind w:left="569" w:right="332"/>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Воображение </w:t>
      </w:r>
      <w:r>
        <w:rPr>
          <w:rFonts w:ascii="Times New Roman" w:eastAsia="Times New Roman" w:hAnsi="Times New Roman" w:cs="Times New Roman"/>
          <w:color w:val="000000"/>
          <w:sz w:val="24"/>
          <w:szCs w:val="24"/>
        </w:rPr>
        <w:t xml:space="preserve">– способность к перекомбинированию образов. </w:t>
      </w:r>
      <w:r>
        <w:rPr>
          <w:rFonts w:ascii="Times New Roman" w:eastAsia="Times New Roman" w:hAnsi="Times New Roman" w:cs="Times New Roman"/>
          <w:i/>
          <w:iCs/>
          <w:color w:val="000000"/>
          <w:sz w:val="24"/>
          <w:szCs w:val="24"/>
        </w:rPr>
        <w:t xml:space="preserve">Произвольность поведения </w:t>
      </w:r>
      <w:r>
        <w:rPr>
          <w:rFonts w:ascii="Times New Roman" w:eastAsia="Times New Roman" w:hAnsi="Times New Roman" w:cs="Times New Roman"/>
          <w:color w:val="000000"/>
          <w:sz w:val="24"/>
          <w:szCs w:val="24"/>
        </w:rPr>
        <w:t>– способность осознавать и управлять своим</w:t>
      </w:r>
    </w:p>
    <w:p w:rsidR="00256954" w:rsidRDefault="00817B82">
      <w:pPr>
        <w:widowControl w:val="0"/>
        <w:spacing w:before="14" w:line="276" w:lineRule="auto"/>
        <w:ind w:right="3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rsidR="00256954" w:rsidRDefault="00817B82">
      <w:pPr>
        <w:widowControl w:val="0"/>
        <w:spacing w:line="277" w:lineRule="auto"/>
        <w:ind w:right="32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Самосознание </w:t>
      </w:r>
      <w:r>
        <w:rPr>
          <w:rFonts w:ascii="Times New Roman" w:eastAsia="Times New Roman" w:hAnsi="Times New Roman" w:cs="Times New Roman"/>
          <w:color w:val="000000"/>
          <w:sz w:val="24"/>
          <w:szCs w:val="24"/>
        </w:rPr>
        <w:t>– осознанное отношение человека к своим потребностям и способностям, влечениям и мотивам поведения, переживаниям и мыслям.</w:t>
      </w:r>
    </w:p>
    <w:p w:rsidR="00256954" w:rsidRDefault="00817B82">
      <w:pPr>
        <w:widowControl w:val="0"/>
        <w:spacing w:before="2" w:line="276"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Самооценка </w:t>
      </w:r>
      <w:r>
        <w:rPr>
          <w:rFonts w:ascii="Times New Roman" w:eastAsia="Times New Roman" w:hAnsi="Times New Roman" w:cs="Times New Roman"/>
          <w:color w:val="000000"/>
          <w:sz w:val="24"/>
          <w:szCs w:val="24"/>
        </w:rPr>
        <w:t>– ценность, значимость, которой индивид наделяет себя в целом и отдельные стороны своей личности, деятельности, поведения.</w:t>
      </w:r>
    </w:p>
    <w:p w:rsidR="00256954" w:rsidRDefault="00256954">
      <w:pPr>
        <w:spacing w:after="9" w:line="180" w:lineRule="exact"/>
        <w:rPr>
          <w:rFonts w:ascii="Times New Roman" w:eastAsia="Times New Roman" w:hAnsi="Times New Roman" w:cs="Times New Roman"/>
          <w:sz w:val="24"/>
          <w:szCs w:val="24"/>
        </w:rPr>
      </w:pPr>
    </w:p>
    <w:p w:rsidR="00256954" w:rsidRPr="00B252AF" w:rsidRDefault="00817B82" w:rsidP="00137330">
      <w:pPr>
        <w:widowControl w:val="0"/>
        <w:spacing w:line="240" w:lineRule="auto"/>
        <w:ind w:right="-20"/>
        <w:rPr>
          <w:rFonts w:ascii="Times New Roman" w:eastAsia="Times New Roman" w:hAnsi="Times New Roman" w:cs="Times New Roman"/>
          <w:b/>
          <w:bCs/>
          <w:i/>
          <w:iCs/>
          <w:color w:val="000000"/>
          <w:sz w:val="28"/>
          <w:szCs w:val="24"/>
        </w:rPr>
      </w:pPr>
      <w:r w:rsidRPr="00B252AF">
        <w:rPr>
          <w:rFonts w:ascii="Times New Roman" w:eastAsia="Times New Roman" w:hAnsi="Times New Roman" w:cs="Times New Roman"/>
          <w:b/>
          <w:bCs/>
          <w:i/>
          <w:iCs/>
          <w:color w:val="000000"/>
          <w:sz w:val="28"/>
          <w:szCs w:val="24"/>
        </w:rPr>
        <w:t>Рекомендуемые формы и темы просвещения родителей</w:t>
      </w:r>
    </w:p>
    <w:p w:rsidR="00256954" w:rsidRDefault="00817B82" w:rsidP="00137330">
      <w:pPr>
        <w:widowControl w:val="0"/>
        <w:tabs>
          <w:tab w:val="left" w:pos="1432"/>
          <w:tab w:val="left" w:pos="2459"/>
          <w:tab w:val="left" w:pos="3658"/>
          <w:tab w:val="left" w:pos="5718"/>
          <w:tab w:val="left" w:pos="7157"/>
          <w:tab w:val="left" w:pos="7730"/>
        </w:tabs>
        <w:spacing w:before="53" w:line="275" w:lineRule="auto"/>
        <w:ind w:left="994" w:right="326" w:hanging="9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информационные сайты, форумы, родительские собрания, групповые 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индивидуальные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Особенности</w:t>
      </w:r>
      <w:r>
        <w:rPr>
          <w:rFonts w:ascii="Times New Roman" w:eastAsia="Times New Roman" w:hAnsi="Times New Roman" w:cs="Times New Roman"/>
          <w:color w:val="000000"/>
          <w:sz w:val="24"/>
          <w:szCs w:val="24"/>
        </w:rPr>
        <w:tab/>
        <w:t>психического развития</w:t>
      </w:r>
      <w:r>
        <w:rPr>
          <w:rFonts w:ascii="Times New Roman" w:eastAsia="Times New Roman" w:hAnsi="Times New Roman" w:cs="Times New Roman"/>
          <w:color w:val="000000"/>
          <w:sz w:val="24"/>
          <w:szCs w:val="24"/>
        </w:rPr>
        <w:tab/>
        <w:t xml:space="preserve">детей      дошкольного      </w:t>
      </w:r>
      <w:r w:rsidR="00137330">
        <w:rPr>
          <w:rFonts w:ascii="Times New Roman" w:eastAsia="Times New Roman" w:hAnsi="Times New Roman" w:cs="Times New Roman"/>
          <w:color w:val="000000"/>
          <w:sz w:val="24"/>
          <w:szCs w:val="24"/>
        </w:rPr>
        <w:t xml:space="preserve">возраста», </w:t>
      </w:r>
      <w:r>
        <w:rPr>
          <w:rFonts w:ascii="Times New Roman" w:eastAsia="Times New Roman" w:hAnsi="Times New Roman" w:cs="Times New Roman"/>
          <w:color w:val="000000"/>
          <w:sz w:val="24"/>
          <w:szCs w:val="24"/>
        </w:rPr>
        <w:t>«Индивидуальные особенности развития детей дошкольного возраста», «Факторы риска в развитии психики детей дошкольного возраста», «Как научить ребенка игре», «Значение рисования, конструирования, лепки в психическом развитии ребенка», «Как развивать способности ребенка в дошкольном возрасте», «Основы психологического благополучия ребенка дошкольного возраста», «Условия успешного формирования личности и характера ребенка дошкольного возраста», «Как формировать послушание у детей дошкольного возраста»;</w:t>
      </w:r>
    </w:p>
    <w:p w:rsidR="00256954" w:rsidRDefault="00817B82" w:rsidP="00137330">
      <w:pPr>
        <w:widowControl w:val="0"/>
        <w:spacing w:before="5" w:line="275" w:lineRule="auto"/>
        <w:ind w:right="3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педагогические гостиные и групповые консультации: </w:t>
      </w:r>
      <w:r>
        <w:rPr>
          <w:rFonts w:ascii="Times New Roman" w:eastAsia="Times New Roman" w:hAnsi="Times New Roman" w:cs="Times New Roman"/>
          <w:color w:val="000000"/>
          <w:sz w:val="24"/>
          <w:szCs w:val="24"/>
        </w:rPr>
        <w:t>«Значение границ для ребенка», «Как помочь тревожному и замкнутому ребенку?», «Детская истерика. Способы управления истерикой у ребенка», «Как помочь ребенку проявить интерес к занятиям в ДОО».</w:t>
      </w:r>
    </w:p>
    <w:p w:rsidR="00393AA7" w:rsidRDefault="00817B82">
      <w:pPr>
        <w:widowControl w:val="0"/>
        <w:spacing w:line="275" w:lineRule="auto"/>
        <w:ind w:right="380"/>
        <w:jc w:val="both"/>
        <w:rPr>
          <w:rFonts w:ascii="Times New Roman" w:eastAsia="Times New Roman" w:hAnsi="Times New Roman" w:cs="Times New Roman"/>
          <w:color w:val="000000"/>
          <w:sz w:val="24"/>
          <w:szCs w:val="24"/>
        </w:rPr>
      </w:pPr>
      <w:bookmarkStart w:id="57" w:name="_page_227_0"/>
      <w:bookmarkEnd w:id="56"/>
      <w:r>
        <w:rPr>
          <w:rFonts w:ascii="Times New Roman" w:eastAsia="Times New Roman" w:hAnsi="Times New Roman" w:cs="Times New Roman"/>
          <w:color w:val="000000"/>
          <w:sz w:val="24"/>
          <w:szCs w:val="24"/>
        </w:rPr>
        <w:t xml:space="preserve">Центральной линией психического развития ребенка дошкольного возраста является формирование способности регулировать поведение в соответствии с нормами, правилами поведения, выполнение которых требует социальная среда, то есть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Мышление ребенка опирается на способность оперировать образами и представлениями, которые есть в памяти. Важно расширять кругозор, знакомить ребенка с разными сторонами действительности. За счет возможностей образного мышления, ребенок может представлять и думать о том, чего нет здесь и сейчас, преодолевать зависимость поведения от ситуации и эгоцентризм детского </w:t>
      </w:r>
    </w:p>
    <w:p w:rsidR="00256954" w:rsidRDefault="00817B82">
      <w:pPr>
        <w:widowControl w:val="0"/>
        <w:spacing w:line="275" w:lineRule="auto"/>
        <w:ind w:right="3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мышления.</w:t>
      </w:r>
    </w:p>
    <w:p w:rsidR="00256954" w:rsidRDefault="00817B82">
      <w:pPr>
        <w:widowControl w:val="0"/>
        <w:tabs>
          <w:tab w:val="left" w:pos="703"/>
          <w:tab w:val="left" w:pos="1373"/>
          <w:tab w:val="left" w:pos="2351"/>
          <w:tab w:val="left" w:pos="4313"/>
          <w:tab w:val="left" w:pos="4713"/>
          <w:tab w:val="left" w:pos="5690"/>
          <w:tab w:val="left" w:pos="7069"/>
          <w:tab w:val="left" w:pos="7382"/>
          <w:tab w:val="left" w:pos="8048"/>
          <w:tab w:val="left" w:pos="8689"/>
        </w:tabs>
        <w:spacing w:before="5"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z w:val="24"/>
          <w:szCs w:val="24"/>
        </w:rPr>
        <w:tab/>
        <w:t>виды</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включая</w:t>
      </w:r>
      <w:r>
        <w:rPr>
          <w:rFonts w:ascii="Times New Roman" w:eastAsia="Times New Roman" w:hAnsi="Times New Roman" w:cs="Times New Roman"/>
          <w:color w:val="000000"/>
          <w:sz w:val="24"/>
          <w:szCs w:val="24"/>
        </w:rPr>
        <w:tab/>
        <w:t>игру,</w:t>
      </w:r>
      <w:r>
        <w:rPr>
          <w:rFonts w:ascii="Times New Roman" w:eastAsia="Times New Roman" w:hAnsi="Times New Roman" w:cs="Times New Roman"/>
          <w:color w:val="000000"/>
          <w:sz w:val="24"/>
          <w:szCs w:val="24"/>
        </w:rPr>
        <w:tab/>
        <w:t>рисование, конструирование, лепку представляют собой формы познания, формы наглядного моделирования действительности. В продуктивных видах деятельности ребенок моделирует предметы и явления окружающего мира, что способствует     формированию первой     целостной</w:t>
      </w:r>
      <w:r>
        <w:rPr>
          <w:rFonts w:ascii="Times New Roman" w:eastAsia="Times New Roman" w:hAnsi="Times New Roman" w:cs="Times New Roman"/>
          <w:color w:val="000000"/>
          <w:sz w:val="24"/>
          <w:szCs w:val="24"/>
        </w:rPr>
        <w:tab/>
        <w:t>картины</w:t>
      </w:r>
      <w:r>
        <w:rPr>
          <w:rFonts w:ascii="Times New Roman" w:eastAsia="Times New Roman" w:hAnsi="Times New Roman" w:cs="Times New Roman"/>
          <w:color w:val="000000"/>
          <w:sz w:val="24"/>
          <w:szCs w:val="24"/>
        </w:rPr>
        <w:tab/>
        <w:t>мира, схематического мышления, элементов логического мышления и творческих способностей.</w:t>
      </w:r>
    </w:p>
    <w:p w:rsidR="00256954" w:rsidRDefault="00817B82">
      <w:pPr>
        <w:widowControl w:val="0"/>
        <w:spacing w:before="3"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Например, выполняя роль врача, ребенок должен иметь «пациента», должен «лечить», «заботиться о больном», то есть подчинять свое поведение ряду правил. Ребенок накапливает представления о своих </w:t>
      </w:r>
      <w:r>
        <w:rPr>
          <w:rFonts w:ascii="Times New Roman" w:eastAsia="Times New Roman" w:hAnsi="Times New Roman" w:cs="Times New Roman"/>
          <w:color w:val="000000"/>
          <w:sz w:val="24"/>
          <w:szCs w:val="24"/>
        </w:rPr>
        <w:lastRenderedPageBreak/>
        <w:t>умениях и навыках. На основе своего опыта у ребенка формируется самосознание и уверенность в своих силах, высокая самооценка.</w:t>
      </w:r>
    </w:p>
    <w:p w:rsidR="00256954" w:rsidRDefault="00817B82">
      <w:pPr>
        <w:widowControl w:val="0"/>
        <w:tabs>
          <w:tab w:val="left" w:pos="2313"/>
          <w:tab w:val="left" w:pos="5021"/>
          <w:tab w:val="left" w:pos="7357"/>
        </w:tabs>
        <w:spacing w:line="275"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Ведущими</w:t>
      </w:r>
      <w:r>
        <w:rPr>
          <w:rFonts w:ascii="Times New Roman" w:eastAsia="Times New Roman" w:hAnsi="Times New Roman" w:cs="Times New Roman"/>
          <w:color w:val="000000"/>
          <w:sz w:val="24"/>
          <w:szCs w:val="24"/>
        </w:rPr>
        <w:tab/>
        <w:t>психологическими</w:t>
      </w:r>
      <w:r>
        <w:rPr>
          <w:rFonts w:ascii="Times New Roman" w:eastAsia="Times New Roman" w:hAnsi="Times New Roman" w:cs="Times New Roman"/>
          <w:color w:val="000000"/>
          <w:sz w:val="24"/>
          <w:szCs w:val="24"/>
        </w:rPr>
        <w:tab/>
        <w:t>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w:t>
      </w:r>
    </w:p>
    <w:p w:rsidR="00256954" w:rsidRDefault="00817B82">
      <w:pPr>
        <w:widowControl w:val="0"/>
        <w:spacing w:before="2"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Данный возраст является крайне благоприятным для формирования нравственных норм и правил. Важно сформировать у ребенка положительное отношение к нормам щедрости, честности, справедливого распределения. Важно формировать и поощрять любознательность ребенка, пытливость ума,</w:t>
      </w:r>
      <w:bookmarkStart w:id="58" w:name="_page_229_0"/>
      <w:bookmarkEnd w:id="57"/>
      <w:r>
        <w:rPr>
          <w:rFonts w:ascii="Times New Roman" w:eastAsia="Times New Roman" w:hAnsi="Times New Roman" w:cs="Times New Roman"/>
          <w:color w:val="000000"/>
          <w:sz w:val="24"/>
          <w:szCs w:val="24"/>
        </w:rPr>
        <w:t xml:space="preserve"> познавательный интерес, поддерживать ребенка в его попытках изучить и понять мир.</w:t>
      </w:r>
    </w:p>
    <w:p w:rsidR="00256954" w:rsidRDefault="00817B82">
      <w:pPr>
        <w:widowControl w:val="0"/>
        <w:spacing w:before="5" w:line="275" w:lineRule="auto"/>
        <w:ind w:right="33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Познавательный интерес в дошкольном возрасте можно рассматривать как качество, определяющие потенциал умственных способностей и показатель развития личности.</w:t>
      </w:r>
    </w:p>
    <w:p w:rsidR="00256954" w:rsidRDefault="00817B82">
      <w:pPr>
        <w:widowControl w:val="0"/>
        <w:tabs>
          <w:tab w:val="left" w:pos="3051"/>
          <w:tab w:val="left" w:pos="5254"/>
          <w:tab w:val="left" w:pos="5681"/>
          <w:tab w:val="left" w:pos="7048"/>
          <w:tab w:val="left" w:pos="7604"/>
          <w:tab w:val="left" w:pos="9199"/>
        </w:tabs>
        <w:spacing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Коммуникативная</w:t>
      </w:r>
      <w:r>
        <w:rPr>
          <w:rFonts w:ascii="Times New Roman" w:eastAsia="Times New Roman" w:hAnsi="Times New Roman" w:cs="Times New Roman"/>
          <w:color w:val="000000"/>
          <w:sz w:val="24"/>
          <w:szCs w:val="24"/>
        </w:rPr>
        <w:tab/>
        <w:t>компетентность</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общении</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взрослыми</w:t>
      </w:r>
      <w:r>
        <w:rPr>
          <w:rFonts w:ascii="Times New Roman" w:eastAsia="Times New Roman" w:hAnsi="Times New Roman" w:cs="Times New Roman"/>
          <w:color w:val="000000"/>
          <w:sz w:val="24"/>
          <w:szCs w:val="24"/>
        </w:rPr>
        <w:tab/>
      </w:r>
    </w:p>
    <w:p w:rsidR="00256954" w:rsidRDefault="00817B82">
      <w:pPr>
        <w:widowControl w:val="0"/>
        <w:tabs>
          <w:tab w:val="left" w:pos="3051"/>
          <w:tab w:val="left" w:pos="5254"/>
          <w:tab w:val="left" w:pos="5681"/>
          <w:tab w:val="left" w:pos="7048"/>
          <w:tab w:val="left" w:pos="7604"/>
          <w:tab w:val="left" w:pos="9199"/>
        </w:tabs>
        <w:spacing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сверстниками определяется способностью общаться в соответствии с ситуацией, то есть, ребенок может проявлять интерес и активность в ситуации познавательного, делового, личностного общения.</w:t>
      </w:r>
    </w:p>
    <w:p w:rsidR="00256954" w:rsidRDefault="00817B82">
      <w:pPr>
        <w:widowControl w:val="0"/>
        <w:tabs>
          <w:tab w:val="left" w:pos="1852"/>
          <w:tab w:val="left" w:pos="3575"/>
          <w:tab w:val="left" w:pos="4920"/>
          <w:tab w:val="left" w:pos="6489"/>
          <w:tab w:val="left" w:pos="7746"/>
        </w:tabs>
        <w:spacing w:before="2"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Детское</w:t>
      </w:r>
      <w:r>
        <w:rPr>
          <w:rFonts w:ascii="Times New Roman" w:eastAsia="Times New Roman" w:hAnsi="Times New Roman" w:cs="Times New Roman"/>
          <w:color w:val="000000"/>
          <w:sz w:val="24"/>
          <w:szCs w:val="24"/>
        </w:rPr>
        <w:tab/>
        <w:t>сообщество</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t>носителем</w:t>
      </w:r>
      <w:r>
        <w:rPr>
          <w:rFonts w:ascii="Times New Roman" w:eastAsia="Times New Roman" w:hAnsi="Times New Roman" w:cs="Times New Roman"/>
          <w:color w:val="000000"/>
          <w:sz w:val="24"/>
          <w:szCs w:val="24"/>
        </w:rPr>
        <w:tab/>
        <w:t>детской субкультуры, объединяющей систему ценностей, установок, способов деятельности и форм общения в рамках данной конкретно-исторической ситуации развития. Детская субкультура выполняет важную роль социализации, дает опыт освоения трудных жизненных ситуаций в доступной для ребенка форме.</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Итогом развития личности выступает способность к регуляции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регуляции поведения, высокая любознательность и умение действовать по правилу определяет успешность обучения в школе.</w:t>
      </w:r>
    </w:p>
    <w:p w:rsidR="00393AA7" w:rsidRDefault="00817B82">
      <w:pPr>
        <w:widowControl w:val="0"/>
        <w:tabs>
          <w:tab w:val="left" w:pos="1801"/>
          <w:tab w:val="left" w:pos="2916"/>
          <w:tab w:val="left" w:pos="3756"/>
          <w:tab w:val="left" w:pos="4477"/>
          <w:tab w:val="left" w:pos="6010"/>
          <w:tab w:val="left" w:pos="7204"/>
          <w:tab w:val="left" w:pos="7645"/>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конце дошкольного возраста родители сталкиваются с проявлениями </w:t>
      </w:r>
      <w:r>
        <w:rPr>
          <w:rFonts w:ascii="Times New Roman" w:eastAsia="Times New Roman" w:hAnsi="Times New Roman" w:cs="Times New Roman"/>
          <w:b/>
          <w:bCs/>
          <w:i/>
          <w:iCs/>
          <w:color w:val="000000"/>
          <w:sz w:val="24"/>
          <w:szCs w:val="24"/>
        </w:rPr>
        <w:t>кризиса 7 лет</w:t>
      </w:r>
      <w:r>
        <w:rPr>
          <w:rFonts w:ascii="Times New Roman" w:eastAsia="Times New Roman" w:hAnsi="Times New Roman" w:cs="Times New Roman"/>
          <w:color w:val="000000"/>
          <w:sz w:val="24"/>
          <w:szCs w:val="24"/>
        </w:rPr>
        <w:t xml:space="preserve">. Достижения в разных видах деятельности, в познавательной сфере, опыт эмоциональных переживаний и способность управлять своим поведением способствуют потере непосредственности. Например, через кривлянье и манерничанье, ребенок учится показывать в поведении то, чего он на самом деле не чувствует. Данная способность дает возможность разделять внутренний мир и внешние формы поведения, управлять своим </w:t>
      </w:r>
    </w:p>
    <w:p w:rsidR="00256954" w:rsidRDefault="00817B82" w:rsidP="00393AA7">
      <w:pPr>
        <w:widowControl w:val="0"/>
        <w:tabs>
          <w:tab w:val="left" w:pos="1801"/>
          <w:tab w:val="left" w:pos="2916"/>
          <w:tab w:val="left" w:pos="3756"/>
          <w:tab w:val="left" w:pos="4477"/>
          <w:tab w:val="left" w:pos="6010"/>
          <w:tab w:val="left" w:pos="7204"/>
          <w:tab w:val="left" w:pos="7645"/>
        </w:tabs>
        <w:spacing w:line="275" w:lineRule="auto"/>
        <w:ind w:right="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поведением,</w:t>
      </w:r>
      <w:r>
        <w:rPr>
          <w:rFonts w:ascii="Times New Roman" w:eastAsia="Times New Roman" w:hAnsi="Times New Roman" w:cs="Times New Roman"/>
          <w:color w:val="000000"/>
          <w:sz w:val="24"/>
          <w:szCs w:val="24"/>
        </w:rPr>
        <w:tab/>
        <w:t>видеть</w:t>
      </w:r>
      <w:r>
        <w:rPr>
          <w:rFonts w:ascii="Times New Roman" w:eastAsia="Times New Roman" w:hAnsi="Times New Roman" w:cs="Times New Roman"/>
          <w:color w:val="000000"/>
          <w:sz w:val="24"/>
          <w:szCs w:val="24"/>
        </w:rPr>
        <w:tab/>
        <w:t>себя</w:t>
      </w:r>
      <w:r>
        <w:rPr>
          <w:rFonts w:ascii="Times New Roman" w:eastAsia="Times New Roman" w:hAnsi="Times New Roman" w:cs="Times New Roman"/>
          <w:color w:val="000000"/>
          <w:sz w:val="24"/>
          <w:szCs w:val="24"/>
        </w:rPr>
        <w:tab/>
        <w:t>«со стороны».</w:t>
      </w:r>
      <w:r>
        <w:rPr>
          <w:rFonts w:ascii="Times New Roman" w:eastAsia="Times New Roman" w:hAnsi="Times New Roman" w:cs="Times New Roman"/>
          <w:color w:val="000000"/>
          <w:sz w:val="24"/>
          <w:szCs w:val="24"/>
        </w:rPr>
        <w:tab/>
        <w:t>Наряду</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проявлениями трудновоспитуемости, упрямства, капризов, непослушания, появляются такие новые формы поведения как самостоятельность, интерес к своему внешнему виду, разговоры о школе.</w:t>
      </w:r>
    </w:p>
    <w:p w:rsidR="00256954" w:rsidRDefault="00817B82">
      <w:pPr>
        <w:widowControl w:val="0"/>
        <w:spacing w:before="3"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факторам риска относятся такие особенности нервно-психического развития ребенка как сниженная или повышенная возбудимость нервной системы, повышенная эмоциональность, ранимость, трудности в общении со взрослыми и со сверстниками, сниженный познавательный интерес, а также, требования взрослых, построенные без учета возрастных и индивидуальных особенностей ребенка.</w:t>
      </w:r>
    </w:p>
    <w:p w:rsidR="00256954" w:rsidRDefault="00817B82">
      <w:pPr>
        <w:widowControl w:val="0"/>
        <w:spacing w:line="278" w:lineRule="auto"/>
        <w:ind w:right="34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 признаком потенциальной одаренности ребенка дошкольного возраста выступает высокая любознательность, ненасыщаемая познавательная</w:t>
      </w:r>
      <w:bookmarkEnd w:id="58"/>
      <w:r>
        <w:rPr>
          <w:rFonts w:ascii="Times New Roman" w:eastAsia="Times New Roman" w:hAnsi="Times New Roman" w:cs="Times New Roman"/>
          <w:color w:val="000000"/>
          <w:sz w:val="24"/>
          <w:szCs w:val="24"/>
        </w:rPr>
        <w:t xml:space="preserve">  потребность, самостоятельность, инициативность, творческие способности в разных видах деятельности, в игре.</w:t>
      </w:r>
    </w:p>
    <w:p w:rsidR="00256954" w:rsidRDefault="00817B82">
      <w:pPr>
        <w:spacing w:line="256" w:lineRule="auto"/>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lastRenderedPageBreak/>
        <w:t>Рекомендованные действия родителей детей дошкольного возраста по воспитанию и развитию ребенка</w:t>
      </w:r>
    </w:p>
    <w:p w:rsidR="00256954" w:rsidRDefault="00DD0335">
      <w:pPr>
        <w:spacing w:line="256" w:lineRule="auto"/>
        <w:rPr>
          <w:rFonts w:ascii="Times New Roman" w:hAnsi="Times New Roman" w:cs="Times New Roman"/>
          <w:b/>
          <w:sz w:val="24"/>
        </w:rPr>
      </w:pPr>
      <w:r>
        <w:rPr>
          <w:noProof/>
        </w:rPr>
        <w:drawing>
          <wp:anchor distT="0" distB="0" distL="114300" distR="114300" simplePos="0" relativeHeight="251667456" behindDoc="1" locked="0" layoutInCell="0" allowOverlap="1" wp14:anchorId="3A7A37E2" wp14:editId="7DBE9989">
            <wp:simplePos x="0" y="0"/>
            <wp:positionH relativeFrom="page">
              <wp:posOffset>1238250</wp:posOffset>
            </wp:positionH>
            <wp:positionV relativeFrom="page">
              <wp:posOffset>1295400</wp:posOffset>
            </wp:positionV>
            <wp:extent cx="5391150" cy="7058025"/>
            <wp:effectExtent l="0" t="0" r="0" b="9525"/>
            <wp:wrapNone/>
            <wp:docPr id="8" name="drawingObject168"/>
            <wp:cNvGraphicFramePr/>
            <a:graphic xmlns:a="http://schemas.openxmlformats.org/drawingml/2006/main">
              <a:graphicData uri="http://schemas.openxmlformats.org/drawingml/2006/picture">
                <pic:pic xmlns:pic="http://schemas.openxmlformats.org/drawingml/2006/picture">
                  <pic:nvPicPr>
                    <pic:cNvPr id="8" name="drawingObject168"/>
                    <pic:cNvPicPr/>
                  </pic:nvPicPr>
                  <pic:blipFill rotWithShape="1">
                    <a:blip r:embed="rId31"/>
                    <a:srcRect b="7606"/>
                    <a:stretch/>
                  </pic:blipFill>
                  <pic:spPr bwMode="auto">
                    <a:xfrm>
                      <a:off x="0" y="0"/>
                      <a:ext cx="5391150" cy="7058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56954" w:rsidRDefault="00256954">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6B5FCB" w:rsidRDefault="006B5FCB">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hAnsi="Times New Roman" w:cs="Times New Roman"/>
          <w:b/>
          <w:sz w:val="32"/>
        </w:rPr>
      </w:pPr>
      <w:r>
        <w:rPr>
          <w:rFonts w:ascii="Times New Roman" w:eastAsia="Times New Roman" w:hAnsi="Times New Roman" w:cs="Times New Roman"/>
          <w:b/>
          <w:bCs/>
          <w:color w:val="000000"/>
          <w:sz w:val="32"/>
          <w:szCs w:val="32"/>
        </w:rPr>
        <w:t>РОЛЬ ИГРЫ И ДЕТСКОЙ СУБКУЛЬТУРЫ В ДОШКОЛЬНОМ ДЕТСТВЕ</w:t>
      </w: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3"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Игра </w:t>
      </w:r>
      <w:r>
        <w:rPr>
          <w:rFonts w:ascii="Times New Roman" w:eastAsia="Times New Roman" w:hAnsi="Times New Roman" w:cs="Times New Roman"/>
          <w:color w:val="000000"/>
          <w:sz w:val="24"/>
          <w:szCs w:val="24"/>
        </w:rPr>
        <w:t>— форма деятельности в условных ситуациях, направленная на воссоздание и усвоение общественного опыта, фиксированного в социально закрепленных способах осуществления предметных действий, в предметах науки и культуры.</w:t>
      </w:r>
    </w:p>
    <w:p w:rsidR="00256954" w:rsidRDefault="00817B82">
      <w:pPr>
        <w:widowControl w:val="0"/>
        <w:tabs>
          <w:tab w:val="left" w:pos="1823"/>
          <w:tab w:val="left" w:pos="2689"/>
          <w:tab w:val="left" w:pos="3111"/>
          <w:tab w:val="left" w:pos="3809"/>
          <w:tab w:val="left" w:pos="6450"/>
          <w:tab w:val="left" w:pos="8188"/>
        </w:tabs>
        <w:spacing w:before="5" w:line="275"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Сюжет</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игры</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ряд</w:t>
      </w:r>
      <w:r>
        <w:rPr>
          <w:rFonts w:ascii="Times New Roman" w:eastAsia="Times New Roman" w:hAnsi="Times New Roman" w:cs="Times New Roman"/>
          <w:color w:val="000000"/>
          <w:sz w:val="24"/>
          <w:szCs w:val="24"/>
        </w:rPr>
        <w:tab/>
        <w:t>событий, которые</w:t>
      </w:r>
      <w:r>
        <w:rPr>
          <w:rFonts w:ascii="Times New Roman" w:eastAsia="Times New Roman" w:hAnsi="Times New Roman" w:cs="Times New Roman"/>
          <w:color w:val="000000"/>
          <w:sz w:val="24"/>
          <w:szCs w:val="24"/>
        </w:rPr>
        <w:tab/>
        <w:t>объединены</w:t>
      </w:r>
      <w:r>
        <w:rPr>
          <w:rFonts w:ascii="Times New Roman" w:eastAsia="Times New Roman" w:hAnsi="Times New Roman" w:cs="Times New Roman"/>
          <w:color w:val="000000"/>
          <w:sz w:val="24"/>
          <w:szCs w:val="24"/>
        </w:rPr>
        <w:tab/>
        <w:t xml:space="preserve">жизненно мотивированными связями и реализуют действия и отношения, которыми связаны </w:t>
      </w:r>
      <w:r>
        <w:rPr>
          <w:rFonts w:ascii="Times New Roman" w:eastAsia="Times New Roman" w:hAnsi="Times New Roman" w:cs="Times New Roman"/>
          <w:color w:val="000000"/>
          <w:sz w:val="24"/>
          <w:szCs w:val="24"/>
        </w:rPr>
        <w:lastRenderedPageBreak/>
        <w:t>участники событий.</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7" w:lineRule="auto"/>
        <w:ind w:right="383"/>
        <w:jc w:val="both"/>
        <w:rPr>
          <w:rFonts w:ascii="Times New Roman" w:eastAsia="Times New Roman" w:hAnsi="Times New Roman" w:cs="Times New Roman"/>
          <w:color w:val="000000"/>
          <w:sz w:val="24"/>
          <w:szCs w:val="24"/>
        </w:rPr>
      </w:pPr>
      <w:bookmarkStart w:id="59" w:name="_page_239_0"/>
      <w:r>
        <w:rPr>
          <w:rFonts w:ascii="Times New Roman" w:eastAsia="Times New Roman" w:hAnsi="Times New Roman" w:cs="Times New Roman"/>
          <w:sz w:val="24"/>
          <w:szCs w:val="24"/>
        </w:rPr>
        <w:t xml:space="preserve">         </w:t>
      </w:r>
      <w:r>
        <w:rPr>
          <w:rFonts w:ascii="Times New Roman" w:eastAsia="Times New Roman" w:hAnsi="Times New Roman" w:cs="Times New Roman"/>
          <w:i/>
          <w:iCs/>
          <w:color w:val="000000"/>
          <w:sz w:val="24"/>
          <w:szCs w:val="24"/>
        </w:rPr>
        <w:t xml:space="preserve">Роль </w:t>
      </w:r>
      <w:r>
        <w:rPr>
          <w:rFonts w:ascii="Times New Roman" w:eastAsia="Times New Roman" w:hAnsi="Times New Roman" w:cs="Times New Roman"/>
          <w:color w:val="000000"/>
          <w:sz w:val="24"/>
          <w:szCs w:val="24"/>
        </w:rPr>
        <w:t>– центральный компонент игры и одновременно ее структурная единица, объединяющая в себе нормы, способы поведения людей в различных ситуациях и игровые отношения.</w:t>
      </w:r>
    </w:p>
    <w:p w:rsidR="00256954" w:rsidRDefault="00817B82">
      <w:pPr>
        <w:widowControl w:val="0"/>
        <w:spacing w:line="278" w:lineRule="auto"/>
        <w:ind w:right="342"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Правила </w:t>
      </w:r>
      <w:r>
        <w:rPr>
          <w:rFonts w:ascii="Times New Roman" w:eastAsia="Times New Roman" w:hAnsi="Times New Roman" w:cs="Times New Roman"/>
          <w:color w:val="000000"/>
          <w:sz w:val="24"/>
          <w:szCs w:val="24"/>
        </w:rPr>
        <w:t>– регуляторы поведения ребенка, заложенные в самой роли, логически вытекающие из роли и определяющие характер действий.</w:t>
      </w:r>
    </w:p>
    <w:p w:rsidR="00256954" w:rsidRDefault="00817B82">
      <w:pPr>
        <w:widowControl w:val="0"/>
        <w:spacing w:line="276"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Субкультура детства </w:t>
      </w:r>
      <w:r>
        <w:rPr>
          <w:rFonts w:ascii="Times New Roman" w:eastAsia="Times New Roman" w:hAnsi="Times New Roman" w:cs="Times New Roman"/>
          <w:color w:val="000000"/>
          <w:sz w:val="24"/>
          <w:szCs w:val="24"/>
        </w:rPr>
        <w:t>– смысловое пространство ценностей и установок, способов деятельности и форм общения, реализуемых в детских сообществах данной конкретно-исторической социальной ситуации развития.</w:t>
      </w:r>
    </w:p>
    <w:p w:rsidR="00256954" w:rsidRDefault="00256954">
      <w:pPr>
        <w:spacing w:after="2" w:line="180" w:lineRule="exact"/>
        <w:rPr>
          <w:rFonts w:ascii="Times New Roman" w:eastAsia="Times New Roman" w:hAnsi="Times New Roman" w:cs="Times New Roman"/>
          <w:sz w:val="24"/>
          <w:szCs w:val="24"/>
        </w:rPr>
      </w:pPr>
    </w:p>
    <w:p w:rsidR="00256954" w:rsidRDefault="00817B82">
      <w:pPr>
        <w:widowControl w:val="0"/>
        <w:spacing w:line="240" w:lineRule="auto"/>
        <w:ind w:left="35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8" w:line="275" w:lineRule="auto"/>
        <w:ind w:left="994" w:right="37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родительские собрания</w:t>
      </w:r>
      <w:r>
        <w:rPr>
          <w:rFonts w:ascii="Times New Roman" w:eastAsia="Times New Roman" w:hAnsi="Times New Roman" w:cs="Times New Roman"/>
          <w:color w:val="000000"/>
          <w:sz w:val="24"/>
          <w:szCs w:val="24"/>
        </w:rPr>
        <w:t>: «Роль игры в развитии ребенка дошкольного возраста», «Во что поиграть с ребенком дома»;</w:t>
      </w:r>
    </w:p>
    <w:p w:rsidR="00256954" w:rsidRDefault="00817B82">
      <w:pPr>
        <w:widowControl w:val="0"/>
        <w:spacing w:line="276" w:lineRule="auto"/>
        <w:ind w:left="994" w:right="60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мастер-классы: </w:t>
      </w:r>
      <w:r>
        <w:rPr>
          <w:rFonts w:ascii="Times New Roman" w:eastAsia="Times New Roman" w:hAnsi="Times New Roman" w:cs="Times New Roman"/>
          <w:color w:val="000000"/>
          <w:sz w:val="24"/>
          <w:szCs w:val="24"/>
        </w:rPr>
        <w:t>«Конструктор из бросового материала», «Игры с детьми дома: 10 занимательных идей»;</w:t>
      </w:r>
    </w:p>
    <w:p w:rsidR="00256954" w:rsidRDefault="00817B82">
      <w:pPr>
        <w:widowControl w:val="0"/>
        <w:spacing w:line="279" w:lineRule="auto"/>
        <w:ind w:left="564" w:right="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тематические консультации: </w:t>
      </w:r>
      <w:r>
        <w:rPr>
          <w:rFonts w:ascii="Times New Roman" w:eastAsia="Times New Roman" w:hAnsi="Times New Roman" w:cs="Times New Roman"/>
          <w:color w:val="000000"/>
          <w:sz w:val="24"/>
          <w:szCs w:val="24"/>
        </w:rPr>
        <w:t xml:space="preserve">«Играем или учимся», «Учимся играя»; </w:t>
      </w:r>
    </w:p>
    <w:p w:rsidR="00256954" w:rsidRDefault="00817B82">
      <w:pPr>
        <w:widowControl w:val="0"/>
        <w:spacing w:line="279" w:lineRule="auto"/>
        <w:ind w:left="564" w:right="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электронные книги: </w:t>
      </w:r>
      <w:r>
        <w:rPr>
          <w:rFonts w:ascii="Times New Roman" w:eastAsia="Times New Roman" w:hAnsi="Times New Roman" w:cs="Times New Roman"/>
          <w:color w:val="000000"/>
          <w:sz w:val="24"/>
          <w:szCs w:val="24"/>
        </w:rPr>
        <w:t>«Игры с правилами для детей», «Как не скучать в</w:t>
      </w:r>
    </w:p>
    <w:p w:rsidR="00256954" w:rsidRDefault="00817B82">
      <w:pPr>
        <w:widowControl w:val="0"/>
        <w:spacing w:line="240" w:lineRule="auto"/>
        <w:ind w:left="9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пути», «Родителям о сюжетной игре»;</w:t>
      </w:r>
    </w:p>
    <w:p w:rsidR="00256954" w:rsidRDefault="00817B82">
      <w:pPr>
        <w:widowControl w:val="0"/>
        <w:spacing w:before="33" w:line="275" w:lineRule="auto"/>
        <w:ind w:left="994" w:right="55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дискуссия: </w:t>
      </w:r>
      <w:r>
        <w:rPr>
          <w:rFonts w:ascii="Times New Roman" w:eastAsia="Times New Roman" w:hAnsi="Times New Roman" w:cs="Times New Roman"/>
          <w:color w:val="000000"/>
          <w:sz w:val="24"/>
          <w:szCs w:val="24"/>
        </w:rPr>
        <w:t>«Есть ли у современных родителей время для детских игр?»;</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игра-приключение для родителей: </w:t>
      </w:r>
      <w:r>
        <w:rPr>
          <w:rFonts w:ascii="Times New Roman" w:eastAsia="Times New Roman" w:hAnsi="Times New Roman" w:cs="Times New Roman"/>
          <w:color w:val="000000"/>
          <w:sz w:val="24"/>
          <w:szCs w:val="24"/>
        </w:rPr>
        <w:t>«Игра – это серьезно!»;</w:t>
      </w:r>
    </w:p>
    <w:p w:rsidR="00256954" w:rsidRDefault="00817B82">
      <w:pPr>
        <w:widowControl w:val="0"/>
        <w:tabs>
          <w:tab w:val="left" w:pos="4120"/>
        </w:tabs>
        <w:spacing w:before="46" w:line="277" w:lineRule="auto"/>
        <w:ind w:left="634" w:right="3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игротека – совместные часы игры детей и родителей: </w:t>
      </w:r>
      <w:r>
        <w:rPr>
          <w:rFonts w:ascii="Times New Roman" w:eastAsia="Times New Roman" w:hAnsi="Times New Roman" w:cs="Times New Roman"/>
          <w:color w:val="000000"/>
          <w:sz w:val="24"/>
          <w:szCs w:val="24"/>
        </w:rPr>
        <w:t>«Поиграем?!»;</w:t>
      </w:r>
    </w:p>
    <w:p w:rsidR="00256954" w:rsidRDefault="00817B82">
      <w:pPr>
        <w:widowControl w:val="0"/>
        <w:tabs>
          <w:tab w:val="left" w:pos="4120"/>
        </w:tabs>
        <w:spacing w:before="46" w:line="277" w:lineRule="auto"/>
        <w:ind w:left="634" w:right="3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семинары-практикумы:</w:t>
      </w:r>
      <w:r>
        <w:rPr>
          <w:rFonts w:ascii="Times New Roman" w:eastAsia="Times New Roman" w:hAnsi="Times New Roman" w:cs="Times New Roman"/>
          <w:color w:val="000000"/>
          <w:sz w:val="24"/>
          <w:szCs w:val="24"/>
        </w:rPr>
        <w:tab/>
        <w:t>«Организация сюжетно-ролевой игры в</w:t>
      </w:r>
    </w:p>
    <w:p w:rsidR="00256954" w:rsidRDefault="00817B82">
      <w:pPr>
        <w:widowControl w:val="0"/>
        <w:spacing w:line="271" w:lineRule="auto"/>
        <w:ind w:left="634" w:right="827"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семье», «Как играть с ребенком?», «Что нужно детям для игры?»;</w:t>
      </w:r>
    </w:p>
    <w:p w:rsidR="00256954" w:rsidRDefault="00B30980" w:rsidP="00B30980">
      <w:pPr>
        <w:widowControl w:val="0"/>
        <w:spacing w:line="271" w:lineRule="auto"/>
        <w:ind w:right="8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817B82">
        <w:rPr>
          <w:rFonts w:ascii="Times New Roman" w:eastAsia="Times New Roman" w:hAnsi="Times New Roman" w:cs="Times New Roman"/>
          <w:color w:val="000000"/>
          <w:sz w:val="24"/>
          <w:szCs w:val="24"/>
        </w:rPr>
        <w:t xml:space="preserve"> – </w:t>
      </w:r>
      <w:r w:rsidR="00817B82">
        <w:rPr>
          <w:rFonts w:ascii="Times New Roman" w:eastAsia="Times New Roman" w:hAnsi="Times New Roman" w:cs="Times New Roman"/>
          <w:i/>
          <w:iCs/>
          <w:color w:val="000000"/>
          <w:sz w:val="24"/>
          <w:szCs w:val="24"/>
        </w:rPr>
        <w:t xml:space="preserve">практикум для родителей: </w:t>
      </w:r>
      <w:r w:rsidR="00817B82">
        <w:rPr>
          <w:rFonts w:ascii="Times New Roman" w:eastAsia="Times New Roman" w:hAnsi="Times New Roman" w:cs="Times New Roman"/>
          <w:color w:val="000000"/>
          <w:sz w:val="24"/>
          <w:szCs w:val="24"/>
        </w:rPr>
        <w:t>«Играем вместе с детьми»;</w:t>
      </w:r>
    </w:p>
    <w:p w:rsidR="00256954" w:rsidRDefault="00817B82">
      <w:pPr>
        <w:widowControl w:val="0"/>
        <w:spacing w:before="9"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круглый стол</w:t>
      </w:r>
      <w:r>
        <w:rPr>
          <w:rFonts w:ascii="Times New Roman" w:eastAsia="Times New Roman" w:hAnsi="Times New Roman" w:cs="Times New Roman"/>
          <w:color w:val="000000"/>
          <w:sz w:val="24"/>
          <w:szCs w:val="24"/>
        </w:rPr>
        <w:t>: «Игры нашего детства»;</w:t>
      </w:r>
    </w:p>
    <w:p w:rsidR="00256954" w:rsidRDefault="00817B82">
      <w:pPr>
        <w:widowControl w:val="0"/>
        <w:spacing w:before="46" w:line="276" w:lineRule="auto"/>
        <w:ind w:left="720" w:right="333" w:hanging="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фото- и видеопрезентации детской игры, памятки для родителей</w:t>
      </w:r>
      <w:r>
        <w:rPr>
          <w:rFonts w:ascii="Times New Roman" w:eastAsia="Times New Roman" w:hAnsi="Times New Roman" w:cs="Times New Roman"/>
          <w:color w:val="000000"/>
          <w:sz w:val="24"/>
          <w:szCs w:val="24"/>
        </w:rPr>
        <w:t xml:space="preserve">. </w:t>
      </w:r>
    </w:p>
    <w:p w:rsidR="00256954" w:rsidRDefault="00817B82">
      <w:pPr>
        <w:widowControl w:val="0"/>
        <w:spacing w:before="46" w:line="276" w:lineRule="auto"/>
        <w:ind w:left="720" w:right="333" w:hanging="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Детская субкультура чрезвычайно важна в жизни дошкольников. Она</w:t>
      </w:r>
    </w:p>
    <w:p w:rsidR="00256954" w:rsidRDefault="00817B82">
      <w:pPr>
        <w:widowControl w:val="0"/>
        <w:spacing w:line="275" w:lineRule="auto"/>
        <w:ind w:right="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часть общей культуры представляет собой совокупность ценностей, моральных и нравственных принципов, которые были накоплены в детском сообществе на протяжении долгого времени и которые определяют поведение, взаимоотношения детей друг с другом и их отношение ко многим явлениям окружающей жизни. И, в конечном счете, влияют на развитие личности ребенка.</w:t>
      </w:r>
    </w:p>
    <w:p w:rsidR="00256954" w:rsidRDefault="00817B82">
      <w:pPr>
        <w:widowControl w:val="0"/>
        <w:spacing w:before="1" w:line="275" w:lineRule="auto"/>
        <w:ind w:right="383"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 этого, в детскую субкультуру включаются элементы, которые транслируют и передают ценности и установки детского сообщества из поколения в поколение.</w:t>
      </w:r>
    </w:p>
    <w:p w:rsidR="00256954" w:rsidRDefault="00817B82">
      <w:pPr>
        <w:widowControl w:val="0"/>
        <w:tabs>
          <w:tab w:val="left" w:pos="2252"/>
          <w:tab w:val="left" w:pos="3891"/>
          <w:tab w:val="left" w:pos="4356"/>
          <w:tab w:val="left" w:pos="5617"/>
          <w:tab w:val="left" w:pos="7925"/>
          <w:tab w:val="left" w:pos="9204"/>
        </w:tabs>
        <w:spacing w:before="2" w:line="276" w:lineRule="auto"/>
        <w:ind w:right="380"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Это, во-первых, </w:t>
      </w:r>
      <w:r>
        <w:rPr>
          <w:rFonts w:ascii="Times New Roman" w:eastAsia="Times New Roman" w:hAnsi="Times New Roman" w:cs="Times New Roman"/>
          <w:i/>
          <w:iCs/>
          <w:color w:val="000000"/>
          <w:sz w:val="24"/>
          <w:szCs w:val="24"/>
        </w:rPr>
        <w:t>все, что создано в обществе для детей</w:t>
      </w:r>
      <w:r>
        <w:rPr>
          <w:rFonts w:ascii="Times New Roman" w:eastAsia="Times New Roman" w:hAnsi="Times New Roman" w:cs="Times New Roman"/>
          <w:color w:val="000000"/>
          <w:sz w:val="24"/>
          <w:szCs w:val="24"/>
        </w:rPr>
        <w:t>: сказки и песни, художественная</w:t>
      </w:r>
      <w:r>
        <w:rPr>
          <w:rFonts w:ascii="Times New Roman" w:eastAsia="Times New Roman" w:hAnsi="Times New Roman" w:cs="Times New Roman"/>
          <w:color w:val="000000"/>
          <w:sz w:val="24"/>
          <w:szCs w:val="24"/>
        </w:rPr>
        <w:tab/>
        <w:t>литература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музыка,</w:t>
      </w:r>
      <w:r>
        <w:rPr>
          <w:rFonts w:ascii="Times New Roman" w:eastAsia="Times New Roman" w:hAnsi="Times New Roman" w:cs="Times New Roman"/>
          <w:color w:val="000000"/>
          <w:sz w:val="24"/>
          <w:szCs w:val="24"/>
        </w:rPr>
        <w:tab/>
        <w:t>художественные</w:t>
      </w:r>
      <w:r>
        <w:rPr>
          <w:rFonts w:ascii="Times New Roman" w:eastAsia="Times New Roman" w:hAnsi="Times New Roman" w:cs="Times New Roman"/>
          <w:color w:val="000000"/>
          <w:sz w:val="24"/>
          <w:szCs w:val="24"/>
        </w:rPr>
        <w:tab/>
        <w:t>фильмы</w:t>
      </w:r>
      <w:r>
        <w:rPr>
          <w:rFonts w:ascii="Times New Roman" w:eastAsia="Times New Roman" w:hAnsi="Times New Roman" w:cs="Times New Roman"/>
          <w:color w:val="000000"/>
          <w:sz w:val="24"/>
          <w:szCs w:val="24"/>
        </w:rPr>
        <w:tab/>
      </w:r>
    </w:p>
    <w:p w:rsidR="00B30980" w:rsidRDefault="00817B82">
      <w:pPr>
        <w:widowControl w:val="0"/>
        <w:tabs>
          <w:tab w:val="left" w:pos="2252"/>
          <w:tab w:val="left" w:pos="3891"/>
          <w:tab w:val="left" w:pos="4356"/>
          <w:tab w:val="left" w:pos="5617"/>
          <w:tab w:val="left" w:pos="7925"/>
          <w:tab w:val="left" w:pos="9204"/>
        </w:tabs>
        <w:spacing w:before="2" w:line="276" w:lineRule="auto"/>
        <w:ind w:right="380"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мультфильмы, театральные постановки и компьютерные игры, игрушки и</w:t>
      </w:r>
      <w:bookmarkStart w:id="60" w:name="_page_241_0"/>
      <w:bookmarkEnd w:id="59"/>
      <w:r>
        <w:rPr>
          <w:rFonts w:ascii="Times New Roman" w:eastAsia="Times New Roman" w:hAnsi="Times New Roman" w:cs="Times New Roman"/>
          <w:color w:val="000000"/>
          <w:sz w:val="24"/>
          <w:szCs w:val="24"/>
        </w:rPr>
        <w:t xml:space="preserve"> даже детская мода и т.д. Помимо приобщения к эстетическим ценностям, детские произведения заставляют ребенка задумываться над такие сложными явлениями человеческой жизни как </w:t>
      </w:r>
    </w:p>
    <w:p w:rsidR="00256954" w:rsidRDefault="00817B82" w:rsidP="00B30980">
      <w:pPr>
        <w:widowControl w:val="0"/>
        <w:tabs>
          <w:tab w:val="left" w:pos="2252"/>
          <w:tab w:val="left" w:pos="3891"/>
          <w:tab w:val="left" w:pos="4356"/>
          <w:tab w:val="left" w:pos="5617"/>
          <w:tab w:val="left" w:pos="7925"/>
          <w:tab w:val="left" w:pos="9204"/>
        </w:tabs>
        <w:spacing w:before="2" w:line="276" w:lineRule="auto"/>
        <w:ind w:right="3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добро, зло, справедливость, честность, дружба и т.п., что определяет, в конечном счете, детскую картину мира. Дает повод обсудить такие сложные темы со сверстниками или взрослыми, которым ребенок доверяет.</w:t>
      </w:r>
    </w:p>
    <w:p w:rsidR="00256954" w:rsidRDefault="00817B82">
      <w:pPr>
        <w:widowControl w:val="0"/>
        <w:spacing w:before="5" w:line="275" w:lineRule="auto"/>
        <w:ind w:right="383"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к сожалению, в детское сообщество «приникают» и некоторые ложные ценности из зрелой культуры (например, «ты этого достойна»), к которым ребенок еще не готов отнестись критично. Это, например, рекламные ролики и слоганы, музыкальные произведения молодежной субкультуры и т.п. Но они далеко не всегда остаются в детском мире.</w:t>
      </w:r>
    </w:p>
    <w:p w:rsidR="00256954" w:rsidRDefault="00817B82">
      <w:pPr>
        <w:widowControl w:val="0"/>
        <w:spacing w:before="3" w:line="275" w:lineRule="auto"/>
        <w:ind w:right="382"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Во-вторых, это – </w:t>
      </w:r>
      <w:r>
        <w:rPr>
          <w:rFonts w:ascii="Times New Roman" w:eastAsia="Times New Roman" w:hAnsi="Times New Roman" w:cs="Times New Roman"/>
          <w:i/>
          <w:iCs/>
          <w:color w:val="000000"/>
          <w:sz w:val="24"/>
          <w:szCs w:val="24"/>
        </w:rPr>
        <w:t>детское творчество и фольклор</w:t>
      </w:r>
      <w:r>
        <w:rPr>
          <w:rFonts w:ascii="Times New Roman" w:eastAsia="Times New Roman" w:hAnsi="Times New Roman" w:cs="Times New Roman"/>
          <w:color w:val="000000"/>
          <w:sz w:val="24"/>
          <w:szCs w:val="24"/>
        </w:rPr>
        <w:t>: считалки, дразнилки, мирилки, отговорки, заманки, страшные истории и т.д. Они несут с собой нормы и правила поведения в детском сообществе, но при этом обладают мистическими свойствами. С помощью считалок можно разрешить споры или распределиться по ролям в игре.</w:t>
      </w:r>
    </w:p>
    <w:p w:rsidR="00256954" w:rsidRDefault="00817B82">
      <w:pPr>
        <w:widowControl w:val="0"/>
        <w:spacing w:before="2" w:line="275" w:lineRule="auto"/>
        <w:ind w:right="386"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Мирилки помогают примириться и вновь дружить. Отговорки позволяют достойно ответить обидчику, если тот обзывается, и защитить себя от негативных переживаний.</w:t>
      </w:r>
    </w:p>
    <w:p w:rsidR="00256954" w:rsidRDefault="00817B82">
      <w:pPr>
        <w:widowControl w:val="0"/>
        <w:spacing w:before="3" w:line="275" w:lineRule="auto"/>
        <w:ind w:right="329" w:firstLine="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Заманки не только являются эффективным средством начать беседу или игру со сверстником, но и «подловить» собеседника на невнимательности, излишней доверчивости.</w:t>
      </w:r>
    </w:p>
    <w:p w:rsidR="00256954" w:rsidRDefault="00817B82">
      <w:pPr>
        <w:widowControl w:val="0"/>
        <w:spacing w:line="276" w:lineRule="auto"/>
        <w:ind w:right="378"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обзывалки используются для словесного наказания того, кто нарушает правила детского сообщества. Так, например, дети часто используют обзывалки в отношении часто плачущих детей. Это наказание для плаксы, поскольку он не способен решить какую-то проблему самостоятельно, а плачем привлекает взрослого.</w:t>
      </w:r>
    </w:p>
    <w:p w:rsidR="00256954" w:rsidRDefault="00817B82">
      <w:pPr>
        <w:widowControl w:val="0"/>
        <w:spacing w:line="275" w:lineRule="auto"/>
        <w:ind w:right="380"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В-третьих, в качестве элемента детской субкультуры выделяют </w:t>
      </w:r>
      <w:r>
        <w:rPr>
          <w:rFonts w:ascii="Times New Roman" w:eastAsia="Times New Roman" w:hAnsi="Times New Roman" w:cs="Times New Roman"/>
          <w:i/>
          <w:iCs/>
          <w:color w:val="000000"/>
          <w:sz w:val="24"/>
          <w:szCs w:val="24"/>
        </w:rPr>
        <w:t>игру</w:t>
      </w:r>
      <w:r>
        <w:rPr>
          <w:rFonts w:ascii="Times New Roman" w:eastAsia="Times New Roman" w:hAnsi="Times New Roman" w:cs="Times New Roman"/>
          <w:color w:val="000000"/>
          <w:sz w:val="24"/>
          <w:szCs w:val="24"/>
        </w:rPr>
        <w:t>. Благодаря разыгрыванию различных сюжетов, где в центре внимания отношения людей, дети имеют возможность проживать значимые ситуации, присваивать культурные ценности и установки, осваивать стереотипы поведения.</w:t>
      </w:r>
    </w:p>
    <w:p w:rsidR="00256954" w:rsidRDefault="00817B82">
      <w:pPr>
        <w:widowControl w:val="0"/>
        <w:spacing w:before="1" w:line="275" w:lineRule="auto"/>
        <w:ind w:right="379"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Недооценивать или игнорировать какой-либо из элементов детской субкультуры или вмешиваться в формирование ее продуктов и их использование крайне опасно. Это обедняет мир детей, как минимум, или приводит к нежелательным последствиям. Активное внешнее «вторжение» родителей в отношения детей (например, запрет на обзывалки или страшилки) может привести к физической агрессии и изолированию ребенка от сверстников, повышению тревожности и возникновению страха перед</w:t>
      </w:r>
    </w:p>
    <w:p w:rsidR="00256954" w:rsidRDefault="00817B82">
      <w:pPr>
        <w:widowControl w:val="0"/>
        <w:spacing w:line="275" w:lineRule="auto"/>
        <w:ind w:right="403"/>
        <w:rPr>
          <w:rFonts w:ascii="Times New Roman" w:eastAsia="Times New Roman" w:hAnsi="Times New Roman" w:cs="Times New Roman"/>
          <w:color w:val="000000"/>
          <w:sz w:val="24"/>
          <w:szCs w:val="24"/>
        </w:rPr>
      </w:pPr>
      <w:bookmarkStart w:id="61" w:name="_page_243_0"/>
      <w:bookmarkEnd w:id="60"/>
      <w:r>
        <w:rPr>
          <w:rFonts w:ascii="Times New Roman" w:eastAsia="Times New Roman" w:hAnsi="Times New Roman" w:cs="Times New Roman"/>
          <w:color w:val="000000"/>
          <w:sz w:val="24"/>
          <w:szCs w:val="24"/>
        </w:rPr>
        <w:t>ситуациями общения. К сожалению, в современном российском обществе довольно мало производится     качественного продукта в кинематографе, художественной литературе и т.д. Он часто бывает заменен зарубежными фильмами и сказками, которые не всегда соотносятся с теми ценностями и нормами, которые есть в российской культуре. Именно из них поколение дошкольников выбирает себе универсальный персонаж в качестве объекта идентификации, т.е. дети хотят быть похожими на них во всем, им подражают. Детский мир – секретный мир. Но от понимания взрослыми важности детской субкультуры многое зависит в развитии личности ребенка, его социализации, его сознания.</w:t>
      </w:r>
    </w:p>
    <w:p w:rsidR="00256954" w:rsidRDefault="00817B82">
      <w:pPr>
        <w:widowControl w:val="0"/>
        <w:spacing w:before="46"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представляет особую форму жизни ребенка в окружающей его социальной среде и не только оказывает влияние на развитие тех или иных психических функций, но многие новообразования психической жизни ребенка формируются в игре.</w:t>
      </w:r>
    </w:p>
    <w:p w:rsidR="00B30980" w:rsidRDefault="00817B82">
      <w:pPr>
        <w:widowControl w:val="0"/>
        <w:spacing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Игра рассматривается преимущественно в ее социальном, собственно человеческом содержании, связанном с общением, социализацией и нормами взаимоотношений межу людьми. Ролевая игра в своей развитой форме строится на моделировании отношений между людьми. Эти отношения ребенок познает и осваивает через принятие роли взрослого. Проигрывание роли происходит с помощью определенных игровых действий, </w:t>
      </w:r>
    </w:p>
    <w:p w:rsidR="00256954" w:rsidRDefault="00817B82" w:rsidP="00B30980">
      <w:pPr>
        <w:widowControl w:val="0"/>
        <w:spacing w:line="275" w:lineRule="auto"/>
        <w:ind w:right="3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внутренне направленных на взрослого (изображающих его).</w:t>
      </w:r>
    </w:p>
    <w:p w:rsidR="00256954" w:rsidRDefault="00817B82">
      <w:pPr>
        <w:widowControl w:val="0"/>
        <w:spacing w:line="275" w:lineRule="auto"/>
        <w:ind w:right="32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игре роль ориентирует ребенка не только на познание взрослого, но и на сверстника, с которым складываются два типа отношений: игровые и реальные. Игровые отношения реализуются в рамках самой роли и связаны с действиями изображаемых персонажей. Игровые отношения моделируются детьми как форма освоения новых сторон социальной действительности, а реальные отношения регулируют ход игры, распределение ролей, разрешение конфликтов. Правила отражают общественно одобряемый образец </w:t>
      </w:r>
      <w:r>
        <w:rPr>
          <w:rFonts w:ascii="Times New Roman" w:eastAsia="Times New Roman" w:hAnsi="Times New Roman" w:cs="Times New Roman"/>
          <w:color w:val="000000"/>
          <w:sz w:val="24"/>
          <w:szCs w:val="24"/>
        </w:rPr>
        <w:lastRenderedPageBreak/>
        <w:t>поведения. С возрастом ребенок все больше варьирует свое поведение в рамках роли и учится саморегуляции.</w:t>
      </w:r>
    </w:p>
    <w:p w:rsidR="00256954" w:rsidRDefault="00817B82">
      <w:pPr>
        <w:widowControl w:val="0"/>
        <w:tabs>
          <w:tab w:val="left" w:pos="1487"/>
          <w:tab w:val="left" w:pos="3507"/>
          <w:tab w:val="left" w:pos="4533"/>
          <w:tab w:val="left" w:pos="6968"/>
          <w:tab w:val="left" w:pos="8400"/>
        </w:tabs>
        <w:spacing w:before="4"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w:t>
      </w:r>
      <w:r>
        <w:rPr>
          <w:rFonts w:ascii="Times New Roman" w:eastAsia="Times New Roman" w:hAnsi="Times New Roman" w:cs="Times New Roman"/>
          <w:color w:val="000000"/>
          <w:sz w:val="24"/>
          <w:szCs w:val="24"/>
        </w:rPr>
        <w:tab/>
        <w:t>содержанием</w:t>
      </w:r>
      <w:r>
        <w:rPr>
          <w:rFonts w:ascii="Times New Roman" w:eastAsia="Times New Roman" w:hAnsi="Times New Roman" w:cs="Times New Roman"/>
          <w:color w:val="000000"/>
          <w:sz w:val="24"/>
          <w:szCs w:val="24"/>
        </w:rPr>
        <w:tab/>
        <w:t>игры</w:t>
      </w:r>
      <w:r>
        <w:rPr>
          <w:rFonts w:ascii="Times New Roman" w:eastAsia="Times New Roman" w:hAnsi="Times New Roman" w:cs="Times New Roman"/>
          <w:color w:val="000000"/>
          <w:sz w:val="24"/>
          <w:szCs w:val="24"/>
        </w:rPr>
        <w:tab/>
        <w:t>подразумевается</w:t>
      </w:r>
      <w:r>
        <w:rPr>
          <w:rFonts w:ascii="Times New Roman" w:eastAsia="Times New Roman" w:hAnsi="Times New Roman" w:cs="Times New Roman"/>
          <w:color w:val="000000"/>
          <w:sz w:val="24"/>
          <w:szCs w:val="24"/>
        </w:rPr>
        <w:tab/>
        <w:t>главный момент, воспроизведенный детьми в игре, – момент отношений между взрослыми. За внешней формой сюжета открывается содержание игры как показатель уровня развития игровой деятельности ребенка. Так, если сюжетом будет игра в семью, то содержанием могут быть как детско-родительские отношения, так и супружеские отношения или даже профессиональные отношения каждого из участников игры.</w:t>
      </w:r>
    </w:p>
    <w:p w:rsidR="00256954" w:rsidRDefault="00817B82">
      <w:pPr>
        <w:widowControl w:val="0"/>
        <w:spacing w:before="1" w:line="278" w:lineRule="auto"/>
        <w:ind w:right="33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Сюжет детских игр, как правило, очень прихотлив и не всегда последователен. Сюжет строится ребенком, исходя из имеющихся у него</w:t>
      </w:r>
      <w:bookmarkEnd w:id="61"/>
      <w:r>
        <w:rPr>
          <w:rFonts w:ascii="Times New Roman" w:eastAsia="Times New Roman" w:hAnsi="Times New Roman" w:cs="Times New Roman"/>
          <w:color w:val="000000"/>
          <w:sz w:val="24"/>
          <w:szCs w:val="24"/>
        </w:rPr>
        <w:t xml:space="preserve"> знаний, и отражает создаваемую в игре воображаемую ситуацию. Лучше всего дети знакомы с семейными ролями и действиями, связанными с бытовыми ситуациями, - поэтому игры в семью являются неизменно популярными. Конечно, сюжеты игр детей не сводятся только к профессиональным или социальным ролям окружающих их взрослых. Дошкольники не только «репетируют» свои будущие социальные роли мамы, папы, учителя или банкира, но разыгрывают вымышленные ситуации, превращаясь в нереальных персонажей. Часто темой сюжетов становятся понравившийся фильм или мультфильм, где эмоционально и одновременно понятно обозначены действия героев. Все чаще в основу сюжета ложится компьютерная игра.</w:t>
      </w:r>
    </w:p>
    <w:p w:rsidR="00256954" w:rsidRDefault="00817B82">
      <w:pPr>
        <w:widowControl w:val="0"/>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младшим детям сюжет подсказывает взрослый или попавшаяся на глаза игрушка, то старшие самостоятельно выбирают тему игры и планируют основные действия до ее начала.</w:t>
      </w:r>
    </w:p>
    <w:p w:rsidR="00256954" w:rsidRDefault="00817B82">
      <w:pPr>
        <w:widowControl w:val="0"/>
        <w:spacing w:before="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Понимание игры как упражнения отдельных функций ведет к ошибочному выводу о том, что игру можно заменить другими видами упражнений или занятиями игрового характера. Невозможно сказать, как и сколько должен ребенок играть, чтобы сформировалась произвольность или первичные моральные инстанции, но можно уверенно и аргументировано утверждать, что игра оказывает влияние на всю жизнь ребенка, определенным образом ее направляя.</w:t>
      </w:r>
    </w:p>
    <w:p w:rsidR="00256954" w:rsidRDefault="00817B82">
      <w:pPr>
        <w:widowControl w:val="0"/>
        <w:spacing w:before="3"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Роль игры в развитии произвольности. </w:t>
      </w:r>
      <w:r>
        <w:rPr>
          <w:rFonts w:ascii="Times New Roman" w:eastAsia="Times New Roman" w:hAnsi="Times New Roman" w:cs="Times New Roman"/>
          <w:color w:val="000000"/>
          <w:sz w:val="24"/>
          <w:szCs w:val="24"/>
        </w:rPr>
        <w:t>В игре меняется поведение ребенка от импульсивного к произвольному, ребенок учится действовать в соответствии с образцом, представленным в форме универсального правила или модели поведения другого человека, которая становится эталоном.</w:t>
      </w:r>
    </w:p>
    <w:p w:rsidR="00256954" w:rsidRDefault="00817B82">
      <w:pPr>
        <w:widowControl w:val="0"/>
        <w:spacing w:before="2"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Социализация ребенка в игре. </w:t>
      </w:r>
      <w:r>
        <w:rPr>
          <w:rFonts w:ascii="Times New Roman" w:eastAsia="Times New Roman" w:hAnsi="Times New Roman" w:cs="Times New Roman"/>
          <w:color w:val="000000"/>
          <w:sz w:val="24"/>
          <w:szCs w:val="24"/>
        </w:rPr>
        <w:t>Несмотря на то, что ребенок с рождения включен в социальные отношения, открываются они ему только в дошкольном возрасте. В дошкольном возрасте принципиальные изменения в социальной позиции личности происходят в игровой деятельности через принятие роли, моделирование социальных отношений и развитие таких способностей как умение входить в общество детей, подчиняться требованиям, организовывать совместную деятельность.</w:t>
      </w:r>
    </w:p>
    <w:p w:rsidR="00256954" w:rsidRPr="00B30980" w:rsidRDefault="00817B82" w:rsidP="00B30980">
      <w:pPr>
        <w:widowControl w:val="0"/>
        <w:tabs>
          <w:tab w:val="left" w:pos="1663"/>
          <w:tab w:val="left" w:pos="2574"/>
          <w:tab w:val="left" w:pos="4984"/>
          <w:tab w:val="left" w:pos="5838"/>
          <w:tab w:val="left" w:pos="7366"/>
        </w:tabs>
        <w:spacing w:before="2"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w:t>
      </w:r>
      <w:r>
        <w:rPr>
          <w:rFonts w:ascii="Times New Roman" w:eastAsia="Times New Roman" w:hAnsi="Times New Roman" w:cs="Times New Roman"/>
          <w:color w:val="000000"/>
          <w:sz w:val="24"/>
          <w:szCs w:val="24"/>
        </w:rPr>
        <w:tab/>
        <w:t>того,</w:t>
      </w:r>
      <w:r>
        <w:rPr>
          <w:rFonts w:ascii="Times New Roman" w:eastAsia="Times New Roman" w:hAnsi="Times New Roman" w:cs="Times New Roman"/>
          <w:color w:val="000000"/>
          <w:sz w:val="24"/>
          <w:szCs w:val="24"/>
        </w:rPr>
        <w:tab/>
        <w:t>сюжетно-ролевая</w:t>
      </w:r>
      <w:r>
        <w:rPr>
          <w:rFonts w:ascii="Times New Roman" w:eastAsia="Times New Roman" w:hAnsi="Times New Roman" w:cs="Times New Roman"/>
          <w:color w:val="000000"/>
          <w:sz w:val="24"/>
          <w:szCs w:val="24"/>
        </w:rPr>
        <w:tab/>
        <w:t>игра</w:t>
      </w:r>
      <w:r>
        <w:rPr>
          <w:rFonts w:ascii="Times New Roman" w:eastAsia="Times New Roman" w:hAnsi="Times New Roman" w:cs="Times New Roman"/>
          <w:color w:val="000000"/>
          <w:sz w:val="24"/>
          <w:szCs w:val="24"/>
        </w:rPr>
        <w:tab/>
        <w:t>оказывает принципиальное воздействие на развитие речи, памяти, внимания и воображения  в дошкольном возрасте; становится источником формирования личности и самосознание, гражданской и гендерной идентичности, нравственной позиции личности.</w:t>
      </w:r>
    </w:p>
    <w:p w:rsidR="006B5FCB" w:rsidRDefault="006B5FCB">
      <w:pPr>
        <w:spacing w:line="240" w:lineRule="exact"/>
        <w:rPr>
          <w:rFonts w:ascii="Times New Roman" w:eastAsia="Times New Roman" w:hAnsi="Times New Roman" w:cs="Times New Roman"/>
          <w:b/>
          <w:bCs/>
          <w:i/>
          <w:iCs/>
          <w:color w:val="000000"/>
          <w:sz w:val="32"/>
          <w:szCs w:val="32"/>
        </w:rPr>
      </w:pPr>
    </w:p>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32"/>
          <w:szCs w:val="32"/>
        </w:rPr>
        <w:t>Наиболее значимые позиции, влияющие на развитие ребенка в игре и через детскую субкультуру</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D5EA2" w:rsidRDefault="002D5EA2">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6B5FCB">
      <w:pPr>
        <w:spacing w:line="256" w:lineRule="auto"/>
        <w:rPr>
          <w:rFonts w:ascii="Times New Roman" w:eastAsia="Times New Roman" w:hAnsi="Times New Roman" w:cs="Times New Roman"/>
          <w:b/>
          <w:bCs/>
          <w:i/>
          <w:iCs/>
          <w:color w:val="000000"/>
          <w:sz w:val="32"/>
          <w:szCs w:val="32"/>
        </w:rPr>
      </w:pPr>
      <w:r>
        <w:rPr>
          <w:noProof/>
        </w:rPr>
        <w:drawing>
          <wp:anchor distT="0" distB="0" distL="114300" distR="114300" simplePos="0" relativeHeight="251668480" behindDoc="1" locked="0" layoutInCell="0" allowOverlap="1" wp14:anchorId="7F286543" wp14:editId="4BC1B8EB">
            <wp:simplePos x="0" y="0"/>
            <wp:positionH relativeFrom="page">
              <wp:posOffset>1171575</wp:posOffset>
            </wp:positionH>
            <wp:positionV relativeFrom="page">
              <wp:posOffset>1466850</wp:posOffset>
            </wp:positionV>
            <wp:extent cx="4953000" cy="6038850"/>
            <wp:effectExtent l="0" t="0" r="0" b="0"/>
            <wp:wrapNone/>
            <wp:docPr id="9" name="drawingObject190"/>
            <wp:cNvGraphicFramePr/>
            <a:graphic xmlns:a="http://schemas.openxmlformats.org/drawingml/2006/main">
              <a:graphicData uri="http://schemas.openxmlformats.org/drawingml/2006/picture">
                <pic:pic xmlns:pic="http://schemas.openxmlformats.org/drawingml/2006/picture">
                  <pic:nvPicPr>
                    <pic:cNvPr id="9" name="drawingObject190"/>
                    <pic:cNvPicPr/>
                  </pic:nvPicPr>
                  <pic:blipFill>
                    <a:blip r:embed="rId32"/>
                    <a:srcRect b="14698"/>
                    <a:stretch>
                      <a:fillRect/>
                    </a:stretch>
                  </pic:blipFill>
                  <pic:spPr>
                    <a:xfrm>
                      <a:off x="0" y="0"/>
                      <a:ext cx="4953000" cy="6038850"/>
                    </a:xfrm>
                    <a:prstGeom prst="rect">
                      <a:avLst/>
                    </a:prstGeom>
                    <a:noFill/>
                    <a:ln>
                      <a:noFill/>
                    </a:ln>
                  </pic:spPr>
                </pic:pic>
              </a:graphicData>
            </a:graphic>
          </wp:anchor>
        </w:drawing>
      </w:r>
      <w:r w:rsidR="00817B82">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определения и осознания ими особенностей их отношений с детьми</w:t>
      </w: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DD0335">
      <w:pPr>
        <w:spacing w:line="256" w:lineRule="auto"/>
        <w:rPr>
          <w:rFonts w:ascii="Times New Roman" w:hAnsi="Times New Roman" w:cs="Times New Roman"/>
          <w:b/>
          <w:sz w:val="32"/>
        </w:rPr>
      </w:pPr>
      <w:r>
        <w:rPr>
          <w:noProof/>
        </w:rPr>
        <w:lastRenderedPageBreak/>
        <w:drawing>
          <wp:anchor distT="0" distB="0" distL="114300" distR="114300" simplePos="0" relativeHeight="251669504" behindDoc="1" locked="0" layoutInCell="0" allowOverlap="1" wp14:anchorId="7231B4C9" wp14:editId="77F18026">
            <wp:simplePos x="0" y="0"/>
            <wp:positionH relativeFrom="page">
              <wp:posOffset>1171575</wp:posOffset>
            </wp:positionH>
            <wp:positionV relativeFrom="page">
              <wp:posOffset>371475</wp:posOffset>
            </wp:positionV>
            <wp:extent cx="5591175" cy="6162675"/>
            <wp:effectExtent l="0" t="0" r="9525" b="9525"/>
            <wp:wrapNone/>
            <wp:docPr id="10" name="drawingObject200"/>
            <wp:cNvGraphicFramePr/>
            <a:graphic xmlns:a="http://schemas.openxmlformats.org/drawingml/2006/main">
              <a:graphicData uri="http://schemas.openxmlformats.org/drawingml/2006/picture">
                <pic:pic xmlns:pic="http://schemas.openxmlformats.org/drawingml/2006/picture">
                  <pic:nvPicPr>
                    <pic:cNvPr id="10" name="drawingObject200"/>
                    <pic:cNvPicPr/>
                  </pic:nvPicPr>
                  <pic:blipFill rotWithShape="1">
                    <a:blip r:embed="rId33"/>
                    <a:srcRect b="9767"/>
                    <a:stretch/>
                  </pic:blipFill>
                  <pic:spPr bwMode="auto">
                    <a:xfrm>
                      <a:off x="0" y="0"/>
                      <a:ext cx="5591175" cy="61626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D5EA2" w:rsidRDefault="002D5EA2">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КОММУНИКАТИВНОЕ РАЗВИТИЕ И СОЦИАЛИЗАЦИЯ РЕБЕНКА ДОШКОЛЬНОГО ВОЗРАСТА</w:t>
      </w: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bookmarkStart w:id="62" w:name="_page_259_0"/>
      <w:r>
        <w:rPr>
          <w:rFonts w:ascii="Times New Roman" w:eastAsia="Times New Roman" w:hAnsi="Times New Roman" w:cs="Times New Roman"/>
          <w:b/>
          <w:bCs/>
          <w:i/>
          <w:iCs/>
          <w:color w:val="000000"/>
          <w:sz w:val="24"/>
          <w:szCs w:val="24"/>
        </w:rPr>
        <w:t>Основные понятия</w:t>
      </w:r>
    </w:p>
    <w:p w:rsidR="00256954" w:rsidRDefault="00817B82">
      <w:pPr>
        <w:widowControl w:val="0"/>
        <w:tabs>
          <w:tab w:val="left" w:pos="1133"/>
          <w:tab w:val="left" w:pos="2689"/>
          <w:tab w:val="left" w:pos="4195"/>
          <w:tab w:val="left" w:pos="5687"/>
          <w:tab w:val="left" w:pos="6155"/>
          <w:tab w:val="left" w:pos="7921"/>
        </w:tabs>
        <w:spacing w:before="58"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Общение </w:t>
      </w:r>
      <w:r>
        <w:rPr>
          <w:rFonts w:ascii="Times New Roman" w:eastAsia="Times New Roman" w:hAnsi="Times New Roman" w:cs="Times New Roman"/>
          <w:color w:val="000000"/>
          <w:sz w:val="24"/>
          <w:szCs w:val="24"/>
        </w:rPr>
        <w:t>– взаимодействие людей, в котором они, побуждаемые теми или иными</w:t>
      </w:r>
      <w:r>
        <w:rPr>
          <w:rFonts w:ascii="Times New Roman" w:eastAsia="Times New Roman" w:hAnsi="Times New Roman" w:cs="Times New Roman"/>
          <w:color w:val="000000"/>
          <w:sz w:val="24"/>
          <w:szCs w:val="24"/>
        </w:rPr>
        <w:tab/>
        <w:t>мотивами,</w:t>
      </w:r>
      <w:r>
        <w:rPr>
          <w:rFonts w:ascii="Times New Roman" w:eastAsia="Times New Roman" w:hAnsi="Times New Roman" w:cs="Times New Roman"/>
          <w:color w:val="000000"/>
          <w:sz w:val="24"/>
          <w:szCs w:val="24"/>
        </w:rPr>
        <w:tab/>
        <w:t>пользуясь</w:t>
      </w:r>
      <w:r>
        <w:rPr>
          <w:rFonts w:ascii="Times New Roman" w:eastAsia="Times New Roman" w:hAnsi="Times New Roman" w:cs="Times New Roman"/>
          <w:color w:val="000000"/>
          <w:sz w:val="24"/>
          <w:szCs w:val="24"/>
        </w:rPr>
        <w:tab/>
        <w:t>речевыми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неречевыми</w:t>
      </w:r>
      <w:r>
        <w:rPr>
          <w:rFonts w:ascii="Times New Roman" w:eastAsia="Times New Roman" w:hAnsi="Times New Roman" w:cs="Times New Roman"/>
          <w:color w:val="000000"/>
          <w:sz w:val="24"/>
          <w:szCs w:val="24"/>
        </w:rPr>
        <w:tab/>
        <w:t>средствами, осуществляют свои цели.</w:t>
      </w:r>
    </w:p>
    <w:p w:rsidR="00256954" w:rsidRDefault="00817B82">
      <w:pPr>
        <w:widowControl w:val="0"/>
        <w:spacing w:before="5"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Социализация </w:t>
      </w:r>
      <w:r>
        <w:rPr>
          <w:rFonts w:ascii="Times New Roman" w:eastAsia="Times New Roman" w:hAnsi="Times New Roman" w:cs="Times New Roman"/>
          <w:color w:val="000000"/>
          <w:sz w:val="24"/>
          <w:szCs w:val="24"/>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B30980" w:rsidRPr="006B5FCB" w:rsidRDefault="00817B82" w:rsidP="006B5FCB">
      <w:pPr>
        <w:widowControl w:val="0"/>
        <w:spacing w:before="3" w:line="273" w:lineRule="auto"/>
        <w:ind w:right="32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Самосознание </w:t>
      </w:r>
      <w:r>
        <w:rPr>
          <w:rFonts w:ascii="Times New Roman" w:eastAsia="Times New Roman" w:hAnsi="Times New Roman" w:cs="Times New Roman"/>
          <w:color w:val="000000"/>
          <w:sz w:val="24"/>
          <w:szCs w:val="24"/>
        </w:rPr>
        <w:t>– осознанное отношение человека к своим потребностям и способностям, влечениям и мотивам поведения, переживаниям и мыслям.</w:t>
      </w:r>
    </w:p>
    <w:p w:rsidR="00256954" w:rsidRDefault="00817B82">
      <w:pPr>
        <w:widowControl w:val="0"/>
        <w:spacing w:before="4" w:line="274"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Самооценка </w:t>
      </w:r>
      <w:r>
        <w:rPr>
          <w:rFonts w:ascii="Times New Roman" w:eastAsia="Times New Roman" w:hAnsi="Times New Roman" w:cs="Times New Roman"/>
          <w:color w:val="000000"/>
          <w:sz w:val="24"/>
          <w:szCs w:val="24"/>
        </w:rPr>
        <w:t>– ценность, значимость, которой индивид наделяет себя в целом и отдельные стороны своей личности, деятельности, поведения.</w:t>
      </w:r>
    </w:p>
    <w:p w:rsidR="00256954" w:rsidRDefault="00817B82">
      <w:pPr>
        <w:widowControl w:val="0"/>
        <w:spacing w:before="5"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Коммуникативная компетентность – </w:t>
      </w:r>
      <w:r>
        <w:rPr>
          <w:rFonts w:ascii="Times New Roman" w:eastAsia="Times New Roman" w:hAnsi="Times New Roman" w:cs="Times New Roman"/>
          <w:color w:val="000000"/>
          <w:sz w:val="24"/>
          <w:szCs w:val="24"/>
        </w:rPr>
        <w:t>система внутренних ресурсов, необходимых для достижения эффективного общения в определенных ситуациях.</w:t>
      </w:r>
    </w:p>
    <w:p w:rsidR="00256954" w:rsidRDefault="00817B82">
      <w:pPr>
        <w:widowControl w:val="0"/>
        <w:spacing w:before="2"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 xml:space="preserve">Чувствительность к сверстнику </w:t>
      </w:r>
      <w:r>
        <w:rPr>
          <w:rFonts w:ascii="Times New Roman" w:eastAsia="Times New Roman" w:hAnsi="Times New Roman" w:cs="Times New Roman"/>
          <w:color w:val="000000"/>
          <w:sz w:val="24"/>
          <w:szCs w:val="24"/>
        </w:rPr>
        <w:t>– способность ориентироваться и учитывать особенности другого ребенка, проявлять внимание к сверстнику, готовность ответить на его предложение, услышать и понять другого.</w:t>
      </w:r>
    </w:p>
    <w:p w:rsidR="00256954" w:rsidRDefault="00817B82">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Инициативность в общении </w:t>
      </w:r>
      <w:r>
        <w:rPr>
          <w:rFonts w:ascii="Times New Roman" w:eastAsia="Times New Roman" w:hAnsi="Times New Roman" w:cs="Times New Roman"/>
          <w:color w:val="000000"/>
          <w:sz w:val="24"/>
          <w:szCs w:val="24"/>
        </w:rPr>
        <w:t>– показатель активности в процессе взаимодействия, способность высказать свое предложение, цель, мнение, способность организовать взаимодействие и совместную деятельность с другими детьми.</w:t>
      </w:r>
    </w:p>
    <w:p w:rsidR="00256954" w:rsidRDefault="00256954">
      <w:pPr>
        <w:spacing w:after="18"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rsidP="00B30980">
      <w:pPr>
        <w:widowControl w:val="0"/>
        <w:tabs>
          <w:tab w:val="left" w:pos="2811"/>
          <w:tab w:val="left" w:pos="3473"/>
          <w:tab w:val="left" w:pos="4295"/>
          <w:tab w:val="left" w:pos="5684"/>
          <w:tab w:val="left" w:pos="6965"/>
          <w:tab w:val="left" w:pos="7569"/>
          <w:tab w:val="left" w:pos="9208"/>
        </w:tabs>
        <w:spacing w:before="58" w:line="275" w:lineRule="auto"/>
        <w:ind w:left="994" w:right="37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информационные сайты, форумы, родительские собрания, групповые и индивидуальные консультации</w:t>
      </w:r>
      <w:r>
        <w:rPr>
          <w:rFonts w:ascii="Times New Roman" w:eastAsia="Times New Roman" w:hAnsi="Times New Roman" w:cs="Times New Roman"/>
          <w:color w:val="000000"/>
          <w:sz w:val="24"/>
          <w:szCs w:val="24"/>
        </w:rPr>
        <w:t>: «Какую роль оказывает общение взрослого с ребенком на его психическое развитие?», «Значение общения со сверстниками в психическом развитии ребенка», «Каковы последствия</w:t>
      </w:r>
      <w:r>
        <w:rPr>
          <w:rFonts w:ascii="Times New Roman" w:eastAsia="Times New Roman" w:hAnsi="Times New Roman" w:cs="Times New Roman"/>
          <w:color w:val="000000"/>
          <w:sz w:val="24"/>
          <w:szCs w:val="24"/>
        </w:rPr>
        <w:tab/>
        <w:t>Дефицита общения ребенка</w:t>
      </w:r>
      <w:r>
        <w:rPr>
          <w:rFonts w:ascii="Times New Roman" w:eastAsia="Times New Roman" w:hAnsi="Times New Roman" w:cs="Times New Roman"/>
          <w:color w:val="000000"/>
          <w:sz w:val="24"/>
          <w:szCs w:val="24"/>
        </w:rPr>
        <w:tab/>
        <w:t>со взрослыми и сверстниками?», «Этапы развития общения со взрослыми», «Этапы развития общения со сверстниками», «Как особенности самосознания, самооценки ребенка связаны с его успешностью в общении со сверстниками?», «Какие трудности в общении могут возникать у ребенка?», «Как преодолевать трудности в общении?», «Как формировать успешность в общении со сверстниками?», «Как влияют индивидуальные</w:t>
      </w:r>
      <w:r>
        <w:rPr>
          <w:rFonts w:ascii="Times New Roman" w:eastAsia="Times New Roman" w:hAnsi="Times New Roman" w:cs="Times New Roman"/>
          <w:color w:val="000000"/>
          <w:sz w:val="24"/>
          <w:szCs w:val="24"/>
        </w:rPr>
        <w:tab/>
        <w:t>особенности  (тревожность,     застенчивость, агрессивность) на развитие коммуникативной сферы ребенка?».</w:t>
      </w:r>
    </w:p>
    <w:p w:rsidR="00256954" w:rsidRDefault="00817B82">
      <w:pPr>
        <w:widowControl w:val="0"/>
        <w:spacing w:before="4"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общения и коммуникативных навыков является важной стороной психического развития детей дошкольного возраста. Потребность в общении, формируясь на первом году жизни, играет важнейшую роль в</w:t>
      </w:r>
      <w:bookmarkStart w:id="63" w:name="_page_261_0"/>
      <w:bookmarkEnd w:id="62"/>
      <w:r>
        <w:rPr>
          <w:rFonts w:ascii="Times New Roman" w:eastAsia="Times New Roman" w:hAnsi="Times New Roman" w:cs="Times New Roman"/>
          <w:color w:val="000000"/>
          <w:sz w:val="24"/>
          <w:szCs w:val="24"/>
        </w:rPr>
        <w:t xml:space="preserve"> процессе успешной социализации ребенка в детском саду. Основная цель общения –познание себя и мира других людей.</w:t>
      </w:r>
    </w:p>
    <w:p w:rsidR="00256954" w:rsidRDefault="00817B82">
      <w:pPr>
        <w:widowControl w:val="0"/>
        <w:spacing w:before="5"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Коммуникативное развитие в дошкольном возрасте можно условно разделить на две основные области. Это общение со взрослыми и общение со сверстниками.</w:t>
      </w:r>
    </w:p>
    <w:p w:rsidR="00256954" w:rsidRDefault="00817B82">
      <w:pPr>
        <w:widowControl w:val="0"/>
        <w:spacing w:line="275"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Через общение со взрослым ребенку обеспечивается защита и безопасность, внутренняя базовая модель общения, познание социальных норм общения.</w:t>
      </w:r>
    </w:p>
    <w:p w:rsidR="00256954" w:rsidRDefault="00817B82">
      <w:pPr>
        <w:widowControl w:val="0"/>
        <w:spacing w:before="2" w:line="275" w:lineRule="auto"/>
        <w:ind w:left="-64" w:right="4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Общение со сверстниками отличается равноправием, нестандартностью коммуникативных средств, в этой области приобретаются навыки, ребенок учится сотрудничать, обеспечивается чувство эмоционального благополучия. Все дети различаются степенью интереса к другим людям, характером эмоционального отношения к другим, степенью инициативности в общении и чувствительностью к потребностям, действиям, переживаниям другого человека. В дошкольном возрасте ребенок может общаться не только в рамках той ситуации, в которой находится в данный момент, он может беседовать на разные познавательные темы, обсуждать поступки других людей. Выстраивая первичную картину мира, ребенок задает много вопросов о разных сторонах жизни и о других людях. Общение со взрослым должно создавать у ребенка ощущение успешности, результативности действий, давать позитивные социальные переживания. Именно опережающая инициатива взрослого определяет развитие общения ребенка. Взрослый выделяет для ребенка значимость той или иной сферы жизни, включает ребенка в разные ситуации общения (деловые, познавательные, личностные).</w:t>
      </w:r>
    </w:p>
    <w:p w:rsidR="00B30980" w:rsidRDefault="00817B82" w:rsidP="006B5FCB">
      <w:pPr>
        <w:widowControl w:val="0"/>
        <w:tabs>
          <w:tab w:val="left" w:pos="3051"/>
          <w:tab w:val="left" w:pos="5254"/>
          <w:tab w:val="left" w:pos="5681"/>
          <w:tab w:val="left" w:pos="7048"/>
          <w:tab w:val="left" w:pos="7607"/>
          <w:tab w:val="left" w:pos="9201"/>
        </w:tabs>
        <w:spacing w:before="47" w:line="275" w:lineRule="auto"/>
        <w:ind w:right="3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Коммуникативная  компетентность  в  общении</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взрослыми</w:t>
      </w:r>
      <w:r>
        <w:rPr>
          <w:rFonts w:ascii="Times New Roman" w:eastAsia="Times New Roman" w:hAnsi="Times New Roman" w:cs="Times New Roman"/>
          <w:color w:val="000000"/>
          <w:sz w:val="24"/>
          <w:szCs w:val="24"/>
        </w:rPr>
        <w:tab/>
        <w:t>и сверстниками определяется способностью выстраивать адекватную ситуации коммуникацию.</w:t>
      </w:r>
    </w:p>
    <w:p w:rsidR="00256954" w:rsidRDefault="00817B82">
      <w:pPr>
        <w:widowControl w:val="0"/>
        <w:spacing w:before="3"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критериям для оценки умения общаться у дошкольника можно отнести, умение общаться на разные темы и в разных ситуациях, достижение целей общения, интерес к теме общения, умение общаться на одну тему не менее 10 минут, активность, инициативность в общение, чувствительность к словам взрослого, умение слушать и </w:t>
      </w:r>
      <w:r>
        <w:rPr>
          <w:rFonts w:ascii="Times New Roman" w:eastAsia="Times New Roman" w:hAnsi="Times New Roman" w:cs="Times New Roman"/>
          <w:color w:val="000000"/>
          <w:sz w:val="24"/>
          <w:szCs w:val="24"/>
        </w:rPr>
        <w:lastRenderedPageBreak/>
        <w:t>адекватно отвечать.</w:t>
      </w:r>
    </w:p>
    <w:p w:rsidR="00256954" w:rsidRDefault="00817B82">
      <w:pPr>
        <w:widowControl w:val="0"/>
        <w:tabs>
          <w:tab w:val="left" w:pos="1879"/>
          <w:tab w:val="left" w:pos="4041"/>
          <w:tab w:val="left" w:pos="4480"/>
          <w:tab w:val="left" w:pos="5865"/>
          <w:tab w:val="left" w:pos="7374"/>
        </w:tabs>
        <w:spacing w:before="2" w:line="275"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Коммуникативная компетентность ребенка в общении со сверстниками формируется исключительно</w:t>
      </w:r>
      <w:r>
        <w:rPr>
          <w:rFonts w:ascii="Times New Roman" w:eastAsia="Times New Roman" w:hAnsi="Times New Roman" w:cs="Times New Roman"/>
          <w:color w:val="000000"/>
          <w:sz w:val="24"/>
          <w:szCs w:val="24"/>
        </w:rPr>
        <w:tab/>
        <w:t>в процессе реального взаимодействия, совместной деятельности. Дети сталкиваются и решают разные типы коммуникативных задач, направленных на достижение индивидуальных целей (попросить о чем-либо, желание встать первым и т.д.), достижение совместных целей (поиграть), проявление сочувствия, когда другому нужна</w:t>
      </w:r>
      <w:bookmarkEnd w:id="63"/>
      <w:r>
        <w:rPr>
          <w:rFonts w:ascii="Times New Roman" w:eastAsia="Times New Roman" w:hAnsi="Times New Roman" w:cs="Times New Roman"/>
          <w:color w:val="000000"/>
          <w:sz w:val="24"/>
          <w:szCs w:val="24"/>
        </w:rPr>
        <w:t xml:space="preserve"> помощь. В дошкольном возрасте дети различаются степенью популярности в группе сверстника.</w:t>
      </w:r>
    </w:p>
    <w:p w:rsidR="00256954" w:rsidRDefault="00817B82">
      <w:pPr>
        <w:widowControl w:val="0"/>
        <w:spacing w:before="2" w:line="273" w:lineRule="auto"/>
        <w:ind w:left="569" w:right="2477"/>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00000"/>
          <w:sz w:val="24"/>
          <w:szCs w:val="24"/>
        </w:rPr>
        <w:t xml:space="preserve">Предпосылки популярности ребенка в группе                            </w:t>
      </w:r>
      <w:r>
        <w:rPr>
          <w:rFonts w:ascii="Times New Roman" w:eastAsia="Times New Roman" w:hAnsi="Times New Roman" w:cs="Times New Roman"/>
          <w:i/>
          <w:iCs/>
          <w:color w:val="000000"/>
          <w:sz w:val="24"/>
          <w:szCs w:val="24"/>
        </w:rPr>
        <w:t>Сильные      стороны ребенка в общении со сверстниками:</w:t>
      </w:r>
    </w:p>
    <w:p w:rsidR="00256954" w:rsidRDefault="00817B82">
      <w:pPr>
        <w:widowControl w:val="0"/>
        <w:spacing w:before="8" w:line="274" w:lineRule="auto"/>
        <w:ind w:left="994" w:right="39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чувство доверия, положительное эмоциональное отношение к сверстнику, чувствительность к словам, действиям, переживаниям сверстника, выраженный интерес к сверстнику;</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высокая инициативность в общении со сверстниками;</w:t>
      </w:r>
    </w:p>
    <w:p w:rsidR="00256954" w:rsidRDefault="00817B82">
      <w:pPr>
        <w:widowControl w:val="0"/>
        <w:tabs>
          <w:tab w:val="left" w:pos="2297"/>
          <w:tab w:val="left" w:pos="4724"/>
          <w:tab w:val="left" w:pos="5185"/>
          <w:tab w:val="left" w:pos="6585"/>
          <w:tab w:val="left" w:pos="7045"/>
          <w:tab w:val="left" w:pos="7923"/>
        </w:tabs>
        <w:spacing w:before="51" w:line="276" w:lineRule="auto"/>
        <w:ind w:left="994" w:right="34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высокая</w:t>
      </w:r>
      <w:r>
        <w:rPr>
          <w:rFonts w:ascii="Times New Roman" w:eastAsia="Times New Roman" w:hAnsi="Times New Roman" w:cs="Times New Roman"/>
          <w:color w:val="000000"/>
          <w:sz w:val="24"/>
          <w:szCs w:val="24"/>
        </w:rPr>
        <w:tab/>
        <w:t>результативность</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общении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ходе достижения индивидуальных целей общения;</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умение сотрудничать;</w:t>
      </w:r>
    </w:p>
    <w:p w:rsidR="00256954" w:rsidRDefault="00817B82">
      <w:pPr>
        <w:widowControl w:val="0"/>
        <w:spacing w:before="44" w:line="275" w:lineRule="auto"/>
        <w:ind w:left="994" w:right="38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просоциальное поведение (бескорыстное поведение в пользу другого человека, сочувствие, содействие, сопереживание);</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конструктивные способы решения проблемных ситуаций;</w:t>
      </w:r>
    </w:p>
    <w:p w:rsidR="00B30980" w:rsidRDefault="00817B82">
      <w:pPr>
        <w:widowControl w:val="0"/>
        <w:spacing w:before="48" w:line="277" w:lineRule="auto"/>
        <w:ind w:left="634" w:right="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знания о сверстнике (знание его особенностей, понимание эмоций);</w:t>
      </w:r>
    </w:p>
    <w:p w:rsidR="00256954" w:rsidRDefault="00817B82">
      <w:pPr>
        <w:widowControl w:val="0"/>
        <w:spacing w:before="48" w:line="277" w:lineRule="auto"/>
        <w:ind w:left="634" w:right="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разнообразие мотивов общения;</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игровая компетентность.</w:t>
      </w:r>
    </w:p>
    <w:p w:rsidR="00256954" w:rsidRDefault="00817B82">
      <w:pPr>
        <w:widowControl w:val="0"/>
        <w:tabs>
          <w:tab w:val="left" w:pos="1773"/>
          <w:tab w:val="left" w:pos="4095"/>
          <w:tab w:val="left" w:pos="5730"/>
        </w:tabs>
        <w:spacing w:before="4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чтобы взрослый выделял сферу общения для ребенка как значимую и активно формировал у него навыки общения с другими детьми на основе доверия и доброжелательного отношения к другому. В основ</w:t>
      </w:r>
      <w:r w:rsidR="00B30980">
        <w:rPr>
          <w:rFonts w:ascii="Times New Roman" w:eastAsia="Times New Roman" w:hAnsi="Times New Roman" w:cs="Times New Roman"/>
          <w:color w:val="000000"/>
          <w:sz w:val="24"/>
          <w:szCs w:val="24"/>
        </w:rPr>
        <w:t>е всех проблемных</w:t>
      </w:r>
      <w:r w:rsidR="00B30980">
        <w:rPr>
          <w:rFonts w:ascii="Times New Roman" w:eastAsia="Times New Roman" w:hAnsi="Times New Roman" w:cs="Times New Roman"/>
          <w:color w:val="000000"/>
          <w:sz w:val="24"/>
          <w:szCs w:val="24"/>
        </w:rPr>
        <w:tab/>
        <w:t xml:space="preserve">форм общения, трудностей </w:t>
      </w:r>
      <w:r>
        <w:rPr>
          <w:rFonts w:ascii="Times New Roman" w:eastAsia="Times New Roman" w:hAnsi="Times New Roman" w:cs="Times New Roman"/>
          <w:color w:val="000000"/>
          <w:sz w:val="24"/>
          <w:szCs w:val="24"/>
        </w:rPr>
        <w:t>в общении (застенчивость, агрессивность, обидчивость, конфликтность, демонстративность и др.) лежит фиксация ребенка на своем Я, неумение видеть и учитывать потребности, желания, переживания другого, недостаточный опыт конструктивного взаимодействия.</w:t>
      </w:r>
    </w:p>
    <w:p w:rsidR="00256954" w:rsidRPr="00DD0335" w:rsidRDefault="00817B82">
      <w:pPr>
        <w:widowControl w:val="0"/>
        <w:tabs>
          <w:tab w:val="left" w:pos="2116"/>
          <w:tab w:val="left" w:pos="3214"/>
          <w:tab w:val="left" w:pos="5236"/>
          <w:tab w:val="left" w:pos="7116"/>
          <w:tab w:val="left" w:pos="8051"/>
        </w:tabs>
        <w:spacing w:before="5" w:line="275" w:lineRule="auto"/>
        <w:ind w:right="381" w:firstLine="568"/>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Опыт общения с детьми предполагает не один единственно правильный способ решения проблемной ситуации, а наличие разных вариантов, множества способов ее решения. Эти способы может дать только взрослый в повседневной жизни (создавать условия успешности в общении со сверстниками</w:t>
      </w:r>
      <w:r>
        <w:rPr>
          <w:rFonts w:ascii="Times New Roman" w:eastAsia="Times New Roman" w:hAnsi="Times New Roman" w:cs="Times New Roman"/>
          <w:color w:val="000000"/>
          <w:sz w:val="24"/>
          <w:szCs w:val="24"/>
        </w:rPr>
        <w:tab/>
        <w:t xml:space="preserve">через организацию совместных  игр, рисования, конструирования, </w:t>
      </w:r>
      <w:r w:rsidRPr="00DD0335">
        <w:rPr>
          <w:rFonts w:ascii="Times New Roman" w:eastAsia="Times New Roman" w:hAnsi="Times New Roman" w:cs="Times New Roman"/>
          <w:b/>
          <w:color w:val="000000"/>
          <w:sz w:val="24"/>
          <w:szCs w:val="24"/>
        </w:rPr>
        <w:t>то есть через опыт совместной деятельности).</w:t>
      </w:r>
    </w:p>
    <w:p w:rsidR="00256954" w:rsidRPr="00DD0335" w:rsidRDefault="00256954">
      <w:pPr>
        <w:spacing w:line="240" w:lineRule="exact"/>
        <w:rPr>
          <w:rFonts w:ascii="Times New Roman" w:eastAsia="Times New Roman" w:hAnsi="Times New Roman" w:cs="Times New Roman"/>
          <w:b/>
          <w:sz w:val="24"/>
          <w:szCs w:val="24"/>
        </w:rPr>
      </w:pPr>
    </w:p>
    <w:p w:rsidR="00256954" w:rsidRPr="00DD0335" w:rsidRDefault="00817B82">
      <w:pPr>
        <w:spacing w:line="256" w:lineRule="auto"/>
        <w:rPr>
          <w:rFonts w:ascii="Times New Roman" w:eastAsia="Times New Roman" w:hAnsi="Times New Roman" w:cs="Times New Roman"/>
          <w:b/>
          <w:bCs/>
          <w:i/>
          <w:iCs/>
          <w:color w:val="000000"/>
          <w:sz w:val="32"/>
          <w:szCs w:val="32"/>
        </w:rPr>
      </w:pPr>
      <w:r w:rsidRPr="00DD0335">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успешного коммуникативного развития и социализации ребенка</w:t>
      </w:r>
    </w:p>
    <w:p w:rsidR="00256954" w:rsidRPr="00DD0335" w:rsidRDefault="00256954">
      <w:pPr>
        <w:spacing w:line="256" w:lineRule="auto"/>
        <w:rPr>
          <w:rFonts w:ascii="Times New Roman" w:hAnsi="Times New Roman" w:cs="Times New Roman"/>
          <w:b/>
          <w:sz w:val="32"/>
        </w:rPr>
      </w:pPr>
    </w:p>
    <w:p w:rsidR="00256954" w:rsidRPr="00DD0335"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DD0335">
      <w:pPr>
        <w:spacing w:line="256" w:lineRule="auto"/>
        <w:rPr>
          <w:rFonts w:ascii="Times New Roman" w:hAnsi="Times New Roman" w:cs="Times New Roman"/>
          <w:b/>
          <w:sz w:val="32"/>
        </w:rPr>
      </w:pPr>
      <w:r w:rsidRPr="00DD0335">
        <w:rPr>
          <w:b/>
          <w:noProof/>
        </w:rPr>
        <w:lastRenderedPageBreak/>
        <w:drawing>
          <wp:anchor distT="0" distB="0" distL="114300" distR="114300" simplePos="0" relativeHeight="251670528" behindDoc="1" locked="0" layoutInCell="0" allowOverlap="1" wp14:anchorId="6941F2F0" wp14:editId="2211D8B3">
            <wp:simplePos x="0" y="0"/>
            <wp:positionH relativeFrom="page">
              <wp:posOffset>1200150</wp:posOffset>
            </wp:positionH>
            <wp:positionV relativeFrom="page">
              <wp:posOffset>790575</wp:posOffset>
            </wp:positionV>
            <wp:extent cx="5410200" cy="6981825"/>
            <wp:effectExtent l="0" t="0" r="0" b="9525"/>
            <wp:wrapNone/>
            <wp:docPr id="11" name="drawingObject219"/>
            <wp:cNvGraphicFramePr/>
            <a:graphic xmlns:a="http://schemas.openxmlformats.org/drawingml/2006/main">
              <a:graphicData uri="http://schemas.openxmlformats.org/drawingml/2006/picture">
                <pic:pic xmlns:pic="http://schemas.openxmlformats.org/drawingml/2006/picture">
                  <pic:nvPicPr>
                    <pic:cNvPr id="11" name="drawingObject219"/>
                    <pic:cNvPicPr/>
                  </pic:nvPicPr>
                  <pic:blipFill>
                    <a:blip r:embed="rId34"/>
                    <a:srcRect b="4573"/>
                    <a:stretch>
                      <a:fillRect/>
                    </a:stretch>
                  </pic:blipFill>
                  <pic:spPr>
                    <a:xfrm>
                      <a:off x="0" y="0"/>
                      <a:ext cx="5410200" cy="6981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2D5EA2" w:rsidRDefault="002D5EA2">
      <w:pPr>
        <w:spacing w:line="256" w:lineRule="auto"/>
        <w:rPr>
          <w:rFonts w:ascii="Times New Roman" w:eastAsia="Times New Roman" w:hAnsi="Times New Roman" w:cs="Times New Roman"/>
          <w:b/>
          <w:bCs/>
          <w:color w:val="000000"/>
          <w:sz w:val="32"/>
          <w:szCs w:val="32"/>
        </w:rPr>
      </w:pPr>
    </w:p>
    <w:p w:rsidR="006B5FCB" w:rsidRDefault="006B5FC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7E127B" w:rsidRDefault="007E127B">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ПОЗНАВАТЕЛЬНОЕ РАЗВИТИЕ ДЕТЕЙ В СЕМЬЕ</w:t>
      </w:r>
    </w:p>
    <w:p w:rsidR="007E127B" w:rsidRDefault="007E127B" w:rsidP="007E127B">
      <w:pPr>
        <w:spacing w:line="240" w:lineRule="exact"/>
        <w:rPr>
          <w:rFonts w:ascii="Times New Roman" w:eastAsia="Times New Roman" w:hAnsi="Times New Roman" w:cs="Times New Roman"/>
          <w:sz w:val="24"/>
          <w:szCs w:val="24"/>
        </w:rPr>
      </w:pPr>
    </w:p>
    <w:p w:rsidR="007E127B" w:rsidRDefault="007E127B" w:rsidP="007E127B">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825152" behindDoc="1" locked="0" layoutInCell="0" allowOverlap="1" wp14:anchorId="0178CFD1" wp14:editId="12C94105">
            <wp:simplePos x="0" y="0"/>
            <wp:positionH relativeFrom="page">
              <wp:posOffset>1244600</wp:posOffset>
            </wp:positionH>
            <wp:positionV relativeFrom="page">
              <wp:posOffset>1101010</wp:posOffset>
            </wp:positionV>
            <wp:extent cx="5412105" cy="6988175"/>
            <wp:effectExtent l="0" t="0" r="0" b="3175"/>
            <wp:wrapNone/>
            <wp:docPr id="328" name="drawingObject224"/>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35"/>
                    <a:stretch/>
                  </pic:blipFill>
                  <pic:spPr>
                    <a:xfrm>
                      <a:off x="0" y="0"/>
                      <a:ext cx="5412105" cy="6988175"/>
                    </a:xfrm>
                    <a:prstGeom prst="rect">
                      <a:avLst/>
                    </a:prstGeom>
                    <a:noFill/>
                  </pic:spPr>
                </pic:pic>
              </a:graphicData>
            </a:graphic>
          </wp:anchor>
        </w:drawing>
      </w:r>
      <w:r>
        <w:rPr>
          <w:noProof/>
        </w:rPr>
        <w:drawing>
          <wp:anchor distT="0" distB="0" distL="114300" distR="114300" simplePos="0" relativeHeight="251824128" behindDoc="1" locked="0" layoutInCell="0" allowOverlap="1" wp14:anchorId="4DD02A38" wp14:editId="45F07DAC">
            <wp:simplePos x="0" y="0"/>
            <wp:positionH relativeFrom="page">
              <wp:posOffset>1244600</wp:posOffset>
            </wp:positionH>
            <wp:positionV relativeFrom="page">
              <wp:posOffset>1095375</wp:posOffset>
            </wp:positionV>
            <wp:extent cx="5412105" cy="6988175"/>
            <wp:effectExtent l="0" t="0" r="0" b="3175"/>
            <wp:wrapNone/>
            <wp:docPr id="329" name="drawingObject224"/>
            <wp:cNvGraphicFramePr/>
            <a:graphic xmlns:a="http://schemas.openxmlformats.org/drawingml/2006/main">
              <a:graphicData uri="http://schemas.openxmlformats.org/drawingml/2006/picture">
                <pic:pic xmlns:pic="http://schemas.openxmlformats.org/drawingml/2006/picture">
                  <pic:nvPicPr>
                    <pic:cNvPr id="225" name="Picture 225"/>
                    <pic:cNvPicPr/>
                  </pic:nvPicPr>
                  <pic:blipFill>
                    <a:blip r:embed="rId35"/>
                    <a:stretch/>
                  </pic:blipFill>
                  <pic:spPr>
                    <a:xfrm>
                      <a:off x="0" y="0"/>
                      <a:ext cx="5412105" cy="6988175"/>
                    </a:xfrm>
                    <a:prstGeom prst="rect">
                      <a:avLst/>
                    </a:prstGeom>
                    <a:noFill/>
                  </pic:spPr>
                </pic:pic>
              </a:graphicData>
            </a:graphic>
          </wp:anchor>
        </w:drawing>
      </w: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7E127B" w:rsidRDefault="007E127B" w:rsidP="007E127B">
      <w:pPr>
        <w:widowControl w:val="0"/>
        <w:spacing w:line="240" w:lineRule="auto"/>
        <w:ind w:right="-20"/>
        <w:rPr>
          <w:rFonts w:ascii="Times New Roman" w:eastAsia="Times New Roman" w:hAnsi="Times New Roman" w:cs="Times New Roman"/>
          <w:b/>
          <w:bCs/>
          <w:i/>
          <w:iCs/>
          <w:color w:val="000000"/>
          <w:sz w:val="24"/>
          <w:szCs w:val="24"/>
        </w:rPr>
      </w:pPr>
    </w:p>
    <w:p w:rsidR="007E127B" w:rsidRDefault="007E127B">
      <w:pPr>
        <w:widowControl w:val="0"/>
        <w:spacing w:line="240" w:lineRule="auto"/>
        <w:ind w:left="3342"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42"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4" w:line="277" w:lineRule="auto"/>
        <w:ind w:right="630"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Познавательное развитие </w:t>
      </w:r>
      <w:r>
        <w:rPr>
          <w:rFonts w:ascii="Times New Roman" w:eastAsia="Times New Roman" w:hAnsi="Times New Roman" w:cs="Times New Roman"/>
          <w:color w:val="000000"/>
          <w:sz w:val="24"/>
          <w:szCs w:val="24"/>
        </w:rPr>
        <w:t>– целенаправленный процесс раскрытия в ребенке познавательных возможностей познания окружающего мира.</w:t>
      </w:r>
    </w:p>
    <w:p w:rsidR="00256954" w:rsidRDefault="00817B82">
      <w:pPr>
        <w:widowControl w:val="0"/>
        <w:spacing w:before="2" w:line="276" w:lineRule="auto"/>
        <w:ind w:right="37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Познавательный интерес </w:t>
      </w:r>
      <w:r>
        <w:rPr>
          <w:rFonts w:ascii="Times New Roman" w:eastAsia="Times New Roman" w:hAnsi="Times New Roman" w:cs="Times New Roman"/>
          <w:color w:val="000000"/>
          <w:sz w:val="24"/>
          <w:szCs w:val="24"/>
        </w:rPr>
        <w:t>– основной мотив умственной деятельности, интерес к процессу познания окружающего мира.</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Познавательный вопрос </w:t>
      </w:r>
      <w:r>
        <w:rPr>
          <w:rFonts w:ascii="Times New Roman" w:eastAsia="Times New Roman" w:hAnsi="Times New Roman" w:cs="Times New Roman"/>
          <w:color w:val="000000"/>
          <w:sz w:val="24"/>
          <w:szCs w:val="24"/>
        </w:rPr>
        <w:t>– основа исследовательского поведения ребенка.</w:t>
      </w:r>
    </w:p>
    <w:p w:rsidR="00256954" w:rsidRDefault="00817B82">
      <w:pPr>
        <w:widowControl w:val="0"/>
        <w:spacing w:line="275" w:lineRule="auto"/>
        <w:ind w:right="379"/>
        <w:jc w:val="both"/>
        <w:rPr>
          <w:rFonts w:ascii="Times New Roman" w:eastAsia="Times New Roman" w:hAnsi="Times New Roman" w:cs="Times New Roman"/>
          <w:color w:val="000000"/>
          <w:sz w:val="24"/>
          <w:szCs w:val="24"/>
        </w:rPr>
      </w:pPr>
      <w:bookmarkStart w:id="64" w:name="_page_271_0"/>
      <w:r>
        <w:rPr>
          <w:rFonts w:ascii="Times New Roman" w:eastAsia="Times New Roman" w:hAnsi="Times New Roman" w:cs="Times New Roman"/>
          <w:sz w:val="24"/>
          <w:szCs w:val="24"/>
        </w:rPr>
        <w:t xml:space="preserve">           </w:t>
      </w:r>
      <w:r>
        <w:rPr>
          <w:rFonts w:ascii="Times New Roman" w:eastAsia="Times New Roman" w:hAnsi="Times New Roman" w:cs="Times New Roman"/>
          <w:i/>
          <w:iCs/>
          <w:color w:val="000000"/>
          <w:sz w:val="24"/>
          <w:szCs w:val="24"/>
        </w:rPr>
        <w:t xml:space="preserve">Познавательная активность </w:t>
      </w:r>
      <w:r>
        <w:rPr>
          <w:rFonts w:ascii="Times New Roman" w:eastAsia="Times New Roman" w:hAnsi="Times New Roman" w:cs="Times New Roman"/>
          <w:color w:val="000000"/>
          <w:sz w:val="24"/>
          <w:szCs w:val="24"/>
        </w:rPr>
        <w:t>– активность, возникающая по поводу познания и в его процессе, проявляется у ребенка в любознательности, в заинтересованном принятии информации, в желании уточнить и углубить свои знания, в самостоятельном поиске ответов на интересующие вопросы.</w:t>
      </w:r>
    </w:p>
    <w:p w:rsidR="00256954" w:rsidRDefault="00817B82">
      <w:pPr>
        <w:widowControl w:val="0"/>
        <w:tabs>
          <w:tab w:val="left" w:pos="1477"/>
          <w:tab w:val="left" w:pos="3135"/>
          <w:tab w:val="left" w:pos="4689"/>
          <w:tab w:val="left" w:pos="6770"/>
          <w:tab w:val="left" w:pos="7850"/>
        </w:tabs>
        <w:spacing w:before="5" w:line="275" w:lineRule="auto"/>
        <w:ind w:right="32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 xml:space="preserve">Исследовательские умения </w:t>
      </w:r>
      <w:r>
        <w:rPr>
          <w:rFonts w:ascii="Times New Roman" w:eastAsia="Times New Roman" w:hAnsi="Times New Roman" w:cs="Times New Roman"/>
          <w:color w:val="000000"/>
          <w:sz w:val="24"/>
          <w:szCs w:val="24"/>
        </w:rPr>
        <w:t>– интеллектуальные операции, необходимые для самостоятельного исследования объекта (видеть проблемы, вырабатывать гипотезы, наблюдать,</w:t>
      </w:r>
      <w:r>
        <w:rPr>
          <w:rFonts w:ascii="Times New Roman" w:eastAsia="Times New Roman" w:hAnsi="Times New Roman" w:cs="Times New Roman"/>
          <w:color w:val="000000"/>
          <w:sz w:val="24"/>
          <w:szCs w:val="24"/>
        </w:rPr>
        <w:tab/>
        <w:t>проводить</w:t>
      </w:r>
      <w:r>
        <w:rPr>
          <w:rFonts w:ascii="Times New Roman" w:eastAsia="Times New Roman" w:hAnsi="Times New Roman" w:cs="Times New Roman"/>
          <w:color w:val="000000"/>
          <w:sz w:val="24"/>
          <w:szCs w:val="24"/>
        </w:rPr>
        <w:tab/>
        <w:t>эксперименты,</w:t>
      </w:r>
      <w:r>
        <w:rPr>
          <w:rFonts w:ascii="Times New Roman" w:eastAsia="Times New Roman" w:hAnsi="Times New Roman" w:cs="Times New Roman"/>
          <w:color w:val="000000"/>
          <w:sz w:val="24"/>
          <w:szCs w:val="24"/>
        </w:rPr>
        <w:tab/>
        <w:t>давать  определение понятиям, добывать информацию, проводить самостоятельное исследование, делать сравнения и так далее).</w:t>
      </w:r>
    </w:p>
    <w:p w:rsidR="00B30980" w:rsidRDefault="00817B82">
      <w:pPr>
        <w:widowControl w:val="0"/>
        <w:tabs>
          <w:tab w:val="left" w:pos="1192"/>
          <w:tab w:val="left" w:pos="3339"/>
          <w:tab w:val="left" w:pos="5359"/>
          <w:tab w:val="left" w:pos="6293"/>
          <w:tab w:val="left" w:pos="6784"/>
          <w:tab w:val="left" w:pos="7933"/>
          <w:tab w:val="left" w:pos="8549"/>
        </w:tabs>
        <w:spacing w:before="3"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Познавательная деятельность </w:t>
      </w:r>
      <w:r>
        <w:rPr>
          <w:rFonts w:ascii="Times New Roman" w:eastAsia="Times New Roman" w:hAnsi="Times New Roman" w:cs="Times New Roman"/>
          <w:color w:val="000000"/>
          <w:sz w:val="24"/>
          <w:szCs w:val="24"/>
        </w:rPr>
        <w:t>– деятельность по изучению окружающей действительности, в процессе которого ребенок приобретает знания, познает законы существования  окружающего</w:t>
      </w:r>
      <w:r>
        <w:rPr>
          <w:rFonts w:ascii="Times New Roman" w:eastAsia="Times New Roman" w:hAnsi="Times New Roman" w:cs="Times New Roman"/>
          <w:color w:val="000000"/>
          <w:sz w:val="24"/>
          <w:szCs w:val="24"/>
        </w:rPr>
        <w:tab/>
        <w:t>мира и учится</w:t>
      </w:r>
      <w:r>
        <w:rPr>
          <w:rFonts w:ascii="Times New Roman" w:eastAsia="Times New Roman" w:hAnsi="Times New Roman" w:cs="Times New Roman"/>
          <w:color w:val="000000"/>
          <w:sz w:val="24"/>
          <w:szCs w:val="24"/>
        </w:rPr>
        <w:tab/>
        <w:t xml:space="preserve">не только взаимодействовать с ним, но </w:t>
      </w:r>
    </w:p>
    <w:p w:rsidR="00B30980" w:rsidRDefault="00B30980">
      <w:pPr>
        <w:widowControl w:val="0"/>
        <w:tabs>
          <w:tab w:val="left" w:pos="1192"/>
          <w:tab w:val="left" w:pos="3339"/>
          <w:tab w:val="left" w:pos="5359"/>
          <w:tab w:val="left" w:pos="6293"/>
          <w:tab w:val="left" w:pos="6784"/>
          <w:tab w:val="left" w:pos="7933"/>
          <w:tab w:val="left" w:pos="8549"/>
        </w:tabs>
        <w:spacing w:before="3" w:line="275" w:lineRule="auto"/>
        <w:ind w:right="382" w:firstLine="568"/>
        <w:jc w:val="both"/>
        <w:rPr>
          <w:rFonts w:ascii="Times New Roman" w:eastAsia="Times New Roman" w:hAnsi="Times New Roman" w:cs="Times New Roman"/>
          <w:color w:val="000000"/>
          <w:sz w:val="24"/>
          <w:szCs w:val="24"/>
        </w:rPr>
      </w:pPr>
    </w:p>
    <w:p w:rsidR="00256954" w:rsidRDefault="00817B82" w:rsidP="00B30980">
      <w:pPr>
        <w:widowControl w:val="0"/>
        <w:tabs>
          <w:tab w:val="left" w:pos="1192"/>
          <w:tab w:val="left" w:pos="3339"/>
          <w:tab w:val="left" w:pos="5359"/>
          <w:tab w:val="left" w:pos="6293"/>
          <w:tab w:val="left" w:pos="6784"/>
          <w:tab w:val="left" w:pos="7933"/>
          <w:tab w:val="left" w:pos="8549"/>
        </w:tabs>
        <w:spacing w:before="3" w:line="275" w:lineRule="auto"/>
        <w:ind w:right="38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целенаправленно воздействовать на него.</w:t>
      </w:r>
    </w:p>
    <w:p w:rsidR="00256954" w:rsidRDefault="00817B82">
      <w:pPr>
        <w:widowControl w:val="0"/>
        <w:tabs>
          <w:tab w:val="left" w:pos="1688"/>
          <w:tab w:val="left" w:pos="3617"/>
          <w:tab w:val="left" w:pos="4675"/>
          <w:tab w:val="left" w:pos="5200"/>
        </w:tabs>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Стимулирующее игровое пространство </w:t>
      </w:r>
      <w:r>
        <w:rPr>
          <w:rFonts w:ascii="Times New Roman" w:eastAsia="Times New Roman" w:hAnsi="Times New Roman" w:cs="Times New Roman"/>
          <w:color w:val="000000"/>
          <w:sz w:val="24"/>
          <w:szCs w:val="24"/>
        </w:rPr>
        <w:t>– пространство, включающее не только предметы, атрибуты и игрушки, а также наполненное познавательным общением,</w:t>
      </w:r>
      <w:r>
        <w:rPr>
          <w:rFonts w:ascii="Times New Roman" w:eastAsia="Times New Roman" w:hAnsi="Times New Roman" w:cs="Times New Roman"/>
          <w:color w:val="000000"/>
          <w:sz w:val="24"/>
          <w:szCs w:val="24"/>
        </w:rPr>
        <w:tab/>
        <w:t>вовлечением</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познавательно-исследовательскую деятельность, участие в целевых мероприятиях познавательного характера.</w:t>
      </w:r>
    </w:p>
    <w:p w:rsidR="00256954" w:rsidRDefault="00256954">
      <w:pPr>
        <w:spacing w:after="18"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8" w:line="275"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деловые игры-дискуссии: </w:t>
      </w:r>
      <w:r>
        <w:rPr>
          <w:rFonts w:ascii="Times New Roman" w:eastAsia="Times New Roman" w:hAnsi="Times New Roman" w:cs="Times New Roman"/>
          <w:color w:val="000000"/>
          <w:sz w:val="24"/>
          <w:szCs w:val="24"/>
        </w:rPr>
        <w:t>«Где взять ответы на вопросы?», «Юный испытатель дома и в ДОО», «Как познакомить ребенка с окружающим миром?», «Как организовать стимулирующее игровое пространство дома?»;</w:t>
      </w:r>
    </w:p>
    <w:p w:rsidR="00256954" w:rsidRDefault="00817B82">
      <w:pPr>
        <w:widowControl w:val="0"/>
        <w:spacing w:line="278" w:lineRule="auto"/>
        <w:ind w:left="994" w:right="32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w:t>
      </w:r>
      <w:r>
        <w:rPr>
          <w:rFonts w:ascii="Times New Roman" w:eastAsia="Times New Roman" w:hAnsi="Times New Roman" w:cs="Times New Roman"/>
          <w:i/>
          <w:iCs/>
          <w:color w:val="000000"/>
          <w:sz w:val="24"/>
          <w:szCs w:val="24"/>
        </w:rPr>
        <w:t xml:space="preserve">вристическая игра-беседа: </w:t>
      </w:r>
      <w:r>
        <w:rPr>
          <w:rFonts w:ascii="Times New Roman" w:eastAsia="Times New Roman" w:hAnsi="Times New Roman" w:cs="Times New Roman"/>
          <w:color w:val="000000"/>
          <w:sz w:val="24"/>
          <w:szCs w:val="24"/>
        </w:rPr>
        <w:t>«Много информации – хорошо или плохо?»;</w:t>
      </w:r>
    </w:p>
    <w:p w:rsidR="00256954" w:rsidRDefault="00817B82">
      <w:pPr>
        <w:widowControl w:val="0"/>
        <w:tabs>
          <w:tab w:val="left" w:pos="3056"/>
          <w:tab w:val="left" w:pos="4652"/>
          <w:tab w:val="left" w:pos="6780"/>
          <w:tab w:val="left" w:pos="7318"/>
          <w:tab w:val="left" w:pos="8521"/>
        </w:tabs>
        <w:spacing w:line="278" w:lineRule="auto"/>
        <w:ind w:left="994" w:right="33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родительские</w:t>
      </w:r>
      <w:r w:rsidR="00B3098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собрания:</w:t>
      </w:r>
      <w:r w:rsidR="00B30980">
        <w:rPr>
          <w:rFonts w:ascii="Times New Roman" w:eastAsia="Times New Roman" w:hAnsi="Times New Roman" w:cs="Times New Roman"/>
          <w:color w:val="000000"/>
          <w:sz w:val="24"/>
          <w:szCs w:val="24"/>
        </w:rPr>
        <w:t xml:space="preserve">  «Путешествие  в страну </w:t>
      </w:r>
      <w:r>
        <w:rPr>
          <w:rFonts w:ascii="Times New Roman" w:eastAsia="Times New Roman" w:hAnsi="Times New Roman" w:cs="Times New Roman"/>
          <w:color w:val="000000"/>
          <w:sz w:val="24"/>
          <w:szCs w:val="24"/>
        </w:rPr>
        <w:t>знаний продолжается, или «Только вперед!»;</w:t>
      </w:r>
    </w:p>
    <w:p w:rsidR="00256954" w:rsidRDefault="00817B82">
      <w:pPr>
        <w:widowControl w:val="0"/>
        <w:tabs>
          <w:tab w:val="left" w:pos="3740"/>
          <w:tab w:val="left" w:pos="4199"/>
          <w:tab w:val="left" w:pos="6671"/>
          <w:tab w:val="left" w:pos="7898"/>
          <w:tab w:val="left" w:pos="8500"/>
        </w:tabs>
        <w:spacing w:line="273" w:lineRule="auto"/>
        <w:ind w:left="994" w:right="33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«Семейное коллекционирование как форма развития познавательного интереса у детей дошкольного возраста», «Игры-головоломки  – интеллектуальное  занятие по душе», «Конструктивные игры с родителями по инженерному воспитанию детей дошкольного возраста»;</w:t>
      </w:r>
    </w:p>
    <w:p w:rsidR="00256954" w:rsidRDefault="00817B82">
      <w:pPr>
        <w:widowControl w:val="0"/>
        <w:spacing w:before="5" w:line="275" w:lineRule="auto"/>
        <w:ind w:left="994" w:right="383"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круглые столы: </w:t>
      </w:r>
      <w:r>
        <w:rPr>
          <w:rFonts w:ascii="Times New Roman" w:eastAsia="Times New Roman" w:hAnsi="Times New Roman" w:cs="Times New Roman"/>
          <w:color w:val="000000"/>
          <w:sz w:val="24"/>
          <w:szCs w:val="24"/>
        </w:rPr>
        <w:t>«Совместный отдых родителей с детьми», «Влияние семьи на эмоциональное развитие ребенка», «Познавательное развитие детей старшего дошкольного возраста»;</w:t>
      </w:r>
    </w:p>
    <w:p w:rsidR="00256954" w:rsidRDefault="00817B82">
      <w:pPr>
        <w:widowControl w:val="0"/>
        <w:tabs>
          <w:tab w:val="left" w:pos="3283"/>
          <w:tab w:val="left" w:pos="5804"/>
          <w:tab w:val="left" w:pos="6775"/>
          <w:tab w:val="left" w:pos="7276"/>
          <w:tab w:val="left" w:pos="9068"/>
        </w:tabs>
        <w:spacing w:before="2" w:line="276" w:lineRule="auto"/>
        <w:ind w:left="994" w:right="33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мастер-классы</w:t>
      </w:r>
      <w:r>
        <w:rPr>
          <w:rFonts w:ascii="Times New Roman" w:eastAsia="Times New Roman" w:hAnsi="Times New Roman" w:cs="Times New Roman"/>
          <w:color w:val="000000"/>
          <w:sz w:val="24"/>
          <w:szCs w:val="24"/>
        </w:rPr>
        <w:t>:  «Конструктивные  игры</w:t>
      </w:r>
      <w:r>
        <w:rPr>
          <w:rFonts w:ascii="Times New Roman" w:eastAsia="Times New Roman" w:hAnsi="Times New Roman" w:cs="Times New Roman"/>
          <w:color w:val="000000"/>
          <w:sz w:val="24"/>
          <w:szCs w:val="24"/>
        </w:rPr>
        <w:tab/>
        <w:t>с  родителями</w:t>
      </w:r>
      <w:r>
        <w:rPr>
          <w:rFonts w:ascii="Times New Roman" w:eastAsia="Times New Roman" w:hAnsi="Times New Roman" w:cs="Times New Roman"/>
          <w:color w:val="000000"/>
          <w:sz w:val="24"/>
          <w:szCs w:val="24"/>
        </w:rPr>
        <w:tab/>
        <w:t xml:space="preserve"> по инженерному воспитанию детей дошкольного возраста»;</w:t>
      </w:r>
    </w:p>
    <w:p w:rsidR="00256954" w:rsidRDefault="00817B82">
      <w:pPr>
        <w:widowControl w:val="0"/>
        <w:tabs>
          <w:tab w:val="left" w:pos="3201"/>
          <w:tab w:val="left" w:pos="5406"/>
          <w:tab w:val="left" w:pos="7532"/>
        </w:tabs>
        <w:spacing w:line="276" w:lineRule="auto"/>
        <w:ind w:left="567" w:right="380"/>
        <w:jc w:val="both"/>
        <w:rPr>
          <w:rFonts w:ascii="Times New Roman" w:eastAsia="Times New Roman" w:hAnsi="Times New Roman" w:cs="Times New Roman"/>
          <w:color w:val="000000"/>
          <w:sz w:val="24"/>
          <w:szCs w:val="24"/>
        </w:rPr>
      </w:pPr>
      <w:bookmarkStart w:id="65" w:name="_page_273_0"/>
      <w:bookmarkEnd w:id="64"/>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тематические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ab/>
        <w:t>«Организация познавательно-исследовательской деятельности с детьми старшего дошкольного возраста»;</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родительские чтения;</w:t>
      </w:r>
    </w:p>
    <w:p w:rsidR="00256954" w:rsidRDefault="00817B82">
      <w:pPr>
        <w:widowControl w:val="0"/>
        <w:tabs>
          <w:tab w:val="left" w:pos="2876"/>
          <w:tab w:val="left" w:pos="4304"/>
          <w:tab w:val="left" w:pos="6280"/>
          <w:tab w:val="left" w:pos="8250"/>
        </w:tabs>
        <w:spacing w:before="44" w:line="273" w:lineRule="auto"/>
        <w:ind w:left="593" w:right="324" w:firstLine="4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памятки, информационные стенды, буклеты, электронные книги. </w:t>
      </w:r>
    </w:p>
    <w:p w:rsidR="00256954" w:rsidRDefault="00817B82">
      <w:pPr>
        <w:widowControl w:val="0"/>
        <w:tabs>
          <w:tab w:val="left" w:pos="2876"/>
          <w:tab w:val="left" w:pos="4304"/>
          <w:tab w:val="left" w:pos="6280"/>
          <w:tab w:val="left" w:pos="8250"/>
        </w:tabs>
        <w:spacing w:before="44" w:line="273" w:lineRule="auto"/>
        <w:ind w:left="593" w:right="324" w:firstLine="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Познавательное</w:t>
      </w:r>
      <w:r>
        <w:rPr>
          <w:rFonts w:ascii="Times New Roman" w:eastAsia="Times New Roman" w:hAnsi="Times New Roman" w:cs="Times New Roman"/>
          <w:color w:val="000000"/>
          <w:sz w:val="24"/>
          <w:szCs w:val="24"/>
        </w:rPr>
        <w:tab/>
        <w:t>развитие</w:t>
      </w:r>
      <w:r>
        <w:rPr>
          <w:rFonts w:ascii="Times New Roman" w:eastAsia="Times New Roman" w:hAnsi="Times New Roman" w:cs="Times New Roman"/>
          <w:color w:val="000000"/>
          <w:sz w:val="24"/>
          <w:szCs w:val="24"/>
        </w:rPr>
        <w:tab/>
        <w:t>дошкольника</w:t>
      </w:r>
      <w:r>
        <w:rPr>
          <w:rFonts w:ascii="Times New Roman" w:eastAsia="Times New Roman" w:hAnsi="Times New Roman" w:cs="Times New Roman"/>
          <w:color w:val="000000"/>
          <w:sz w:val="24"/>
          <w:szCs w:val="24"/>
        </w:rPr>
        <w:tab/>
        <w:t>предполагает  развитие:</w:t>
      </w:r>
    </w:p>
    <w:p w:rsidR="00256954" w:rsidRDefault="00817B82">
      <w:pPr>
        <w:widowControl w:val="0"/>
        <w:spacing w:before="3" w:line="275" w:lineRule="auto"/>
        <w:ind w:left="-44" w:right="3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сенсорных представлений, интеллектуальных процессов и мыслительных операций,     умственной и познавательной     активности, познавательного интереса,        исследовательских        умений,        формирование        различных представлений о многообразии окружающего мира, свойствах и отношениях. Несформированный вовремя интерес к получению знаний может послужить причиной неуспеваемости детей в школе, привести к снижению  активности их мыслительной и познавательной деятельности.</w:t>
      </w:r>
    </w:p>
    <w:p w:rsidR="00256954" w:rsidRDefault="00817B82">
      <w:pPr>
        <w:widowControl w:val="0"/>
        <w:spacing w:before="50"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познавательного интереса и обеспечение познавательного развития в целом – это сложный и комплексный процесс. Ведущая роль в этом процессе отводится семье. Родителями могут быть созданы благоприятные условия, которые поддержат возникновение познавательного интереса ребенка и обеспечат полноценное познавательное развитие.</w:t>
      </w:r>
    </w:p>
    <w:p w:rsidR="00256954" w:rsidRDefault="00817B82">
      <w:pPr>
        <w:widowControl w:val="0"/>
        <w:tabs>
          <w:tab w:val="left" w:pos="2034"/>
          <w:tab w:val="left" w:pos="3068"/>
          <w:tab w:val="left" w:pos="5049"/>
          <w:tab w:val="left" w:pos="6912"/>
        </w:tabs>
        <w:spacing w:before="5"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Особое внимание следует уделять домашним увлечениям детей. Взрослым нужно стараться приобщиться к ним, оказывать помощь, давать советы, направлять. </w:t>
      </w:r>
      <w:r>
        <w:rPr>
          <w:rFonts w:ascii="Times New Roman" w:eastAsia="Times New Roman" w:hAnsi="Times New Roman" w:cs="Times New Roman"/>
          <w:color w:val="000000"/>
          <w:sz w:val="24"/>
          <w:szCs w:val="24"/>
        </w:rPr>
        <w:lastRenderedPageBreak/>
        <w:t>Демонстрировать детям свои увлечения, интересы и способы, с помощью которых происходит их наполнение, развитие. Мотивировать детей, демонстрируя  собственную заинтересованность, вовлекать их в совместную познавательную деятельность, задавать вопросы и отвечать на вопросы.</w:t>
      </w:r>
    </w:p>
    <w:p w:rsidR="00B30980" w:rsidRDefault="00817B82" w:rsidP="006B5FCB">
      <w:pPr>
        <w:widowControl w:val="0"/>
        <w:spacing w:before="2"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вовлекать детей в практическую деятельность, даже если она носит не только познавательный, но и иной, например, трудовой характер, это является ценным источником познания ребенком мира вещей и получения практического чувственного опыта.</w:t>
      </w:r>
    </w:p>
    <w:p w:rsidR="00256954" w:rsidRDefault="00817B82">
      <w:pPr>
        <w:widowControl w:val="0"/>
        <w:tabs>
          <w:tab w:val="left" w:pos="1183"/>
          <w:tab w:val="left" w:pos="2389"/>
          <w:tab w:val="left" w:pos="4515"/>
          <w:tab w:val="left" w:pos="7510"/>
          <w:tab w:val="left" w:pos="8529"/>
        </w:tabs>
        <w:spacing w:before="3"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z w:val="24"/>
          <w:szCs w:val="24"/>
        </w:rPr>
        <w:tab/>
        <w:t>следует</w:t>
      </w:r>
      <w:r>
        <w:rPr>
          <w:rFonts w:ascii="Times New Roman" w:eastAsia="Times New Roman" w:hAnsi="Times New Roman" w:cs="Times New Roman"/>
          <w:color w:val="000000"/>
          <w:sz w:val="24"/>
          <w:szCs w:val="24"/>
        </w:rPr>
        <w:tab/>
        <w:t>препятствовать</w:t>
      </w:r>
      <w:r>
        <w:rPr>
          <w:rFonts w:ascii="Times New Roman" w:eastAsia="Times New Roman" w:hAnsi="Times New Roman" w:cs="Times New Roman"/>
          <w:color w:val="000000"/>
          <w:sz w:val="24"/>
          <w:szCs w:val="24"/>
        </w:rPr>
        <w:tab/>
        <w:t>экспериментированию</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t>Нужно постараться принять участие в этом процессе, оказать малышу необходимую помощь (готовим вместе, исследуем предметную среду, играем вместе, обсуждаем прочитанную книгу или мультфильм, наблюдаем за природой и многое другое).</w:t>
      </w:r>
    </w:p>
    <w:p w:rsidR="00256954" w:rsidRDefault="00817B82">
      <w:pPr>
        <w:widowControl w:val="0"/>
        <w:tabs>
          <w:tab w:val="left" w:pos="2358"/>
          <w:tab w:val="left" w:pos="4051"/>
          <w:tab w:val="left" w:pos="5936"/>
          <w:tab w:val="left" w:pos="6999"/>
          <w:tab w:val="left" w:pos="7526"/>
        </w:tabs>
        <w:spacing w:line="275" w:lineRule="auto"/>
        <w:ind w:right="383"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Большое значение среди условий отводится созданию стимулирующего игрового пространства в семье. Это окружающая ребенка обстановка дома, которая представлена не только игрушками и предметами, но и наполнена познавательным общением включением детей в познавательно-исследовательскую деятельность, участием в мероприятиях познавательного</w:t>
      </w:r>
      <w:bookmarkEnd w:id="65"/>
      <w:r>
        <w:rPr>
          <w:rFonts w:ascii="Times New Roman" w:eastAsia="Times New Roman" w:hAnsi="Times New Roman" w:cs="Times New Roman"/>
          <w:color w:val="000000"/>
          <w:sz w:val="24"/>
          <w:szCs w:val="24"/>
        </w:rPr>
        <w:t xml:space="preserve"> характера в соответствии с индивидуальными интересами и предпочтениями ребенка.</w:t>
      </w:r>
    </w:p>
    <w:p w:rsidR="00256954" w:rsidRDefault="00817B82">
      <w:pPr>
        <w:widowControl w:val="0"/>
        <w:tabs>
          <w:tab w:val="left" w:pos="1664"/>
          <w:tab w:val="left" w:pos="2974"/>
          <w:tab w:val="left" w:pos="4351"/>
          <w:tab w:val="left" w:pos="6552"/>
          <w:tab w:val="left" w:pos="7943"/>
          <w:tab w:val="left" w:pos="9231"/>
        </w:tabs>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Особо</w:t>
      </w:r>
      <w:r>
        <w:rPr>
          <w:rFonts w:ascii="Times New Roman" w:eastAsia="Times New Roman" w:hAnsi="Times New Roman" w:cs="Times New Roman"/>
          <w:color w:val="000000"/>
          <w:sz w:val="24"/>
          <w:szCs w:val="24"/>
        </w:rPr>
        <w:tab/>
        <w:t>важным</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t>познавательное</w:t>
      </w:r>
      <w:r>
        <w:rPr>
          <w:rFonts w:ascii="Times New Roman" w:eastAsia="Times New Roman" w:hAnsi="Times New Roman" w:cs="Times New Roman"/>
          <w:color w:val="000000"/>
          <w:sz w:val="24"/>
          <w:szCs w:val="24"/>
        </w:rPr>
        <w:tab/>
        <w:t>общение</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r>
    </w:p>
    <w:p w:rsidR="00256954" w:rsidRDefault="00817B82">
      <w:pPr>
        <w:widowControl w:val="0"/>
        <w:tabs>
          <w:tab w:val="left" w:pos="1664"/>
          <w:tab w:val="left" w:pos="2974"/>
          <w:tab w:val="left" w:pos="4351"/>
          <w:tab w:val="left" w:pos="6552"/>
          <w:tab w:val="left" w:pos="7943"/>
          <w:tab w:val="left" w:pos="9231"/>
        </w:tabs>
        <w:spacing w:before="5" w:line="275" w:lineRule="auto"/>
        <w:ind w:right="3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окружающими взрослыми и сверстниками, связанное с поиском информации или подтверждением уже имеющихся представлений. Взрослый в процессе общения выступает как носитель информации, демонстратор способов ее получения и обработки.</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5" w:lineRule="auto"/>
        <w:ind w:left="300" w:right="644"/>
        <w:jc w:val="center"/>
        <w:rPr>
          <w:rFonts w:ascii="Times New Roman" w:eastAsia="Times New Roman" w:hAnsi="Times New Roman" w:cs="Times New Roman"/>
          <w:b/>
          <w:bCs/>
          <w:i/>
          <w:iCs/>
          <w:color w:val="000000"/>
          <w:sz w:val="32"/>
          <w:szCs w:val="32"/>
        </w:rPr>
      </w:pPr>
      <w:bookmarkStart w:id="66" w:name="_page_277_0"/>
      <w:r>
        <w:rPr>
          <w:rFonts w:ascii="Times New Roman" w:eastAsia="Times New Roman" w:hAnsi="Times New Roman" w:cs="Times New Roman"/>
          <w:b/>
          <w:bCs/>
          <w:i/>
          <w:iCs/>
          <w:color w:val="000000"/>
          <w:sz w:val="32"/>
          <w:szCs w:val="32"/>
        </w:rPr>
        <w:t>Рекомендованные действия родителями детей дошкольного возраста для успешного познавательного развития ребенка в семье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7E127B" w:rsidRDefault="007E127B">
      <w:pPr>
        <w:spacing w:line="240" w:lineRule="exact"/>
        <w:rPr>
          <w:rFonts w:ascii="Times New Roman" w:eastAsia="Times New Roman" w:hAnsi="Times New Roman" w:cs="Times New Roman"/>
          <w:sz w:val="24"/>
          <w:szCs w:val="24"/>
        </w:rPr>
      </w:pPr>
      <w:r>
        <w:rPr>
          <w:noProof/>
        </w:rPr>
        <w:lastRenderedPageBreak/>
        <w:drawing>
          <wp:anchor distT="0" distB="0" distL="114300" distR="114300" simplePos="0" relativeHeight="251671552" behindDoc="1" locked="0" layoutInCell="0" allowOverlap="1" wp14:anchorId="72451D70" wp14:editId="608753FC">
            <wp:simplePos x="0" y="0"/>
            <wp:positionH relativeFrom="page">
              <wp:posOffset>1162050</wp:posOffset>
            </wp:positionH>
            <wp:positionV relativeFrom="page">
              <wp:posOffset>371475</wp:posOffset>
            </wp:positionV>
            <wp:extent cx="5200650" cy="5086350"/>
            <wp:effectExtent l="0" t="0" r="0" b="0"/>
            <wp:wrapNone/>
            <wp:docPr id="12" name="drawingObject238"/>
            <wp:cNvGraphicFramePr/>
            <a:graphic xmlns:a="http://schemas.openxmlformats.org/drawingml/2006/main">
              <a:graphicData uri="http://schemas.openxmlformats.org/drawingml/2006/picture">
                <pic:pic xmlns:pic="http://schemas.openxmlformats.org/drawingml/2006/picture">
                  <pic:nvPicPr>
                    <pic:cNvPr id="12" name="drawingObject238"/>
                    <pic:cNvPicPr/>
                  </pic:nvPicPr>
                  <pic:blipFill>
                    <a:blip r:embed="rId36"/>
                    <a:srcRect b="12566"/>
                    <a:stretch>
                      <a:fillRect/>
                    </a:stretch>
                  </pic:blipFill>
                  <pic:spPr>
                    <a:xfrm>
                      <a:off x="0" y="0"/>
                      <a:ext cx="5200650" cy="5086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127B" w:rsidRDefault="007E127B">
      <w:pPr>
        <w:spacing w:line="240" w:lineRule="auto"/>
        <w:rPr>
          <w:rFonts w:ascii="Times New Roman" w:eastAsia="Times New Roman" w:hAnsi="Times New Roman" w:cs="Times New Roman"/>
          <w:sz w:val="24"/>
          <w:szCs w:val="24"/>
        </w:rPr>
      </w:pPr>
      <w:r>
        <w:rPr>
          <w:noProof/>
        </w:rPr>
        <w:drawing>
          <wp:anchor distT="0" distB="0" distL="114300" distR="114300" simplePos="0" relativeHeight="251677696" behindDoc="1" locked="0" layoutInCell="0" allowOverlap="1" wp14:anchorId="42ADE5F4" wp14:editId="245BA1B3">
            <wp:simplePos x="0" y="0"/>
            <wp:positionH relativeFrom="page">
              <wp:posOffset>942975</wp:posOffset>
            </wp:positionH>
            <wp:positionV relativeFrom="page">
              <wp:posOffset>5705475</wp:posOffset>
            </wp:positionV>
            <wp:extent cx="5608955" cy="4572000"/>
            <wp:effectExtent l="0" t="0" r="0" b="0"/>
            <wp:wrapNone/>
            <wp:docPr id="13" name="drawingObject243"/>
            <wp:cNvGraphicFramePr/>
            <a:graphic xmlns:a="http://schemas.openxmlformats.org/drawingml/2006/main">
              <a:graphicData uri="http://schemas.openxmlformats.org/drawingml/2006/picture">
                <pic:pic xmlns:pic="http://schemas.openxmlformats.org/drawingml/2006/picture">
                  <pic:nvPicPr>
                    <pic:cNvPr id="13" name="drawingObject243"/>
                    <pic:cNvPicPr/>
                  </pic:nvPicPr>
                  <pic:blipFill>
                    <a:blip r:embed="rId37"/>
                    <a:srcRect b="42099"/>
                    <a:stretch>
                      <a:fillRect/>
                    </a:stretch>
                  </pic:blipFill>
                  <pic:spPr>
                    <a:xfrm>
                      <a:off x="0" y="0"/>
                      <a:ext cx="5608955" cy="4572000"/>
                    </a:xfrm>
                    <a:prstGeom prst="rect">
                      <a:avLst/>
                    </a:prstGeom>
                    <a:noFill/>
                    <a:ln>
                      <a:noFill/>
                    </a:ln>
                  </pic:spPr>
                </pic:pic>
              </a:graphicData>
            </a:graphic>
          </wp:anchor>
        </w:drawing>
      </w:r>
      <w:r>
        <w:rPr>
          <w:rFonts w:ascii="Times New Roman" w:eastAsia="Times New Roman" w:hAnsi="Times New Roman" w:cs="Times New Roman"/>
          <w:sz w:val="24"/>
          <w:szCs w:val="24"/>
        </w:rPr>
        <w:br w:type="page"/>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Pr="007E127B" w:rsidRDefault="00817B82" w:rsidP="007E127B">
      <w:pPr>
        <w:spacing w:line="240" w:lineRule="exact"/>
        <w:rPr>
          <w:rFonts w:ascii="Times New Roman" w:eastAsia="Times New Roman" w:hAnsi="Times New Roman" w:cs="Times New Roman"/>
          <w:sz w:val="24"/>
          <w:szCs w:val="24"/>
        </w:rPr>
      </w:pPr>
      <w:bookmarkStart w:id="67" w:name="_page_283_0"/>
      <w:bookmarkEnd w:id="66"/>
      <w:r>
        <w:rPr>
          <w:rFonts w:ascii="Times New Roman" w:eastAsia="Times New Roman" w:hAnsi="Times New Roman" w:cs="Times New Roman"/>
          <w:b/>
          <w:bCs/>
          <w:color w:val="000000"/>
          <w:sz w:val="32"/>
          <w:szCs w:val="32"/>
        </w:rPr>
        <w:t>ДУХОВНО-НРАВСТВЕННОЕ И ПАТРИОТИЧЕСКОЕ ВОСПИТАНИЕ ДЕТЕЙ В СЕМЬЕ</w:t>
      </w:r>
    </w:p>
    <w:p w:rsidR="00AA5716" w:rsidRDefault="00AA5716">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72576" behindDoc="1" locked="0" layoutInCell="0" allowOverlap="1" wp14:anchorId="6A57249E" wp14:editId="2C24C460">
            <wp:simplePos x="0" y="0"/>
            <wp:positionH relativeFrom="page">
              <wp:posOffset>809625</wp:posOffset>
            </wp:positionH>
            <wp:positionV relativeFrom="page">
              <wp:posOffset>1370965</wp:posOffset>
            </wp:positionV>
            <wp:extent cx="5920105" cy="2752725"/>
            <wp:effectExtent l="0" t="0" r="4445" b="9525"/>
            <wp:wrapNone/>
            <wp:docPr id="14" name="drawingObject248"/>
            <wp:cNvGraphicFramePr/>
            <a:graphic xmlns:a="http://schemas.openxmlformats.org/drawingml/2006/main">
              <a:graphicData uri="http://schemas.openxmlformats.org/drawingml/2006/picture">
                <pic:pic xmlns:pic="http://schemas.openxmlformats.org/drawingml/2006/picture">
                  <pic:nvPicPr>
                    <pic:cNvPr id="14" name="drawingObject248"/>
                    <pic:cNvPicPr/>
                  </pic:nvPicPr>
                  <pic:blipFill>
                    <a:blip r:embed="rId38"/>
                    <a:srcRect t="55945"/>
                    <a:stretch>
                      <a:fillRect/>
                    </a:stretch>
                  </pic:blipFill>
                  <pic:spPr>
                    <a:xfrm>
                      <a:off x="0" y="0"/>
                      <a:ext cx="5920105" cy="2752725"/>
                    </a:xfrm>
                    <a:prstGeom prst="rect">
                      <a:avLst/>
                    </a:prstGeom>
                    <a:noFill/>
                    <a:ln>
                      <a:noFill/>
                    </a:ln>
                  </pic:spPr>
                </pic:pic>
              </a:graphicData>
            </a:graphic>
          </wp:anchor>
        </w:drawing>
      </w: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AA5716" w:rsidRDefault="00AA5716">
      <w:pPr>
        <w:widowControl w:val="0"/>
        <w:spacing w:line="240" w:lineRule="auto"/>
        <w:ind w:left="3303" w:right="-20"/>
        <w:rPr>
          <w:rFonts w:ascii="Times New Roman" w:eastAsia="Times New Roman" w:hAnsi="Times New Roman" w:cs="Times New Roman"/>
          <w:b/>
          <w:bCs/>
          <w:i/>
          <w:iCs/>
          <w:color w:val="000000"/>
          <w:sz w:val="24"/>
          <w:szCs w:val="24"/>
        </w:rPr>
      </w:pPr>
    </w:p>
    <w:p w:rsidR="00AA5716" w:rsidRDefault="00AA5716">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tabs>
          <w:tab w:val="left" w:pos="1791"/>
          <w:tab w:val="left" w:pos="2653"/>
          <w:tab w:val="left" w:pos="4139"/>
          <w:tab w:val="left" w:pos="4643"/>
          <w:tab w:val="left" w:pos="5959"/>
          <w:tab w:val="left" w:pos="7094"/>
          <w:tab w:val="left" w:pos="7763"/>
          <w:tab w:val="left" w:pos="9214"/>
        </w:tabs>
        <w:spacing w:before="58"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Нравственное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развитие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процесс</w:t>
      </w:r>
      <w:r>
        <w:rPr>
          <w:rFonts w:ascii="Times New Roman" w:eastAsia="Times New Roman" w:hAnsi="Times New Roman" w:cs="Times New Roman"/>
          <w:color w:val="000000"/>
          <w:sz w:val="24"/>
          <w:szCs w:val="24"/>
        </w:rPr>
        <w:tab/>
        <w:t>возрастного</w:t>
      </w:r>
      <w:r>
        <w:rPr>
          <w:rFonts w:ascii="Times New Roman" w:eastAsia="Times New Roman" w:hAnsi="Times New Roman" w:cs="Times New Roman"/>
          <w:color w:val="000000"/>
          <w:sz w:val="24"/>
          <w:szCs w:val="24"/>
        </w:rPr>
        <w:tab/>
        <w:t>освоения</w:t>
      </w:r>
      <w:r>
        <w:rPr>
          <w:rFonts w:ascii="Times New Roman" w:eastAsia="Times New Roman" w:hAnsi="Times New Roman" w:cs="Times New Roman"/>
          <w:color w:val="000000"/>
          <w:sz w:val="24"/>
          <w:szCs w:val="24"/>
        </w:rPr>
        <w:tab/>
        <w:t>и интериоризации нравственных норм, категорий и принципов, через их когнитивное</w:t>
      </w:r>
      <w:r>
        <w:rPr>
          <w:rFonts w:ascii="Times New Roman" w:eastAsia="Times New Roman" w:hAnsi="Times New Roman" w:cs="Times New Roman"/>
          <w:color w:val="000000"/>
          <w:sz w:val="24"/>
          <w:szCs w:val="24"/>
        </w:rPr>
        <w:tab/>
        <w:t>осмысление, эмоциональное     принятие</w:t>
      </w:r>
      <w:r>
        <w:rPr>
          <w:rFonts w:ascii="Times New Roman" w:eastAsia="Times New Roman" w:hAnsi="Times New Roman" w:cs="Times New Roman"/>
          <w:color w:val="000000"/>
          <w:sz w:val="24"/>
          <w:szCs w:val="24"/>
        </w:rPr>
        <w:tab/>
        <w:t>и поведенческую готовность реализовывать в системе межличностных отношений.</w:t>
      </w:r>
    </w:p>
    <w:p w:rsidR="00256954" w:rsidRDefault="00817B82">
      <w:pPr>
        <w:widowControl w:val="0"/>
        <w:spacing w:line="276"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Патриотическое воспитание </w:t>
      </w:r>
      <w:r>
        <w:rPr>
          <w:rFonts w:ascii="Times New Roman" w:eastAsia="Times New Roman" w:hAnsi="Times New Roman" w:cs="Times New Roman"/>
          <w:color w:val="000000"/>
          <w:sz w:val="24"/>
          <w:szCs w:val="24"/>
        </w:rPr>
        <w:t>– формирование у детей основ гражданской идентичности и гражданской позиции, любви к отечеству, малой Родине и родному языку.</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7" w:lineRule="auto"/>
        <w:ind w:right="381" w:firstLine="568"/>
        <w:jc w:val="both"/>
        <w:rPr>
          <w:rFonts w:ascii="Times New Roman" w:eastAsia="Times New Roman" w:hAnsi="Times New Roman" w:cs="Times New Roman"/>
          <w:color w:val="000000"/>
          <w:sz w:val="24"/>
          <w:szCs w:val="24"/>
        </w:rPr>
      </w:pPr>
      <w:bookmarkStart w:id="68" w:name="_page_286_0"/>
      <w:bookmarkEnd w:id="67"/>
      <w:r>
        <w:rPr>
          <w:rFonts w:ascii="Times New Roman" w:eastAsia="Times New Roman" w:hAnsi="Times New Roman" w:cs="Times New Roman"/>
          <w:i/>
          <w:iCs/>
          <w:color w:val="000000"/>
          <w:sz w:val="24"/>
          <w:szCs w:val="24"/>
        </w:rPr>
        <w:t xml:space="preserve">Совесть </w:t>
      </w:r>
      <w:r>
        <w:rPr>
          <w:rFonts w:ascii="Times New Roman" w:eastAsia="Times New Roman" w:hAnsi="Times New Roman" w:cs="Times New Roman"/>
          <w:color w:val="000000"/>
          <w:sz w:val="24"/>
          <w:szCs w:val="24"/>
        </w:rPr>
        <w:t>– внутренний регулятор поведения, оценки поступков на основе нравственных ценностей и норм, осуществляемый через моральные чувства и представления о себе.</w:t>
      </w:r>
    </w:p>
    <w:p w:rsidR="00256954" w:rsidRDefault="00817B82">
      <w:pPr>
        <w:widowControl w:val="0"/>
        <w:spacing w:line="276"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Моральное (нравственное) сознание </w:t>
      </w:r>
      <w:r>
        <w:rPr>
          <w:rFonts w:ascii="Times New Roman" w:eastAsia="Times New Roman" w:hAnsi="Times New Roman" w:cs="Times New Roman"/>
          <w:color w:val="000000"/>
          <w:sz w:val="24"/>
          <w:szCs w:val="24"/>
        </w:rPr>
        <w:t>– знания, ценности и представления о моральных нормах и идеалах, выстроенные в иерархию, осознаваемые и внутренне обоснованные.</w:t>
      </w:r>
    </w:p>
    <w:p w:rsidR="00256954" w:rsidRDefault="00817B82">
      <w:pPr>
        <w:widowControl w:val="0"/>
        <w:spacing w:line="276"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Моральные (нравственные) чувства </w:t>
      </w:r>
      <w:r>
        <w:rPr>
          <w:rFonts w:ascii="Times New Roman" w:eastAsia="Times New Roman" w:hAnsi="Times New Roman" w:cs="Times New Roman"/>
          <w:color w:val="000000"/>
          <w:sz w:val="24"/>
          <w:szCs w:val="24"/>
        </w:rPr>
        <w:t>– чувства, в которых проявляется отношение человека к поведению людей и своему собственному поведению в сравнении этих явлений с нормами, выработанными обществом.</w:t>
      </w:r>
    </w:p>
    <w:p w:rsidR="00256954" w:rsidRDefault="00256954">
      <w:pPr>
        <w:spacing w:after="12" w:line="180" w:lineRule="exact"/>
        <w:rPr>
          <w:rFonts w:ascii="Times New Roman" w:eastAsia="Times New Roman" w:hAnsi="Times New Roman" w:cs="Times New Roman"/>
          <w:sz w:val="24"/>
          <w:szCs w:val="24"/>
        </w:rPr>
      </w:pPr>
    </w:p>
    <w:p w:rsidR="00B30980" w:rsidRDefault="00817B82">
      <w:pPr>
        <w:widowControl w:val="0"/>
        <w:spacing w:line="274" w:lineRule="auto"/>
        <w:ind w:left="634" w:right="1041" w:firstLine="35"/>
        <w:rPr>
          <w:rFonts w:ascii="Times New Roman" w:eastAsia="Times New Roman" w:hAnsi="Times New Roman" w:cs="Times New Roman"/>
          <w:b/>
          <w:bCs/>
          <w:i/>
          <w:iCs/>
          <w:color w:val="000000"/>
          <w:sz w:val="28"/>
          <w:szCs w:val="24"/>
        </w:rPr>
      </w:pPr>
      <w:r w:rsidRPr="00B30980">
        <w:rPr>
          <w:rFonts w:ascii="Times New Roman" w:eastAsia="Times New Roman" w:hAnsi="Times New Roman" w:cs="Times New Roman"/>
          <w:b/>
          <w:bCs/>
          <w:i/>
          <w:iCs/>
          <w:color w:val="000000"/>
          <w:sz w:val="28"/>
          <w:szCs w:val="24"/>
        </w:rPr>
        <w:t>Рекомендуемые формы и темы просвещения родителей</w:t>
      </w:r>
    </w:p>
    <w:p w:rsidR="00256954" w:rsidRDefault="00817B82">
      <w:pPr>
        <w:widowControl w:val="0"/>
        <w:spacing w:line="274" w:lineRule="auto"/>
        <w:ind w:left="634" w:right="1041" w:firstLine="35"/>
        <w:rPr>
          <w:rFonts w:ascii="Times New Roman" w:eastAsia="Times New Roman" w:hAnsi="Times New Roman" w:cs="Times New Roman"/>
          <w:color w:val="000000"/>
          <w:sz w:val="24"/>
          <w:szCs w:val="24"/>
        </w:rPr>
      </w:pPr>
      <w:r w:rsidRPr="00B30980">
        <w:rPr>
          <w:rFonts w:ascii="Times New Roman" w:eastAsia="Times New Roman" w:hAnsi="Times New Roman" w:cs="Times New Roman"/>
          <w:b/>
          <w:bCs/>
          <w:i/>
          <w:iCs/>
          <w:color w:val="000000"/>
          <w:sz w:val="28"/>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семейный праздник: </w:t>
      </w:r>
      <w:r>
        <w:rPr>
          <w:rFonts w:ascii="Times New Roman" w:eastAsia="Times New Roman" w:hAnsi="Times New Roman" w:cs="Times New Roman"/>
          <w:color w:val="000000"/>
          <w:sz w:val="24"/>
          <w:szCs w:val="24"/>
        </w:rPr>
        <w:t>«День семьи, любви и верности»;</w:t>
      </w:r>
    </w:p>
    <w:p w:rsidR="00256954" w:rsidRDefault="00817B82">
      <w:pPr>
        <w:widowControl w:val="0"/>
        <w:spacing w:before="3"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встреча в семейном клубе: </w:t>
      </w:r>
      <w:r>
        <w:rPr>
          <w:rFonts w:ascii="Times New Roman" w:eastAsia="Times New Roman" w:hAnsi="Times New Roman" w:cs="Times New Roman"/>
          <w:color w:val="000000"/>
          <w:sz w:val="24"/>
          <w:szCs w:val="24"/>
        </w:rPr>
        <w:t>«Герб моей семьи»;</w:t>
      </w:r>
    </w:p>
    <w:p w:rsidR="00B30980" w:rsidRDefault="00817B82" w:rsidP="007E127B">
      <w:pPr>
        <w:widowControl w:val="0"/>
        <w:spacing w:before="50" w:line="275" w:lineRule="auto"/>
        <w:ind w:left="994" w:right="32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семейная гостиная: </w:t>
      </w:r>
      <w:r>
        <w:rPr>
          <w:rFonts w:ascii="Times New Roman" w:eastAsia="Times New Roman" w:hAnsi="Times New Roman" w:cs="Times New Roman"/>
          <w:color w:val="000000"/>
          <w:sz w:val="24"/>
          <w:szCs w:val="24"/>
        </w:rPr>
        <w:t>«Моя семья – очаг уюта и добра», «Семья – малая Родина»;</w:t>
      </w:r>
    </w:p>
    <w:p w:rsidR="00256954" w:rsidRDefault="00817B82">
      <w:pPr>
        <w:widowControl w:val="0"/>
        <w:spacing w:before="3" w:line="273" w:lineRule="auto"/>
        <w:ind w:left="994" w:right="34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мастер-классы: </w:t>
      </w:r>
      <w:r>
        <w:rPr>
          <w:rFonts w:ascii="Times New Roman" w:eastAsia="Times New Roman" w:hAnsi="Times New Roman" w:cs="Times New Roman"/>
          <w:color w:val="000000"/>
          <w:sz w:val="24"/>
          <w:szCs w:val="24"/>
        </w:rPr>
        <w:t>«Пишем летопись семьи», «Народная кукла своими руками»;</w:t>
      </w:r>
    </w:p>
    <w:p w:rsidR="00256954" w:rsidRDefault="00817B82">
      <w:pPr>
        <w:widowControl w:val="0"/>
        <w:tabs>
          <w:tab w:val="left" w:pos="2871"/>
          <w:tab w:val="left" w:pos="4389"/>
          <w:tab w:val="left" w:pos="5754"/>
        </w:tabs>
        <w:spacing w:before="2" w:line="276"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«Формирование привязанности и любви к родному дому – начальная ступень патриотического воспитания детей дошкольного возраста», «Основы нравственно-патриотического воспитания в семье»;</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педагогическая гостиная: </w:t>
      </w:r>
      <w:r>
        <w:rPr>
          <w:rFonts w:ascii="Times New Roman" w:eastAsia="Times New Roman" w:hAnsi="Times New Roman" w:cs="Times New Roman"/>
          <w:color w:val="000000"/>
          <w:sz w:val="24"/>
          <w:szCs w:val="24"/>
        </w:rPr>
        <w:t>«Семья – малая Родина»;</w:t>
      </w:r>
    </w:p>
    <w:p w:rsidR="00256954" w:rsidRDefault="00817B82">
      <w:pPr>
        <w:widowControl w:val="0"/>
        <w:tabs>
          <w:tab w:val="left" w:pos="2523"/>
          <w:tab w:val="left" w:pos="3718"/>
          <w:tab w:val="left" w:pos="4165"/>
          <w:tab w:val="left" w:pos="5370"/>
          <w:tab w:val="left" w:pos="6690"/>
          <w:tab w:val="left" w:pos="7874"/>
          <w:tab w:val="left" w:pos="8327"/>
        </w:tabs>
        <w:spacing w:before="49" w:line="273" w:lineRule="auto"/>
        <w:ind w:left="994" w:right="34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конкурсы:</w:t>
      </w:r>
      <w:r w:rsidR="00B30980">
        <w:rPr>
          <w:rFonts w:ascii="Times New Roman" w:eastAsia="Times New Roman" w:hAnsi="Times New Roman" w:cs="Times New Roman"/>
          <w:color w:val="000000"/>
          <w:sz w:val="24"/>
          <w:szCs w:val="24"/>
        </w:rPr>
        <w:t xml:space="preserve"> «Стихи о родном</w:t>
      </w:r>
      <w:r w:rsidR="00B30980">
        <w:rPr>
          <w:rFonts w:ascii="Times New Roman" w:eastAsia="Times New Roman" w:hAnsi="Times New Roman" w:cs="Times New Roman"/>
          <w:color w:val="000000"/>
          <w:sz w:val="24"/>
          <w:szCs w:val="24"/>
        </w:rPr>
        <w:tab/>
        <w:t xml:space="preserve">городе», «Слово о </w:t>
      </w:r>
      <w:r>
        <w:rPr>
          <w:rFonts w:ascii="Times New Roman" w:eastAsia="Times New Roman" w:hAnsi="Times New Roman" w:cs="Times New Roman"/>
          <w:color w:val="000000"/>
          <w:sz w:val="24"/>
          <w:szCs w:val="24"/>
        </w:rPr>
        <w:t>Великой Отечественной войне»;</w:t>
      </w:r>
    </w:p>
    <w:p w:rsidR="00256954" w:rsidRDefault="00817B82">
      <w:pPr>
        <w:widowControl w:val="0"/>
        <w:spacing w:before="2" w:line="273" w:lineRule="auto"/>
        <w:ind w:left="634" w:right="1437"/>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посещение достопримечательностей родного города (села);</w:t>
      </w:r>
    </w:p>
    <w:p w:rsidR="00256954" w:rsidRDefault="00817B82">
      <w:pPr>
        <w:widowControl w:val="0"/>
        <w:spacing w:before="2" w:line="273" w:lineRule="auto"/>
        <w:ind w:left="634" w:right="1437"/>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вернисаж: «</w:t>
      </w:r>
      <w:r>
        <w:rPr>
          <w:rFonts w:ascii="Times New Roman" w:eastAsia="Times New Roman" w:hAnsi="Times New Roman" w:cs="Times New Roman"/>
          <w:color w:val="000000"/>
          <w:sz w:val="24"/>
          <w:szCs w:val="24"/>
        </w:rPr>
        <w:t>Вот эта улица, вот этот дом…»;</w:t>
      </w:r>
    </w:p>
    <w:p w:rsidR="00256954" w:rsidRDefault="00817B82">
      <w:pPr>
        <w:widowControl w:val="0"/>
        <w:spacing w:before="8" w:line="273" w:lineRule="auto"/>
        <w:ind w:left="634" w:right="2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i/>
          <w:iCs/>
          <w:color w:val="000000"/>
          <w:sz w:val="24"/>
          <w:szCs w:val="24"/>
        </w:rPr>
        <w:t>интеллектуальная игра</w:t>
      </w:r>
      <w:r>
        <w:rPr>
          <w:rFonts w:ascii="Times New Roman" w:eastAsia="Times New Roman" w:hAnsi="Times New Roman" w:cs="Times New Roman"/>
          <w:color w:val="000000"/>
          <w:sz w:val="24"/>
          <w:szCs w:val="24"/>
        </w:rPr>
        <w:t xml:space="preserve">: «История моего города»; </w:t>
      </w:r>
    </w:p>
    <w:p w:rsidR="00256954" w:rsidRDefault="00817B82">
      <w:pPr>
        <w:widowControl w:val="0"/>
        <w:spacing w:before="8" w:line="273" w:lineRule="auto"/>
        <w:ind w:left="634" w:right="2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семинар-дискуссия: </w:t>
      </w:r>
      <w:r>
        <w:rPr>
          <w:rFonts w:ascii="Times New Roman" w:eastAsia="Times New Roman" w:hAnsi="Times New Roman" w:cs="Times New Roman"/>
          <w:color w:val="000000"/>
          <w:sz w:val="24"/>
          <w:szCs w:val="24"/>
        </w:rPr>
        <w:t>«Разговоры о важном в ДОО»;</w:t>
      </w:r>
    </w:p>
    <w:p w:rsidR="00256954" w:rsidRDefault="00817B82">
      <w:pPr>
        <w:widowControl w:val="0"/>
        <w:spacing w:before="4" w:line="276" w:lineRule="auto"/>
        <w:ind w:left="634" w:right="9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семейные концерты: </w:t>
      </w:r>
      <w:r>
        <w:rPr>
          <w:rFonts w:ascii="Times New Roman" w:eastAsia="Times New Roman" w:hAnsi="Times New Roman" w:cs="Times New Roman"/>
          <w:color w:val="000000"/>
          <w:sz w:val="24"/>
          <w:szCs w:val="24"/>
        </w:rPr>
        <w:t>«Моя дружная семья», «Победа в сердцах»;</w:t>
      </w:r>
    </w:p>
    <w:p w:rsidR="00256954" w:rsidRDefault="00817B82">
      <w:pPr>
        <w:widowControl w:val="0"/>
        <w:spacing w:before="4" w:line="276" w:lineRule="auto"/>
        <w:ind w:left="634" w:right="9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памятки, информационные стенды, буклеты</w:t>
      </w:r>
      <w:r>
        <w:rPr>
          <w:rFonts w:ascii="Times New Roman" w:eastAsia="Times New Roman" w:hAnsi="Times New Roman" w:cs="Times New Roman"/>
          <w:color w:val="000000"/>
          <w:sz w:val="24"/>
          <w:szCs w:val="24"/>
        </w:rPr>
        <w:t>.</w:t>
      </w:r>
    </w:p>
    <w:p w:rsidR="00256954" w:rsidRDefault="00817B82">
      <w:pPr>
        <w:widowControl w:val="0"/>
        <w:spacing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Духовно-нравственное и патриотическое воспитание представляют собой многомерное явление, системные изменения в структуре личности ребенка, в психических процессах и поведении.</w:t>
      </w:r>
    </w:p>
    <w:p w:rsidR="00256954" w:rsidRDefault="00817B82">
      <w:pPr>
        <w:widowControl w:val="0"/>
        <w:tabs>
          <w:tab w:val="left" w:pos="3914"/>
          <w:tab w:val="left" w:pos="5880"/>
          <w:tab w:val="left" w:pos="7613"/>
        </w:tabs>
        <w:spacing w:before="1"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Духовно-нравственное</w:t>
      </w:r>
      <w:r>
        <w:rPr>
          <w:rFonts w:ascii="Times New Roman" w:eastAsia="Times New Roman" w:hAnsi="Times New Roman" w:cs="Times New Roman"/>
          <w:color w:val="000000"/>
          <w:sz w:val="24"/>
          <w:szCs w:val="24"/>
        </w:rPr>
        <w:tab/>
        <w:t>воспитание</w:t>
      </w:r>
      <w:r>
        <w:rPr>
          <w:rFonts w:ascii="Times New Roman" w:eastAsia="Times New Roman" w:hAnsi="Times New Roman" w:cs="Times New Roman"/>
          <w:color w:val="000000"/>
          <w:sz w:val="24"/>
          <w:szCs w:val="24"/>
        </w:rPr>
        <w:tab/>
        <w:t>включает</w:t>
      </w:r>
      <w:r>
        <w:rPr>
          <w:rFonts w:ascii="Times New Roman" w:eastAsia="Times New Roman" w:hAnsi="Times New Roman" w:cs="Times New Roman"/>
          <w:color w:val="000000"/>
          <w:sz w:val="24"/>
          <w:szCs w:val="24"/>
        </w:rPr>
        <w:tab/>
        <w:t xml:space="preserve">формирование </w:t>
      </w:r>
      <w:r>
        <w:rPr>
          <w:rFonts w:ascii="Times New Roman" w:eastAsia="Times New Roman" w:hAnsi="Times New Roman" w:cs="Times New Roman"/>
          <w:i/>
          <w:iCs/>
          <w:color w:val="000000"/>
          <w:sz w:val="24"/>
          <w:szCs w:val="24"/>
        </w:rPr>
        <w:t xml:space="preserve">нравственного сознания </w:t>
      </w:r>
      <w:r>
        <w:rPr>
          <w:rFonts w:ascii="Times New Roman" w:eastAsia="Times New Roman" w:hAnsi="Times New Roman" w:cs="Times New Roman"/>
          <w:color w:val="000000"/>
          <w:sz w:val="24"/>
          <w:szCs w:val="24"/>
        </w:rPr>
        <w:t xml:space="preserve">(понимание моральных требований, критериев моральной оценки, моральные суждения и представления), </w:t>
      </w:r>
      <w:r>
        <w:rPr>
          <w:rFonts w:ascii="Times New Roman" w:eastAsia="Times New Roman" w:hAnsi="Times New Roman" w:cs="Times New Roman"/>
          <w:i/>
          <w:iCs/>
          <w:color w:val="000000"/>
          <w:sz w:val="24"/>
          <w:szCs w:val="24"/>
        </w:rPr>
        <w:t xml:space="preserve">нравственных переживаний </w:t>
      </w:r>
      <w:r>
        <w:rPr>
          <w:rFonts w:ascii="Times New Roman" w:eastAsia="Times New Roman" w:hAnsi="Times New Roman" w:cs="Times New Roman"/>
          <w:color w:val="000000"/>
          <w:sz w:val="24"/>
          <w:szCs w:val="24"/>
        </w:rPr>
        <w:t xml:space="preserve">(формирование нравственных чувств, сопереживания, стыда) и </w:t>
      </w:r>
      <w:r>
        <w:rPr>
          <w:rFonts w:ascii="Times New Roman" w:eastAsia="Times New Roman" w:hAnsi="Times New Roman" w:cs="Times New Roman"/>
          <w:i/>
          <w:iCs/>
          <w:color w:val="000000"/>
          <w:sz w:val="24"/>
          <w:szCs w:val="24"/>
        </w:rPr>
        <w:t xml:space="preserve">нравственного поведения </w:t>
      </w:r>
      <w:r>
        <w:rPr>
          <w:rFonts w:ascii="Times New Roman" w:eastAsia="Times New Roman" w:hAnsi="Times New Roman" w:cs="Times New Roman"/>
          <w:color w:val="000000"/>
          <w:sz w:val="24"/>
          <w:szCs w:val="24"/>
        </w:rPr>
        <w:t>(добровольное следование нормам в отсутствие внешнего контроля, ориентация на общие интересы). Уровни развития этих</w:t>
      </w:r>
      <w:bookmarkStart w:id="69" w:name="_page_288_0"/>
      <w:bookmarkEnd w:id="68"/>
      <w:r>
        <w:rPr>
          <w:rFonts w:ascii="Times New Roman" w:eastAsia="Times New Roman" w:hAnsi="Times New Roman" w:cs="Times New Roman"/>
          <w:color w:val="000000"/>
          <w:sz w:val="24"/>
          <w:szCs w:val="24"/>
        </w:rPr>
        <w:t xml:space="preserve"> сфер у разных детей в дошкольном возрасте различаются. Так, большинство детей знает основные нравственные нормы, но далеко не все осознают причины необходимости их соблюдения, т.е. не могут объяснить, почему надо делиться или почему надо помогать другому.</w:t>
      </w:r>
    </w:p>
    <w:p w:rsidR="00256954" w:rsidRDefault="00817B82">
      <w:pPr>
        <w:widowControl w:val="0"/>
        <w:tabs>
          <w:tab w:val="left" w:pos="1921"/>
          <w:tab w:val="left" w:pos="5370"/>
          <w:tab w:val="left" w:pos="8271"/>
        </w:tabs>
        <w:spacing w:before="5" w:line="275" w:lineRule="auto"/>
        <w:ind w:right="39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дошкольному возрасту относится возникновение специфической нравственной мотивации деятельности и появление таких</w:t>
      </w:r>
      <w:r>
        <w:rPr>
          <w:rFonts w:ascii="Times New Roman" w:eastAsia="Times New Roman" w:hAnsi="Times New Roman" w:cs="Times New Roman"/>
          <w:color w:val="000000"/>
          <w:sz w:val="24"/>
          <w:szCs w:val="24"/>
        </w:rPr>
        <w:tab/>
        <w:t>сложных компонентов психики как совесть, эмпатия, забота.</w:t>
      </w:r>
    </w:p>
    <w:p w:rsidR="00256954" w:rsidRDefault="00817B82">
      <w:pPr>
        <w:widowControl w:val="0"/>
        <w:tabs>
          <w:tab w:val="left" w:pos="2209"/>
          <w:tab w:val="left" w:pos="2973"/>
          <w:tab w:val="left" w:pos="3947"/>
          <w:tab w:val="left" w:pos="4252"/>
          <w:tab w:val="left" w:pos="4701"/>
          <w:tab w:val="left" w:pos="6243"/>
          <w:tab w:val="left" w:pos="7020"/>
          <w:tab w:val="left" w:pos="7369"/>
          <w:tab w:val="left" w:pos="8034"/>
          <w:tab w:val="left" w:pos="8689"/>
        </w:tabs>
        <w:spacing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Условиями</w:t>
      </w:r>
      <w:r>
        <w:rPr>
          <w:rFonts w:ascii="Times New Roman" w:eastAsia="Times New Roman" w:hAnsi="Times New Roman" w:cs="Times New Roman"/>
          <w:color w:val="000000"/>
          <w:sz w:val="24"/>
          <w:szCs w:val="24"/>
        </w:rPr>
        <w:tab/>
        <w:t>нравственного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патриотического</w:t>
      </w:r>
      <w:r>
        <w:rPr>
          <w:rFonts w:ascii="Times New Roman" w:eastAsia="Times New Roman" w:hAnsi="Times New Roman" w:cs="Times New Roman"/>
          <w:color w:val="000000"/>
          <w:sz w:val="24"/>
          <w:szCs w:val="24"/>
        </w:rPr>
        <w:tab/>
        <w:t>воспитания</w:t>
      </w:r>
      <w:r>
        <w:rPr>
          <w:rFonts w:ascii="Times New Roman" w:eastAsia="Times New Roman" w:hAnsi="Times New Roman" w:cs="Times New Roman"/>
          <w:color w:val="000000"/>
          <w:sz w:val="24"/>
          <w:szCs w:val="24"/>
        </w:rPr>
        <w:tab/>
        <w:t>детей дошкольного возраста в дошкольной образовательной организации являются: сотрудничество     дошкольной</w:t>
      </w:r>
      <w:r>
        <w:rPr>
          <w:rFonts w:ascii="Times New Roman" w:eastAsia="Times New Roman" w:hAnsi="Times New Roman" w:cs="Times New Roman"/>
          <w:color w:val="000000"/>
          <w:sz w:val="24"/>
          <w:szCs w:val="24"/>
        </w:rPr>
        <w:tab/>
        <w:t>образовательной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с     семьей; включение детей в разнообразные виды деятельности, способствующие нравственному воспитанию;      учет      возрастных      и      индивидуальных особенностей     детей; организация     целенаправленного</w:t>
      </w:r>
      <w:r>
        <w:rPr>
          <w:rFonts w:ascii="Times New Roman" w:eastAsia="Times New Roman" w:hAnsi="Times New Roman" w:cs="Times New Roman"/>
          <w:color w:val="000000"/>
          <w:sz w:val="24"/>
          <w:szCs w:val="24"/>
        </w:rPr>
        <w:tab/>
        <w:t>педагогического процесса по формированию ценностных ориентаций у детей.</w:t>
      </w:r>
    </w:p>
    <w:p w:rsidR="00256954" w:rsidRDefault="00817B82">
      <w:pPr>
        <w:widowControl w:val="0"/>
        <w:spacing w:line="277"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методам нравственного и патриотического воспитания относятся, в первую очередь, следующие:</w:t>
      </w:r>
    </w:p>
    <w:p w:rsidR="00256954" w:rsidRDefault="00817B82">
      <w:pPr>
        <w:widowControl w:val="0"/>
        <w:spacing w:line="273" w:lineRule="auto"/>
        <w:ind w:left="1289" w:right="37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методы формирования сознания (рассказ, объяснение, разъяснение, этическая беседа, увещевание, внушение, пример);</w:t>
      </w:r>
    </w:p>
    <w:p w:rsidR="00256954" w:rsidRDefault="00817B82">
      <w:pPr>
        <w:widowControl w:val="0"/>
        <w:tabs>
          <w:tab w:val="left" w:pos="2473"/>
          <w:tab w:val="left" w:pos="4263"/>
          <w:tab w:val="left" w:pos="6148"/>
          <w:tab w:val="left" w:pos="6587"/>
          <w:tab w:val="left" w:pos="8632"/>
        </w:tabs>
        <w:spacing w:before="5" w:line="274" w:lineRule="auto"/>
        <w:ind w:left="1289" w:right="34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методы</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формирования</w:t>
      </w:r>
      <w:r>
        <w:rPr>
          <w:rFonts w:ascii="Times New Roman" w:eastAsia="Times New Roman" w:hAnsi="Times New Roman" w:cs="Times New Roman"/>
          <w:color w:val="000000"/>
          <w:sz w:val="24"/>
          <w:szCs w:val="24"/>
        </w:rPr>
        <w:tab/>
        <w:t>опыта поведения (упражнение, поручение, воспитывающие ситуации);</w:t>
      </w:r>
    </w:p>
    <w:p w:rsidR="00256954" w:rsidRDefault="00817B82">
      <w:pPr>
        <w:widowControl w:val="0"/>
        <w:spacing w:before="2" w:line="240" w:lineRule="auto"/>
        <w:ind w:left="92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методы моделирования ситуаций нравственного выбора;</w:t>
      </w:r>
    </w:p>
    <w:p w:rsidR="00256954" w:rsidRDefault="00817B82">
      <w:pPr>
        <w:widowControl w:val="0"/>
        <w:spacing w:before="48" w:line="277" w:lineRule="auto"/>
        <w:ind w:left="1289" w:right="37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методы стимулирования (убеждение, поощрение, обратная связь, наглядный пример).</w:t>
      </w:r>
    </w:p>
    <w:p w:rsidR="00256954" w:rsidRDefault="00817B82">
      <w:pPr>
        <w:widowControl w:val="0"/>
        <w:tabs>
          <w:tab w:val="left" w:pos="1754"/>
          <w:tab w:val="left" w:pos="2756"/>
          <w:tab w:val="left" w:pos="4838"/>
          <w:tab w:val="left" w:pos="6148"/>
          <w:tab w:val="left" w:pos="7903"/>
        </w:tabs>
        <w:spacing w:line="276"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w:t>
      </w:r>
      <w:r>
        <w:rPr>
          <w:rFonts w:ascii="Times New Roman" w:eastAsia="Times New Roman" w:hAnsi="Times New Roman" w:cs="Times New Roman"/>
          <w:color w:val="000000"/>
          <w:sz w:val="24"/>
          <w:szCs w:val="24"/>
        </w:rPr>
        <w:tab/>
        <w:t>того,</w:t>
      </w:r>
      <w:r>
        <w:rPr>
          <w:rFonts w:ascii="Times New Roman" w:eastAsia="Times New Roman" w:hAnsi="Times New Roman" w:cs="Times New Roman"/>
          <w:color w:val="000000"/>
          <w:sz w:val="24"/>
          <w:szCs w:val="24"/>
        </w:rPr>
        <w:tab/>
        <w:t>используются</w:t>
      </w:r>
      <w:r>
        <w:rPr>
          <w:rFonts w:ascii="Times New Roman" w:eastAsia="Times New Roman" w:hAnsi="Times New Roman" w:cs="Times New Roman"/>
          <w:color w:val="000000"/>
          <w:sz w:val="24"/>
          <w:szCs w:val="24"/>
        </w:rPr>
        <w:tab/>
        <w:t>методы</w:t>
      </w:r>
      <w:r>
        <w:rPr>
          <w:rFonts w:ascii="Times New Roman" w:eastAsia="Times New Roman" w:hAnsi="Times New Roman" w:cs="Times New Roman"/>
          <w:color w:val="000000"/>
          <w:sz w:val="24"/>
          <w:szCs w:val="24"/>
        </w:rPr>
        <w:tab/>
        <w:t>приучения,</w:t>
      </w:r>
      <w:r>
        <w:rPr>
          <w:rFonts w:ascii="Times New Roman" w:eastAsia="Times New Roman" w:hAnsi="Times New Roman" w:cs="Times New Roman"/>
          <w:color w:val="000000"/>
          <w:sz w:val="24"/>
          <w:szCs w:val="24"/>
        </w:rPr>
        <w:tab/>
        <w:t>тренировки, стимулирования, торможения, самовоспитания, руководства, объяснительно-репродуктивный метод, проблемно-ситуативный метод.</w:t>
      </w:r>
    </w:p>
    <w:p w:rsidR="00B30980" w:rsidRDefault="00B30980">
      <w:pPr>
        <w:widowControl w:val="0"/>
        <w:spacing w:line="276" w:lineRule="auto"/>
        <w:ind w:right="391" w:firstLine="568"/>
        <w:jc w:val="both"/>
        <w:rPr>
          <w:rFonts w:ascii="Times New Roman" w:eastAsia="Times New Roman" w:hAnsi="Times New Roman" w:cs="Times New Roman"/>
          <w:color w:val="000000"/>
          <w:sz w:val="24"/>
          <w:szCs w:val="24"/>
        </w:rPr>
      </w:pPr>
    </w:p>
    <w:p w:rsidR="00256954" w:rsidRDefault="00817B82">
      <w:pPr>
        <w:widowControl w:val="0"/>
        <w:spacing w:line="276" w:lineRule="auto"/>
        <w:ind w:right="39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Выбор методов и форм нравственного воспитания детей дошкольного возраста становится эффективным в сочетании с адекватными средствами воспитания.</w:t>
      </w:r>
    </w:p>
    <w:p w:rsidR="00256954" w:rsidRDefault="00817B82">
      <w:pPr>
        <w:widowControl w:val="0"/>
        <w:spacing w:line="277" w:lineRule="auto"/>
        <w:ind w:right="346"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Средства нравственного воспитания дошкольников можно объединить в несколько групп.</w:t>
      </w:r>
    </w:p>
    <w:p w:rsidR="00256954" w:rsidRDefault="00817B82">
      <w:pPr>
        <w:widowControl w:val="0"/>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Группа </w:t>
      </w:r>
      <w:r>
        <w:rPr>
          <w:rFonts w:ascii="Times New Roman" w:eastAsia="Times New Roman" w:hAnsi="Times New Roman" w:cs="Times New Roman"/>
          <w:i/>
          <w:iCs/>
          <w:color w:val="000000"/>
          <w:sz w:val="24"/>
          <w:szCs w:val="24"/>
        </w:rPr>
        <w:t xml:space="preserve">художественных средств </w:t>
      </w:r>
      <w:r>
        <w:rPr>
          <w:rFonts w:ascii="Times New Roman" w:eastAsia="Times New Roman" w:hAnsi="Times New Roman" w:cs="Times New Roman"/>
          <w:color w:val="000000"/>
          <w:sz w:val="24"/>
          <w:szCs w:val="24"/>
        </w:rPr>
        <w:t xml:space="preserve">(к которым относится художественная литература, изобразительное искусство, музыка, кино, мультипликация), способствующих пониманию и эмоциональному принятию нравственных явлений. Использование художественных средств показывает, что дети живо, эмоционально и доверчиво воспринимают </w:t>
      </w:r>
      <w:r>
        <w:rPr>
          <w:rFonts w:ascii="Times New Roman" w:eastAsia="Times New Roman" w:hAnsi="Times New Roman" w:cs="Times New Roman"/>
          <w:color w:val="000000"/>
          <w:sz w:val="24"/>
          <w:szCs w:val="24"/>
        </w:rPr>
        <w:lastRenderedPageBreak/>
        <w:t>нравственные категории и моральные чувства.</w:t>
      </w:r>
    </w:p>
    <w:p w:rsidR="00256954" w:rsidRDefault="00817B82">
      <w:pPr>
        <w:widowControl w:val="0"/>
        <w:spacing w:line="278"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Следующим средством является </w:t>
      </w:r>
      <w:r>
        <w:rPr>
          <w:rFonts w:ascii="Times New Roman" w:eastAsia="Times New Roman" w:hAnsi="Times New Roman" w:cs="Times New Roman"/>
          <w:i/>
          <w:iCs/>
          <w:color w:val="000000"/>
          <w:sz w:val="24"/>
          <w:szCs w:val="24"/>
        </w:rPr>
        <w:t xml:space="preserve">природа </w:t>
      </w:r>
      <w:r>
        <w:rPr>
          <w:rFonts w:ascii="Times New Roman" w:eastAsia="Times New Roman" w:hAnsi="Times New Roman" w:cs="Times New Roman"/>
          <w:color w:val="000000"/>
          <w:sz w:val="24"/>
          <w:szCs w:val="24"/>
        </w:rPr>
        <w:t>во всем ее многообразии. Важными средствами нравственного и патриотического воспитания, которые</w:t>
      </w:r>
    </w:p>
    <w:p w:rsidR="00256954" w:rsidRDefault="00817B82">
      <w:pPr>
        <w:widowControl w:val="0"/>
        <w:spacing w:line="275" w:lineRule="auto"/>
        <w:ind w:right="330"/>
        <w:rPr>
          <w:rFonts w:ascii="Times New Roman" w:eastAsia="Times New Roman" w:hAnsi="Times New Roman" w:cs="Times New Roman"/>
          <w:color w:val="000000"/>
          <w:sz w:val="24"/>
          <w:szCs w:val="24"/>
        </w:rPr>
      </w:pPr>
      <w:bookmarkStart w:id="70" w:name="_page_290_0"/>
      <w:bookmarkEnd w:id="69"/>
      <w:r>
        <w:rPr>
          <w:rFonts w:ascii="Times New Roman" w:eastAsia="Times New Roman" w:hAnsi="Times New Roman" w:cs="Times New Roman"/>
          <w:color w:val="000000"/>
          <w:sz w:val="24"/>
          <w:szCs w:val="24"/>
        </w:rPr>
        <w:t xml:space="preserve">составляют третью группу, являются все основные </w:t>
      </w:r>
      <w:r>
        <w:rPr>
          <w:rFonts w:ascii="Times New Roman" w:eastAsia="Times New Roman" w:hAnsi="Times New Roman" w:cs="Times New Roman"/>
          <w:i/>
          <w:iCs/>
          <w:color w:val="000000"/>
          <w:sz w:val="24"/>
          <w:szCs w:val="24"/>
        </w:rPr>
        <w:t>виды деятельности</w:t>
      </w:r>
      <w:r>
        <w:rPr>
          <w:rFonts w:ascii="Times New Roman" w:eastAsia="Times New Roman" w:hAnsi="Times New Roman" w:cs="Times New Roman"/>
          <w:color w:val="000000"/>
          <w:sz w:val="24"/>
          <w:szCs w:val="24"/>
        </w:rPr>
        <w:t>: игра, общение, труд и другие.</w:t>
      </w:r>
    </w:p>
    <w:p w:rsidR="00256954" w:rsidRDefault="00817B82">
      <w:pPr>
        <w:widowControl w:val="0"/>
        <w:tabs>
          <w:tab w:val="left" w:pos="1433"/>
          <w:tab w:val="left" w:pos="3925"/>
          <w:tab w:val="left" w:pos="5026"/>
          <w:tab w:val="left" w:pos="5515"/>
          <w:tab w:val="left" w:pos="7515"/>
          <w:tab w:val="left" w:pos="8825"/>
        </w:tabs>
        <w:spacing w:before="5"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Игра </w:t>
      </w:r>
      <w:r>
        <w:rPr>
          <w:rFonts w:ascii="Times New Roman" w:eastAsia="Times New Roman" w:hAnsi="Times New Roman" w:cs="Times New Roman"/>
          <w:color w:val="000000"/>
          <w:sz w:val="24"/>
          <w:szCs w:val="24"/>
        </w:rPr>
        <w:t>является деятельностью, в рамках которой формируются в тесной взаимосвязи все составляющие духовно-нравственного развития, обеспечивая тем самым системное развитие нравственной позиции дошкольника, формирование общественных качеств и социальных норм у детей. Игровое действие, будучи направленным на другого, содержит в себе нравственный смысл, отношение к этому другому, а сюжет игры в наибольшей степени отражает взаимоотношения</w:t>
      </w:r>
      <w:r>
        <w:rPr>
          <w:rFonts w:ascii="Times New Roman" w:eastAsia="Times New Roman" w:hAnsi="Times New Roman" w:cs="Times New Roman"/>
          <w:color w:val="000000"/>
          <w:sz w:val="24"/>
          <w:szCs w:val="24"/>
        </w:rPr>
        <w:tab/>
        <w:t>людей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нравственные</w:t>
      </w:r>
      <w:r>
        <w:rPr>
          <w:rFonts w:ascii="Times New Roman" w:eastAsia="Times New Roman" w:hAnsi="Times New Roman" w:cs="Times New Roman"/>
          <w:color w:val="000000"/>
          <w:sz w:val="24"/>
          <w:szCs w:val="24"/>
        </w:rPr>
        <w:tab/>
        <w:t>аспекты</w:t>
      </w:r>
      <w:r>
        <w:rPr>
          <w:rFonts w:ascii="Times New Roman" w:eastAsia="Times New Roman" w:hAnsi="Times New Roman" w:cs="Times New Roman"/>
          <w:color w:val="000000"/>
          <w:sz w:val="24"/>
          <w:szCs w:val="24"/>
        </w:rPr>
        <w:tab/>
        <w:t>этих взаимоотношений.</w:t>
      </w:r>
    </w:p>
    <w:p w:rsidR="00256954" w:rsidRDefault="00817B82">
      <w:pPr>
        <w:widowControl w:val="0"/>
        <w:tabs>
          <w:tab w:val="left" w:pos="2075"/>
          <w:tab w:val="left" w:pos="4111"/>
          <w:tab w:val="left" w:pos="6112"/>
          <w:tab w:val="left" w:pos="7410"/>
          <w:tab w:val="left" w:pos="9233"/>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Принципиальное влияние на нравственное развитие ребенка оказывает </w:t>
      </w:r>
      <w:r>
        <w:rPr>
          <w:rFonts w:ascii="Times New Roman" w:eastAsia="Times New Roman" w:hAnsi="Times New Roman" w:cs="Times New Roman"/>
          <w:i/>
          <w:iCs/>
          <w:color w:val="000000"/>
          <w:sz w:val="24"/>
          <w:szCs w:val="24"/>
        </w:rPr>
        <w:t xml:space="preserve">окружение </w:t>
      </w:r>
      <w:r>
        <w:rPr>
          <w:rFonts w:ascii="Times New Roman" w:eastAsia="Times New Roman" w:hAnsi="Times New Roman" w:cs="Times New Roman"/>
          <w:color w:val="000000"/>
          <w:sz w:val="24"/>
          <w:szCs w:val="24"/>
        </w:rPr>
        <w:t>(семья, педагоги, воспитатели, сверстники), которое становится средством воспитания нравственных чувств, представлений, поведения, т. е. окружение активизирует весь механизм нравственного воспитания и влияет на формирование</w:t>
      </w:r>
      <w:r>
        <w:rPr>
          <w:rFonts w:ascii="Times New Roman" w:eastAsia="Times New Roman" w:hAnsi="Times New Roman" w:cs="Times New Roman"/>
          <w:color w:val="000000"/>
          <w:sz w:val="24"/>
          <w:szCs w:val="24"/>
        </w:rPr>
        <w:tab/>
        <w:t>определенных нравственных</w:t>
      </w:r>
      <w:r>
        <w:rPr>
          <w:rFonts w:ascii="Times New Roman" w:eastAsia="Times New Roman" w:hAnsi="Times New Roman" w:cs="Times New Roman"/>
          <w:color w:val="000000"/>
          <w:sz w:val="24"/>
          <w:szCs w:val="24"/>
        </w:rPr>
        <w:tab/>
        <w:t>качеств. Сталкиваясь с противоречиями между потребностями, импульсами, желаниями, с одной стороны, и объективной реальностью мира, социальными ограничениями, с другой стороны, ребенок разрешает эти противоречия и приобретает новое качество отношения к миру. В свою очередь, это социализированное отношение ребенка к миру позволяет решать вопросы нравственного выбора и расставлять приоритеты с позиции нравственных ценностей, тем самым утверждая нравственную сторону личности.</w:t>
      </w:r>
    </w:p>
    <w:p w:rsidR="00256954" w:rsidRDefault="00817B82">
      <w:pPr>
        <w:widowControl w:val="0"/>
        <w:spacing w:before="3" w:line="277" w:lineRule="auto"/>
        <w:ind w:right="34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Принципиальным фактором нравственного развития дошкольника является нормативная саморегуляция, которая включает:</w:t>
      </w:r>
    </w:p>
    <w:p w:rsidR="00256954" w:rsidRDefault="00817B82">
      <w:pPr>
        <w:widowControl w:val="0"/>
        <w:spacing w:line="276" w:lineRule="auto"/>
        <w:ind w:left="994" w:right="50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знание моральных норм и принципов, позволяющих определить моральную ценность альтернативных действий;</w:t>
      </w:r>
    </w:p>
    <w:p w:rsidR="00256954" w:rsidRDefault="00817B82">
      <w:pPr>
        <w:widowControl w:val="0"/>
        <w:tabs>
          <w:tab w:val="left" w:pos="2780"/>
          <w:tab w:val="left" w:pos="4276"/>
          <w:tab w:val="left" w:pos="5898"/>
          <w:tab w:val="left" w:pos="7439"/>
          <w:tab w:val="left" w:pos="7866"/>
        </w:tabs>
        <w:spacing w:line="275" w:lineRule="auto"/>
        <w:ind w:left="994" w:right="35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способность</w:t>
      </w:r>
      <w:r>
        <w:rPr>
          <w:rFonts w:ascii="Times New Roman" w:eastAsia="Times New Roman" w:hAnsi="Times New Roman" w:cs="Times New Roman"/>
          <w:color w:val="000000"/>
          <w:sz w:val="24"/>
          <w:szCs w:val="24"/>
        </w:rPr>
        <w:tab/>
        <w:t>соотнести</w:t>
      </w:r>
      <w:r>
        <w:rPr>
          <w:rFonts w:ascii="Times New Roman" w:eastAsia="Times New Roman" w:hAnsi="Times New Roman" w:cs="Times New Roman"/>
          <w:color w:val="000000"/>
          <w:sz w:val="24"/>
          <w:szCs w:val="24"/>
        </w:rPr>
        <w:tab/>
        <w:t>актуальное</w:t>
      </w:r>
      <w:r>
        <w:rPr>
          <w:rFonts w:ascii="Times New Roman" w:eastAsia="Times New Roman" w:hAnsi="Times New Roman" w:cs="Times New Roman"/>
          <w:color w:val="000000"/>
          <w:sz w:val="24"/>
          <w:szCs w:val="24"/>
        </w:rPr>
        <w:tab/>
        <w:t>поведение</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критериями, моральными нормами;</w:t>
      </w:r>
    </w:p>
    <w:p w:rsidR="00256954" w:rsidRDefault="00817B82">
      <w:pPr>
        <w:widowControl w:val="0"/>
        <w:spacing w:before="2" w:line="275" w:lineRule="auto"/>
        <w:ind w:left="994" w:right="58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самооценку по результатам соотнесения актуального поведения с моральными нормами;</w:t>
      </w:r>
    </w:p>
    <w:p w:rsidR="00256954" w:rsidRDefault="00817B82">
      <w:pPr>
        <w:widowControl w:val="0"/>
        <w:spacing w:before="2" w:line="273" w:lineRule="auto"/>
        <w:ind w:left="994" w:right="56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наложение на себя соответствующих санкций, в частности, в форме угрызений совести.</w:t>
      </w:r>
    </w:p>
    <w:p w:rsidR="00B30980" w:rsidRDefault="00817B82">
      <w:pPr>
        <w:widowControl w:val="0"/>
        <w:tabs>
          <w:tab w:val="left" w:pos="1346"/>
          <w:tab w:val="left" w:pos="1950"/>
          <w:tab w:val="left" w:pos="3300"/>
          <w:tab w:val="left" w:pos="3907"/>
          <w:tab w:val="left" w:pos="5063"/>
          <w:tab w:val="left" w:pos="6819"/>
          <w:tab w:val="left" w:pos="7990"/>
          <w:tab w:val="left" w:pos="8415"/>
          <w:tab w:val="left" w:pos="8841"/>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Ребенок,</w:t>
      </w:r>
      <w:r>
        <w:rPr>
          <w:rFonts w:ascii="Times New Roman" w:eastAsia="Times New Roman" w:hAnsi="Times New Roman" w:cs="Times New Roman"/>
          <w:color w:val="000000"/>
          <w:sz w:val="24"/>
          <w:szCs w:val="24"/>
        </w:rPr>
        <w:tab/>
        <w:t>нарушающий</w:t>
      </w:r>
      <w:r>
        <w:rPr>
          <w:rFonts w:ascii="Times New Roman" w:eastAsia="Times New Roman" w:hAnsi="Times New Roman" w:cs="Times New Roman"/>
          <w:color w:val="000000"/>
          <w:sz w:val="24"/>
          <w:szCs w:val="24"/>
        </w:rPr>
        <w:tab/>
        <w:t>норму,</w:t>
      </w:r>
      <w:r>
        <w:rPr>
          <w:rFonts w:ascii="Times New Roman" w:eastAsia="Times New Roman" w:hAnsi="Times New Roman" w:cs="Times New Roman"/>
          <w:color w:val="000000"/>
          <w:sz w:val="24"/>
          <w:szCs w:val="24"/>
        </w:rPr>
        <w:tab/>
        <w:t>продолжает</w:t>
      </w:r>
      <w:r>
        <w:rPr>
          <w:rFonts w:ascii="Times New Roman" w:eastAsia="Times New Roman" w:hAnsi="Times New Roman" w:cs="Times New Roman"/>
          <w:color w:val="000000"/>
          <w:sz w:val="24"/>
          <w:szCs w:val="24"/>
        </w:rPr>
        <w:tab/>
        <w:t>воспринимает</w:t>
      </w:r>
      <w:r>
        <w:rPr>
          <w:rFonts w:ascii="Times New Roman" w:eastAsia="Times New Roman" w:hAnsi="Times New Roman" w:cs="Times New Roman"/>
          <w:color w:val="000000"/>
          <w:sz w:val="24"/>
          <w:szCs w:val="24"/>
        </w:rPr>
        <w:tab/>
        <w:t>себя положительно, так как положительная самооценка – основа психического здоровья дошкольника.</w:t>
      </w:r>
      <w:r>
        <w:rPr>
          <w:rFonts w:ascii="Times New Roman" w:eastAsia="Times New Roman" w:hAnsi="Times New Roman" w:cs="Times New Roman"/>
          <w:color w:val="000000"/>
          <w:sz w:val="24"/>
          <w:szCs w:val="24"/>
        </w:rPr>
        <w:tab/>
        <w:t>Механизм объясняется     наличием у ребенка положительного представления о себе, положительной самооценки и нежеланием утратить ее. Человек не любит жить с плохой самооценкой, а ребенок, имея перед собой образец нравственного, одобряемого поведения будет стремиться вернуть свою положительную самооценку путем изменения</w:t>
      </w:r>
      <w:bookmarkStart w:id="71" w:name="_page_292_0"/>
      <w:bookmarkEnd w:id="70"/>
      <w:r>
        <w:rPr>
          <w:rFonts w:ascii="Times New Roman" w:eastAsia="Times New Roman" w:hAnsi="Times New Roman" w:cs="Times New Roman"/>
          <w:color w:val="000000"/>
          <w:sz w:val="24"/>
          <w:szCs w:val="24"/>
        </w:rPr>
        <w:t xml:space="preserve"> своего поведения. Важным в этом механизме является, во-первых, </w:t>
      </w:r>
    </w:p>
    <w:p w:rsidR="00256954" w:rsidRDefault="00817B82" w:rsidP="00B30980">
      <w:pPr>
        <w:widowControl w:val="0"/>
        <w:tabs>
          <w:tab w:val="left" w:pos="1346"/>
          <w:tab w:val="left" w:pos="1950"/>
          <w:tab w:val="left" w:pos="3300"/>
          <w:tab w:val="left" w:pos="3907"/>
          <w:tab w:val="left" w:pos="5063"/>
          <w:tab w:val="left" w:pos="6819"/>
          <w:tab w:val="left" w:pos="7990"/>
          <w:tab w:val="left" w:pos="8415"/>
          <w:tab w:val="left" w:pos="8841"/>
        </w:tabs>
        <w:spacing w:line="275" w:lineRule="auto"/>
        <w:ind w:right="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предложение ребенку целостных образов для сравнения своего поведения, а, во-вторых, признание</w:t>
      </w:r>
      <w:r>
        <w:rPr>
          <w:rFonts w:ascii="Times New Roman" w:eastAsia="Times New Roman" w:hAnsi="Times New Roman" w:cs="Times New Roman"/>
          <w:color w:val="000000"/>
          <w:sz w:val="24"/>
          <w:szCs w:val="24"/>
        </w:rPr>
        <w:tab/>
        <w:t>самим ребенком</w:t>
      </w:r>
      <w:r>
        <w:rPr>
          <w:rFonts w:ascii="Times New Roman" w:eastAsia="Times New Roman" w:hAnsi="Times New Roman" w:cs="Times New Roman"/>
          <w:color w:val="000000"/>
          <w:sz w:val="24"/>
          <w:szCs w:val="24"/>
        </w:rPr>
        <w:tab/>
        <w:t>своего поведения как соответствующего отрицательному образцу.</w:t>
      </w:r>
    </w:p>
    <w:p w:rsidR="00256954" w:rsidRDefault="00817B82">
      <w:pPr>
        <w:widowControl w:val="0"/>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целом, полярное разведение эталонов добра и зла, является чрезвычайно важным компонентом нравственного развития дошкольников. Это противопоставление через сказочных персонажей, литературных героев, анализ реальных ситуаций, оценочные критерии, создает у ребенка образно-эмоциональные ориентиры в восприятии и оценке картины мира и себя в мире. Самоопределение в моральных категориях, описание себя </w:t>
      </w:r>
      <w:r>
        <w:rPr>
          <w:rFonts w:ascii="Times New Roman" w:eastAsia="Times New Roman" w:hAnsi="Times New Roman" w:cs="Times New Roman"/>
          <w:color w:val="000000"/>
          <w:sz w:val="24"/>
          <w:szCs w:val="24"/>
        </w:rPr>
        <w:lastRenderedPageBreak/>
        <w:t>через моральные качества, сопоставления себя с разными персонажами является надежным фактором формирования моральной идентичности, то есть включения моральных категорий и ценностей в целостную систему личности.</w:t>
      </w:r>
    </w:p>
    <w:p w:rsidR="00256954" w:rsidRDefault="00817B82">
      <w:pPr>
        <w:widowControl w:val="0"/>
        <w:spacing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качестве основной особенности овладения детьми образцами поведения выделяется реальная практика следования образцам, стремление ребенка соответствовать требованиям и ожиданиям взрослых. Присвоение образцов происходит за счет объединения положительных эмоциональных переживаний с необобщенными нравственными знаниями.</w:t>
      </w:r>
    </w:p>
    <w:p w:rsidR="00256954" w:rsidRDefault="00817B82">
      <w:pPr>
        <w:widowControl w:val="0"/>
        <w:spacing w:before="5"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Детская жизнь должна быть организована таким образом, чтобы ребенок действовал определенным способом (тем, который стремится выработать взрослый). При этом формирование должно осуществляться не по принуждению, а только по определенным мотивам. Условием воспитания устойчивых форм поведения является организация поведения детей и обеспечение социальных мотивов: стремление быть как взрослый, желание помогать, сотрудничать и др.</w:t>
      </w:r>
    </w:p>
    <w:p w:rsidR="00256954" w:rsidRDefault="00817B82">
      <w:pPr>
        <w:widowControl w:val="0"/>
        <w:tabs>
          <w:tab w:val="left" w:pos="1891"/>
          <w:tab w:val="left" w:pos="3712"/>
          <w:tab w:val="left" w:pos="5556"/>
          <w:tab w:val="left" w:pos="7434"/>
        </w:tabs>
        <w:spacing w:before="2" w:line="275" w:lineRule="auto"/>
        <w:ind w:right="39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Когда ребенок начинает применять по отношению к себе те формы поведения, которые обычно применяют взрослые по отношению к нему, появляется</w:t>
      </w:r>
      <w:r>
        <w:rPr>
          <w:rFonts w:ascii="Times New Roman" w:eastAsia="Times New Roman" w:hAnsi="Times New Roman" w:cs="Times New Roman"/>
          <w:color w:val="000000"/>
          <w:sz w:val="24"/>
          <w:szCs w:val="24"/>
        </w:rPr>
        <w:tab/>
        <w:t>моральная мотивация поведения. Нравственность интериоризируется, то есть присваивается.</w:t>
      </w:r>
    </w:p>
    <w:p w:rsidR="00256954" w:rsidRDefault="00817B82">
      <w:pPr>
        <w:widowControl w:val="0"/>
        <w:tabs>
          <w:tab w:val="left" w:pos="1856"/>
          <w:tab w:val="left" w:pos="3219"/>
          <w:tab w:val="left" w:pos="4341"/>
          <w:tab w:val="left" w:pos="5926"/>
          <w:tab w:val="left" w:pos="6466"/>
          <w:tab w:val="left" w:pos="7595"/>
          <w:tab w:val="left" w:pos="8046"/>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Решающее значение для формирования нравственного сознания в дошкольном возрасте</w:t>
      </w:r>
      <w:r>
        <w:rPr>
          <w:rFonts w:ascii="Times New Roman" w:eastAsia="Times New Roman" w:hAnsi="Times New Roman" w:cs="Times New Roman"/>
          <w:color w:val="000000"/>
          <w:sz w:val="24"/>
          <w:szCs w:val="24"/>
        </w:rPr>
        <w:tab/>
        <w:t>играет</w:t>
      </w:r>
      <w:r>
        <w:rPr>
          <w:rFonts w:ascii="Times New Roman" w:eastAsia="Times New Roman" w:hAnsi="Times New Roman" w:cs="Times New Roman"/>
          <w:color w:val="000000"/>
          <w:sz w:val="24"/>
          <w:szCs w:val="24"/>
        </w:rPr>
        <w:tab/>
        <w:t>появление</w:t>
      </w:r>
      <w:r>
        <w:rPr>
          <w:rFonts w:ascii="Times New Roman" w:eastAsia="Times New Roman" w:hAnsi="Times New Roman" w:cs="Times New Roman"/>
          <w:color w:val="000000"/>
          <w:sz w:val="24"/>
          <w:szCs w:val="24"/>
        </w:rPr>
        <w:tab/>
        <w:t>произвольного</w:t>
      </w:r>
      <w:r>
        <w:rPr>
          <w:rFonts w:ascii="Times New Roman" w:eastAsia="Times New Roman" w:hAnsi="Times New Roman" w:cs="Times New Roman"/>
          <w:color w:val="000000"/>
          <w:sz w:val="24"/>
          <w:szCs w:val="24"/>
        </w:rPr>
        <w:tab/>
        <w:t>поведения, соподчинения мотивов. Способность действовать по сознательно принятому намерению     является     основополагающей     для</w:t>
      </w:r>
      <w:r>
        <w:rPr>
          <w:rFonts w:ascii="Times New Roman" w:eastAsia="Times New Roman" w:hAnsi="Times New Roman" w:cs="Times New Roman"/>
          <w:color w:val="000000"/>
          <w:sz w:val="24"/>
          <w:szCs w:val="24"/>
        </w:rPr>
        <w:tab/>
        <w:t>морального     поступка. Произвольность поведения детей позволяет совершать непривлекательные действия ради привлекательной цели. Позже появляется способность выполнять     непривлекательные     действия     ради     цели, не     имеющей непосредственного, личного значения. Формирование мотива «так надо» (впервые появляющегося еще в раннем детстве) говорит о том, что в сознании ребенка проявляется общезначимый характер моральных требований.</w:t>
      </w:r>
    </w:p>
    <w:p w:rsidR="00256954" w:rsidRDefault="00817B82">
      <w:pPr>
        <w:widowControl w:val="0"/>
        <w:tabs>
          <w:tab w:val="left" w:pos="2094"/>
          <w:tab w:val="left" w:pos="3406"/>
          <w:tab w:val="left" w:pos="5210"/>
          <w:tab w:val="left" w:pos="5786"/>
          <w:tab w:val="left" w:pos="7387"/>
        </w:tabs>
        <w:spacing w:line="275" w:lineRule="auto"/>
        <w:ind w:right="386" w:firstLine="568"/>
        <w:jc w:val="both"/>
        <w:rPr>
          <w:rFonts w:ascii="Times New Roman" w:eastAsia="Times New Roman" w:hAnsi="Times New Roman" w:cs="Times New Roman"/>
          <w:color w:val="000000"/>
          <w:sz w:val="24"/>
          <w:szCs w:val="24"/>
        </w:rPr>
      </w:pPr>
      <w:bookmarkStart w:id="72" w:name="_page_294_0"/>
      <w:bookmarkEnd w:id="71"/>
      <w:r>
        <w:rPr>
          <w:rFonts w:ascii="Times New Roman" w:eastAsia="Times New Roman" w:hAnsi="Times New Roman" w:cs="Times New Roman"/>
          <w:color w:val="000000"/>
          <w:sz w:val="24"/>
          <w:szCs w:val="24"/>
        </w:rPr>
        <w:t>Общая картина мира для ребенка должна формироваться под знаком справедливости (вера в справедливый мир), нравственных законов, которые описывают отношения между людьми и делают мир более предсказуемым, понятным и безопасным. Духовность способствует формированию базового мировоззрения</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основанного на принципах</w:t>
      </w:r>
      <w:r>
        <w:rPr>
          <w:rFonts w:ascii="Times New Roman" w:eastAsia="Times New Roman" w:hAnsi="Times New Roman" w:cs="Times New Roman"/>
          <w:color w:val="000000"/>
          <w:sz w:val="24"/>
          <w:szCs w:val="24"/>
        </w:rPr>
        <w:tab/>
        <w:t>справедливости. Духовность в совокупности с нравственностью отвечают на целый ряд вопросов ребенка дошкольного возраста о том, как устроен мир; задают гармоничную систему отношений между людьми.</w:t>
      </w:r>
    </w:p>
    <w:p w:rsidR="00256954" w:rsidRDefault="00817B82">
      <w:pPr>
        <w:widowControl w:val="0"/>
        <w:spacing w:before="3"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Организация патриотического воспитания строится на основе духовно-нравственного развития через ценности любви к Родине, знакомства с историей через призму моральных оценок. Духовность задает четкую и смысловую дифференциацию Добра – Зла, их эмоциональное разведение, столь важное для ребенка.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6" w:lineRule="auto"/>
        <w:ind w:right="805"/>
        <w:rPr>
          <w:rFonts w:ascii="Times New Roman" w:eastAsia="Times New Roman" w:hAnsi="Times New Roman" w:cs="Times New Roman"/>
          <w:b/>
          <w:bCs/>
          <w:i/>
          <w:iCs/>
          <w:color w:val="000000"/>
          <w:sz w:val="32"/>
          <w:szCs w:val="32"/>
        </w:rPr>
      </w:pPr>
      <w:bookmarkStart w:id="73" w:name="_page_296_0"/>
      <w:bookmarkEnd w:id="72"/>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успешного духовно-нравственно и патриотического воспитания ребенка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AA5716" w:rsidRDefault="00AA5716">
      <w:pPr>
        <w:spacing w:line="240" w:lineRule="exact"/>
        <w:rPr>
          <w:rFonts w:ascii="Times New Roman" w:eastAsia="Times New Roman" w:hAnsi="Times New Roman" w:cs="Times New Roman"/>
          <w:sz w:val="24"/>
          <w:szCs w:val="24"/>
        </w:rPr>
      </w:pPr>
      <w:r>
        <w:rPr>
          <w:noProof/>
        </w:rPr>
        <w:lastRenderedPageBreak/>
        <w:drawing>
          <wp:anchor distT="0" distB="0" distL="114300" distR="114300" simplePos="0" relativeHeight="251673600" behindDoc="1" locked="0" layoutInCell="0" allowOverlap="1" wp14:anchorId="198E5DD6" wp14:editId="05B28EBF">
            <wp:simplePos x="0" y="0"/>
            <wp:positionH relativeFrom="page">
              <wp:posOffset>923925</wp:posOffset>
            </wp:positionH>
            <wp:positionV relativeFrom="page">
              <wp:posOffset>714375</wp:posOffset>
            </wp:positionV>
            <wp:extent cx="5867400" cy="8258175"/>
            <wp:effectExtent l="0" t="0" r="0" b="9525"/>
            <wp:wrapNone/>
            <wp:docPr id="15" name="drawingObject268"/>
            <wp:cNvGraphicFramePr/>
            <a:graphic xmlns:a="http://schemas.openxmlformats.org/drawingml/2006/main">
              <a:graphicData uri="http://schemas.openxmlformats.org/drawingml/2006/picture">
                <pic:pic xmlns:pic="http://schemas.openxmlformats.org/drawingml/2006/picture">
                  <pic:nvPicPr>
                    <pic:cNvPr id="15" name="drawingObject268"/>
                    <pic:cNvPicPr/>
                  </pic:nvPicPr>
                  <pic:blipFill>
                    <a:blip r:embed="rId39"/>
                    <a:stretch>
                      <a:fillRect/>
                    </a:stretch>
                  </pic:blipFill>
                  <pic:spPr>
                    <a:xfrm>
                      <a:off x="0" y="0"/>
                      <a:ext cx="5867400" cy="8258175"/>
                    </a:xfrm>
                    <a:prstGeom prst="rect">
                      <a:avLst/>
                    </a:prstGeom>
                    <a:noFill/>
                  </pic:spPr>
                </pic:pic>
              </a:graphicData>
            </a:graphic>
            <wp14:sizeRelH relativeFrom="margin">
              <wp14:pctWidth>0</wp14:pctWidth>
            </wp14:sizeRelH>
            <wp14:sizeRelV relativeFrom="margin">
              <wp14:pctHeight>0</wp14:pctHeight>
            </wp14:sizeRelV>
          </wp:anchor>
        </w:drawing>
      </w:r>
    </w:p>
    <w:p w:rsidR="00AA5716" w:rsidRDefault="00AA571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6954" w:rsidRPr="0092173A" w:rsidRDefault="004F20BD" w:rsidP="004F20BD">
      <w:pPr>
        <w:widowControl w:val="0"/>
        <w:spacing w:line="240" w:lineRule="auto"/>
        <w:ind w:right="-20"/>
        <w:rPr>
          <w:rFonts w:ascii="Times New Roman" w:eastAsia="Times New Roman" w:hAnsi="Times New Roman" w:cs="Times New Roman"/>
          <w:b/>
          <w:bCs/>
          <w:color w:val="000000"/>
          <w:sz w:val="32"/>
          <w:szCs w:val="32"/>
        </w:rPr>
      </w:pPr>
      <w:bookmarkStart w:id="74" w:name="_page_299_0"/>
      <w:bookmarkEnd w:id="73"/>
      <w:r>
        <w:rPr>
          <w:noProof/>
        </w:rPr>
        <w:lastRenderedPageBreak/>
        <w:drawing>
          <wp:anchor distT="0" distB="0" distL="114300" distR="114300" simplePos="0" relativeHeight="251679744" behindDoc="1" locked="0" layoutInCell="0" allowOverlap="1" wp14:anchorId="2E1AEB1D" wp14:editId="59BA7413">
            <wp:simplePos x="0" y="0"/>
            <wp:positionH relativeFrom="page">
              <wp:posOffset>1083310</wp:posOffset>
            </wp:positionH>
            <wp:positionV relativeFrom="page">
              <wp:posOffset>1041400</wp:posOffset>
            </wp:positionV>
            <wp:extent cx="5950585" cy="7926070"/>
            <wp:effectExtent l="0" t="0" r="0" b="0"/>
            <wp:wrapNone/>
            <wp:docPr id="16" name="drawingObject273"/>
            <wp:cNvGraphicFramePr/>
            <a:graphic xmlns:a="http://schemas.openxmlformats.org/drawingml/2006/main">
              <a:graphicData uri="http://schemas.openxmlformats.org/drawingml/2006/picture">
                <pic:pic xmlns:pic="http://schemas.openxmlformats.org/drawingml/2006/picture">
                  <pic:nvPicPr>
                    <pic:cNvPr id="16" name="drawingObject273"/>
                    <pic:cNvPicPr/>
                  </pic:nvPicPr>
                  <pic:blipFill>
                    <a:blip r:embed="rId40"/>
                    <a:stretch>
                      <a:fillRect/>
                    </a:stretch>
                  </pic:blipFill>
                  <pic:spPr>
                    <a:xfrm>
                      <a:off x="0" y="0"/>
                      <a:ext cx="5950585" cy="7926070"/>
                    </a:xfrm>
                    <a:prstGeom prst="rect">
                      <a:avLst/>
                    </a:prstGeom>
                    <a:noFill/>
                  </pic:spPr>
                </pic:pic>
              </a:graphicData>
            </a:graphic>
          </wp:anchor>
        </w:drawing>
      </w:r>
      <w:r w:rsidR="00817B82">
        <w:rPr>
          <w:rFonts w:ascii="Times New Roman" w:eastAsia="Times New Roman" w:hAnsi="Times New Roman" w:cs="Times New Roman"/>
          <w:b/>
          <w:bCs/>
          <w:color w:val="000000"/>
          <w:sz w:val="32"/>
          <w:szCs w:val="32"/>
        </w:rPr>
        <w:t>ТРУДОВОЕ ВОСПИТАНИЕ В СЕМЬЕ</w:t>
      </w:r>
      <w:bookmarkStart w:id="75" w:name="_page_302_0"/>
      <w:bookmarkEnd w:id="74"/>
    </w:p>
    <w:p w:rsidR="004F20BD" w:rsidRDefault="0092173A">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                                                   </w:t>
      </w: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right="-20"/>
        <w:rPr>
          <w:rFonts w:ascii="Times New Roman" w:eastAsia="Times New Roman" w:hAnsi="Times New Roman" w:cs="Times New Roman"/>
          <w:b/>
          <w:bCs/>
          <w:i/>
          <w:iCs/>
          <w:color w:val="000000"/>
          <w:sz w:val="24"/>
          <w:szCs w:val="24"/>
        </w:rPr>
      </w:pPr>
    </w:p>
    <w:p w:rsidR="00256954" w:rsidRDefault="00AA5716">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 xml:space="preserve">                                                 </w:t>
      </w:r>
      <w:r w:rsidR="0092173A">
        <w:rPr>
          <w:rFonts w:ascii="Times New Roman" w:eastAsia="Times New Roman" w:hAnsi="Times New Roman" w:cs="Times New Roman"/>
          <w:b/>
          <w:bCs/>
          <w:i/>
          <w:iCs/>
          <w:color w:val="000000"/>
          <w:sz w:val="24"/>
          <w:szCs w:val="24"/>
        </w:rPr>
        <w:t xml:space="preserve"> </w:t>
      </w:r>
      <w:r w:rsidR="00817B82">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7"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Труд – </w:t>
      </w:r>
      <w:r>
        <w:rPr>
          <w:rFonts w:ascii="Times New Roman" w:eastAsia="Times New Roman" w:hAnsi="Times New Roman" w:cs="Times New Roman"/>
          <w:color w:val="000000"/>
          <w:sz w:val="24"/>
          <w:szCs w:val="24"/>
        </w:rPr>
        <w:t>целесообразная деятельность человека, направленная на создание с помощью орудий производства материальных и духовных ценностей.</w:t>
      </w:r>
    </w:p>
    <w:p w:rsidR="00256954" w:rsidRPr="004F20BD" w:rsidRDefault="00817B82" w:rsidP="004F20BD">
      <w:pPr>
        <w:widowControl w:val="0"/>
        <w:spacing w:before="3" w:line="277"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Трудовое воспитание </w:t>
      </w:r>
      <w:r>
        <w:rPr>
          <w:rFonts w:ascii="Times New Roman" w:eastAsia="Times New Roman" w:hAnsi="Times New Roman" w:cs="Times New Roman"/>
          <w:color w:val="000000"/>
          <w:sz w:val="24"/>
          <w:szCs w:val="24"/>
        </w:rPr>
        <w:t>– совместная деятельность взрослого и детей, направленная на развитие общетрудовых умений и способностей, готовности к труду, формирование ответственного отношения к труду и его продуктам.</w:t>
      </w:r>
    </w:p>
    <w:p w:rsidR="00256954" w:rsidRDefault="00817B82">
      <w:pPr>
        <w:widowControl w:val="0"/>
        <w:spacing w:before="2" w:line="277" w:lineRule="auto"/>
        <w:ind w:right="335" w:firstLine="568"/>
        <w:rPr>
          <w:rFonts w:ascii="Times New Roman" w:eastAsia="Arial" w:hAnsi="Times New Roman" w:cs="Times New Roman"/>
          <w:color w:val="000000"/>
          <w:sz w:val="24"/>
          <w:szCs w:val="24"/>
        </w:rPr>
      </w:pPr>
      <w:r>
        <w:rPr>
          <w:rFonts w:ascii="Times New Roman" w:eastAsia="Times New Roman" w:hAnsi="Times New Roman" w:cs="Times New Roman"/>
          <w:i/>
          <w:iCs/>
          <w:color w:val="000000"/>
          <w:sz w:val="24"/>
          <w:szCs w:val="24"/>
        </w:rPr>
        <w:t xml:space="preserve">Трудовая операция </w:t>
      </w:r>
      <w:r>
        <w:rPr>
          <w:rFonts w:ascii="Times New Roman" w:eastAsia="Times New Roman" w:hAnsi="Times New Roman" w:cs="Times New Roman"/>
          <w:color w:val="000000"/>
          <w:sz w:val="24"/>
          <w:szCs w:val="24"/>
        </w:rPr>
        <w:t>– единица трудовой деятельности, выполняемая за счет физических и умственных усилий человека на одном рабочем месте</w:t>
      </w:r>
      <w:r>
        <w:rPr>
          <w:rFonts w:ascii="Times New Roman" w:eastAsia="Arial" w:hAnsi="Times New Roman" w:cs="Times New Roman"/>
          <w:color w:val="000000"/>
          <w:sz w:val="24"/>
          <w:szCs w:val="24"/>
        </w:rPr>
        <w:t>.</w:t>
      </w:r>
    </w:p>
    <w:p w:rsidR="00256954" w:rsidRDefault="00817B82">
      <w:pPr>
        <w:widowControl w:val="0"/>
        <w:spacing w:before="3" w:line="277" w:lineRule="auto"/>
        <w:ind w:right="331"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Виды труда детей: </w:t>
      </w:r>
      <w:r>
        <w:rPr>
          <w:rFonts w:ascii="Times New Roman" w:eastAsia="Times New Roman" w:hAnsi="Times New Roman" w:cs="Times New Roman"/>
          <w:color w:val="000000"/>
          <w:sz w:val="24"/>
          <w:szCs w:val="24"/>
        </w:rPr>
        <w:t>самообслуживание, хозяйственно-бытовой труд, труд в природе, ручной труд.</w:t>
      </w:r>
    </w:p>
    <w:p w:rsidR="00256954" w:rsidRDefault="00817B82">
      <w:pPr>
        <w:widowControl w:val="0"/>
        <w:spacing w:line="278" w:lineRule="auto"/>
        <w:ind w:right="33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Формы труда детей: </w:t>
      </w:r>
      <w:r>
        <w:rPr>
          <w:rFonts w:ascii="Times New Roman" w:eastAsia="Times New Roman" w:hAnsi="Times New Roman" w:cs="Times New Roman"/>
          <w:color w:val="000000"/>
          <w:sz w:val="24"/>
          <w:szCs w:val="24"/>
        </w:rPr>
        <w:t>поручение, дежурство, совместный труд, коллективный труд.</w:t>
      </w:r>
    </w:p>
    <w:p w:rsidR="00256954" w:rsidRDefault="00256954">
      <w:pPr>
        <w:spacing w:after="6" w:line="16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5" w:line="277" w:lineRule="auto"/>
        <w:ind w:left="994" w:right="33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родительское собрание: </w:t>
      </w:r>
      <w:r>
        <w:rPr>
          <w:rFonts w:ascii="Times New Roman" w:eastAsia="Times New Roman" w:hAnsi="Times New Roman" w:cs="Times New Roman"/>
          <w:color w:val="000000"/>
          <w:sz w:val="24"/>
          <w:szCs w:val="24"/>
        </w:rPr>
        <w:t>«Роль семьи в трудовом воспитании детей дошкольного возраста»;</w:t>
      </w:r>
    </w:p>
    <w:p w:rsidR="00256954" w:rsidRDefault="00817B82">
      <w:pPr>
        <w:widowControl w:val="0"/>
        <w:spacing w:line="278" w:lineRule="auto"/>
        <w:ind w:left="994" w:right="33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тематические встречи с людьми разных профессий</w:t>
      </w:r>
      <w:r>
        <w:rPr>
          <w:rFonts w:ascii="Times New Roman" w:eastAsia="Times New Roman" w:hAnsi="Times New Roman" w:cs="Times New Roman"/>
          <w:color w:val="000000"/>
          <w:sz w:val="24"/>
          <w:szCs w:val="24"/>
        </w:rPr>
        <w:t>: «Календарь профессий» (в течение года);</w:t>
      </w:r>
    </w:p>
    <w:p w:rsidR="00256954" w:rsidRDefault="00817B82">
      <w:pPr>
        <w:widowControl w:val="0"/>
        <w:spacing w:line="275"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акции: </w:t>
      </w:r>
      <w:r>
        <w:rPr>
          <w:rFonts w:ascii="Times New Roman" w:eastAsia="Times New Roman" w:hAnsi="Times New Roman" w:cs="Times New Roman"/>
          <w:color w:val="000000"/>
          <w:sz w:val="24"/>
          <w:szCs w:val="24"/>
        </w:rPr>
        <w:t xml:space="preserve">«Трудовой десант» (посадка растений, деревьев на территории ДОО, уборка сухой листвы), </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Цветочная поляна и волшебный огород», «Огород на подоконнике</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мастер-класс</w:t>
      </w:r>
      <w:r>
        <w:rPr>
          <w:rFonts w:ascii="Times New Roman" w:eastAsia="Times New Roman" w:hAnsi="Times New Roman" w:cs="Times New Roman"/>
          <w:color w:val="000000"/>
          <w:sz w:val="24"/>
          <w:szCs w:val="24"/>
        </w:rPr>
        <w:t>: «Вместе дело спорится»;</w:t>
      </w:r>
    </w:p>
    <w:p w:rsidR="00256954" w:rsidRDefault="00817B82">
      <w:pPr>
        <w:widowControl w:val="0"/>
        <w:spacing w:before="37"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фотовыставки: </w:t>
      </w:r>
      <w:r>
        <w:rPr>
          <w:rFonts w:ascii="Times New Roman" w:eastAsia="Times New Roman" w:hAnsi="Times New Roman" w:cs="Times New Roman"/>
          <w:color w:val="000000"/>
          <w:sz w:val="24"/>
          <w:szCs w:val="24"/>
        </w:rPr>
        <w:t>«День добрых дел», «Мы любим маме помогать»;</w:t>
      </w:r>
    </w:p>
    <w:p w:rsidR="00256954" w:rsidRDefault="00817B82">
      <w:pPr>
        <w:widowControl w:val="0"/>
        <w:spacing w:before="48" w:line="275" w:lineRule="auto"/>
        <w:ind w:left="994" w:right="33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родительский лекторий: </w:t>
      </w:r>
      <w:r>
        <w:rPr>
          <w:rFonts w:ascii="Times New Roman" w:eastAsia="Times New Roman" w:hAnsi="Times New Roman" w:cs="Times New Roman"/>
          <w:color w:val="000000"/>
          <w:sz w:val="24"/>
          <w:szCs w:val="24"/>
        </w:rPr>
        <w:t>«Надо ли ребенку трудиться», «Творим вместе»;</w:t>
      </w:r>
    </w:p>
    <w:p w:rsidR="00256954" w:rsidRDefault="00817B82">
      <w:pPr>
        <w:widowControl w:val="0"/>
        <w:spacing w:before="4" w:line="275" w:lineRule="auto"/>
        <w:ind w:left="994" w:right="37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и тематические аудиозаписи: </w:t>
      </w:r>
      <w:r>
        <w:rPr>
          <w:rFonts w:ascii="Times New Roman" w:eastAsia="Times New Roman" w:hAnsi="Times New Roman" w:cs="Times New Roman"/>
          <w:color w:val="000000"/>
          <w:sz w:val="24"/>
          <w:szCs w:val="24"/>
        </w:rPr>
        <w:t>«Что значит труд для дошкольника?», «Трудовые поручения в семье», «Самообслуживание как вид труда»;</w:t>
      </w:r>
    </w:p>
    <w:p w:rsidR="00256954" w:rsidRDefault="00817B82">
      <w:pPr>
        <w:widowControl w:val="0"/>
        <w:spacing w:before="3" w:line="276" w:lineRule="auto"/>
        <w:ind w:left="994" w:right="32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виртуальная экскурсия на рабочее место родителей: </w:t>
      </w:r>
      <w:r>
        <w:rPr>
          <w:rFonts w:ascii="Times New Roman" w:eastAsia="Times New Roman" w:hAnsi="Times New Roman" w:cs="Times New Roman"/>
          <w:color w:val="000000"/>
          <w:sz w:val="24"/>
          <w:szCs w:val="24"/>
        </w:rPr>
        <w:t>«На работу вместе с мамой (папой)»;</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видеопросмотр  трудовой деятельности детей в ДОО и семье;</w:t>
      </w:r>
    </w:p>
    <w:p w:rsidR="00256954" w:rsidRDefault="00817B82">
      <w:pPr>
        <w:widowControl w:val="0"/>
        <w:spacing w:before="42" w:line="277" w:lineRule="auto"/>
        <w:ind w:left="994" w:right="34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игровой практикум: </w:t>
      </w:r>
      <w:r>
        <w:rPr>
          <w:rFonts w:ascii="Times New Roman" w:eastAsia="Times New Roman" w:hAnsi="Times New Roman" w:cs="Times New Roman"/>
          <w:color w:val="000000"/>
          <w:sz w:val="24"/>
          <w:szCs w:val="24"/>
        </w:rPr>
        <w:t>«Посиделки в русской избе», «Терпение и труд все перетрут».</w:t>
      </w:r>
    </w:p>
    <w:p w:rsidR="00256954" w:rsidRDefault="00817B82">
      <w:pPr>
        <w:widowControl w:val="0"/>
        <w:spacing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Истоки трудового воспитания лежат в дошкольном возрасте, когда ребенок впервые начинает испытывать потребность в самостоятельной деятельности, заявляя о своих намерениях и проявляя себя субъектом своих желаний и интересов. Воспитание этой потребности – одна из центральных задач трудового воспитания детей.</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tabs>
          <w:tab w:val="left" w:pos="7290"/>
        </w:tabs>
        <w:spacing w:line="275" w:lineRule="auto"/>
        <w:ind w:right="381"/>
        <w:jc w:val="both"/>
        <w:rPr>
          <w:rFonts w:ascii="Times New Roman" w:eastAsia="Times New Roman" w:hAnsi="Times New Roman" w:cs="Times New Roman"/>
          <w:color w:val="000000"/>
          <w:sz w:val="24"/>
          <w:szCs w:val="24"/>
        </w:rPr>
      </w:pPr>
      <w:bookmarkStart w:id="76" w:name="_page_304_0"/>
      <w:bookmarkEnd w:id="75"/>
      <w:r>
        <w:rPr>
          <w:rFonts w:ascii="Times New Roman" w:eastAsia="Times New Roman" w:hAnsi="Times New Roman" w:cs="Times New Roman"/>
          <w:color w:val="000000"/>
          <w:sz w:val="24"/>
          <w:szCs w:val="24"/>
        </w:rPr>
        <w:t>Трудовое воспитание тесно связано с нравственным становлением личности. Приобщение ребенка к самостоятельному посильному труду, его знакомство с работой взрослых является важнейшим средством формирования именно нравственных основ личности ребенка, ее гуманистической направленности, волевых качеств.</w:t>
      </w:r>
    </w:p>
    <w:p w:rsidR="00256954" w:rsidRDefault="00817B82">
      <w:pPr>
        <w:widowControl w:val="0"/>
        <w:spacing w:before="3"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 условием трудового воспитания дошкольников является постоянное включение детей в посильный и полезный труд уже в дошкольном возрасте. Однако сегодня вопросы трудового воспитания детей в семье не являются приоритетными для части родителей. Поэтому навыки детей, их отношение к собственному труду и труду окружающих различно.</w:t>
      </w:r>
    </w:p>
    <w:p w:rsidR="0092173A" w:rsidRDefault="00817B82">
      <w:pPr>
        <w:widowControl w:val="0"/>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Одних детей с раннего возраста в семье приучают самостоятельно одеваться и раздеваться, самостоятельно есть. К старшему дошкольному возрасту некоторые дети начинают выполнять в семье постоянные обязанности. Эти дети с готовностью </w:t>
      </w:r>
    </w:p>
    <w:p w:rsidR="00256954" w:rsidRDefault="00817B82">
      <w:pPr>
        <w:widowControl w:val="0"/>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включаются в трудовую деятельность, стараются самостоятельно преодолеть встречающиеся препятствия. В процессе трудового воспитания в семье у них развиваются </w:t>
      </w:r>
      <w:r>
        <w:rPr>
          <w:rFonts w:ascii="Times New Roman" w:eastAsia="Times New Roman" w:hAnsi="Times New Roman" w:cs="Times New Roman"/>
          <w:color w:val="000000"/>
          <w:sz w:val="24"/>
          <w:szCs w:val="24"/>
        </w:rPr>
        <w:lastRenderedPageBreak/>
        <w:t>и такие качества, как любознательность, активность, интерес к процессам труда, известная настойчивость при выполнении трудового поручения.</w:t>
      </w:r>
    </w:p>
    <w:p w:rsidR="00256954" w:rsidRDefault="00817B82">
      <w:pPr>
        <w:widowControl w:val="0"/>
        <w:spacing w:before="2" w:line="275" w:lineRule="auto"/>
        <w:ind w:left="-35" w:right="3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других семьях наблюдается       непоследовательность родителей в трудовом воспитании: иногда ребенок выполняет действия самостоятельно, и взрослый оказывает ему только минимальную помощь, в другой раз взрослый полностью берет на себя всю трудовую деятельность. При таких условиях у детей не воспитывается самостоятельность, их навыки самообслуживания непрочны, постоянных поручений в семье у этих детей нет. </w:t>
      </w:r>
    </w:p>
    <w:p w:rsidR="00256954" w:rsidRDefault="00817B82" w:rsidP="00AA5716">
      <w:pPr>
        <w:widowControl w:val="0"/>
        <w:spacing w:before="2" w:line="275" w:lineRule="auto"/>
        <w:ind w:right="3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Им достаточно сложно      выполнять      трудовые      поручения      и      действия,      отсутствует настойчивость, бывает сложно преодолевать возникающие в процессе труда сложности, тем не менее, они активны и стремятся включаться в деятельность. В третьей категории семей детей не приучают к труду, их излишне опекают, формируя пассивность и несостоятельность, у таких детей не формируются трудовые навыки. Со временем у них пропадает желание действовать самостоятельно, они охотно передают свои поручения другим, не способны преодолеть встретившиеся препятствия. Некоторые дети могут отказаться от посильного труда, даже не попробовав начать. А если и включаются в труд, то редко доводят дело до конца. </w:t>
      </w:r>
    </w:p>
    <w:p w:rsidR="00256954" w:rsidRDefault="00817B82">
      <w:pPr>
        <w:widowControl w:val="0"/>
        <w:spacing w:before="2" w:line="275" w:lineRule="auto"/>
        <w:ind w:left="-35" w:right="3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 трудового воспитания в семье:</w:t>
      </w:r>
    </w:p>
    <w:p w:rsidR="00256954" w:rsidRDefault="00817B82">
      <w:pPr>
        <w:widowControl w:val="0"/>
        <w:spacing w:line="277" w:lineRule="auto"/>
        <w:ind w:left="994" w:right="38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положительного отношения к различным видам труда и творчества;</w:t>
      </w:r>
    </w:p>
    <w:p w:rsidR="00256954" w:rsidRDefault="00817B82">
      <w:pPr>
        <w:widowControl w:val="0"/>
        <w:spacing w:line="278" w:lineRule="auto"/>
        <w:ind w:left="994" w:right="60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воспитание ценностного отношения к собственному труду, труду других людей и результатам труду;</w:t>
      </w:r>
      <w:bookmarkStart w:id="77" w:name="_page_306_0"/>
      <w:bookmarkEnd w:id="76"/>
    </w:p>
    <w:p w:rsidR="00256954" w:rsidRDefault="00817B82">
      <w:pPr>
        <w:widowControl w:val="0"/>
        <w:spacing w:line="278" w:lineRule="auto"/>
        <w:ind w:left="994" w:right="60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творческой инициативы, способности самостоятельно себя реализовать в различных видах труда и творчества.</w:t>
      </w:r>
    </w:p>
    <w:p w:rsidR="00256954" w:rsidRDefault="00817B82">
      <w:pPr>
        <w:widowControl w:val="0"/>
        <w:spacing w:before="5" w:line="275" w:lineRule="auto"/>
        <w:ind w:right="34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Именно семье имеются условия для формирования трудолюбия у детей. Это наглядность и доступность домашнего труда, ощутимость и понятность результатов, возможность наблюдения и участия в повседневных трудовых действиях, направленность труда на благо всех членов семьи.</w:t>
      </w:r>
    </w:p>
    <w:p w:rsidR="00256954" w:rsidRDefault="00817B82">
      <w:pPr>
        <w:widowControl w:val="0"/>
        <w:spacing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 будничном домашнем труде дает возможность ребенку реально ощутить свою полезность для жизни семьи, быть членом семейного коллектива. За счет домашнего труда воспитывается ряд важных качеств личности: заботливость, бережливость, отзывчивость, ответственность – то есть качеств, нужных человеку для семейной жизни и в жизни в целом.</w:t>
      </w:r>
    </w:p>
    <w:p w:rsidR="00256954" w:rsidRDefault="00817B82">
      <w:pPr>
        <w:widowControl w:val="0"/>
        <w:spacing w:before="5" w:line="271"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семье ребенок может принимать участие во всех видах труда: самообслуживание, хозяйственно-бытовой труд, труд в природе.</w:t>
      </w:r>
    </w:p>
    <w:p w:rsidR="00256954" w:rsidRDefault="00817B82">
      <w:pPr>
        <w:widowControl w:val="0"/>
        <w:spacing w:before="9" w:line="271" w:lineRule="auto"/>
        <w:ind w:right="34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трудового воспитания формируется такое значимое качество как трудолюбие.</w:t>
      </w:r>
    </w:p>
    <w:p w:rsidR="00256954" w:rsidRDefault="00817B82">
      <w:pPr>
        <w:widowControl w:val="0"/>
        <w:tabs>
          <w:tab w:val="left" w:pos="2067"/>
          <w:tab w:val="left" w:pos="3487"/>
          <w:tab w:val="left" w:pos="4012"/>
          <w:tab w:val="left" w:pos="5941"/>
          <w:tab w:val="left" w:pos="8081"/>
        </w:tabs>
        <w:spacing w:before="7"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Трудолюбие проявляется как результат трудового воспитания детей и выступает как личностное качество, которое характеризуется потребностно-мотивационной сферой, пониманием воспитательной силы труда, знаниями и убеждениями, умением</w:t>
      </w:r>
      <w:r>
        <w:rPr>
          <w:rFonts w:ascii="Times New Roman" w:eastAsia="Times New Roman" w:hAnsi="Times New Roman" w:cs="Times New Roman"/>
          <w:color w:val="000000"/>
          <w:sz w:val="24"/>
          <w:szCs w:val="24"/>
        </w:rPr>
        <w:tab/>
        <w:t>и стремлением  добросовестно</w:t>
      </w:r>
      <w:r>
        <w:rPr>
          <w:rFonts w:ascii="Times New Roman" w:eastAsia="Times New Roman" w:hAnsi="Times New Roman" w:cs="Times New Roman"/>
          <w:color w:val="000000"/>
          <w:sz w:val="24"/>
          <w:szCs w:val="24"/>
        </w:rPr>
        <w:tab/>
        <w:t>выполнять необходимую работу и проявлять волевые усилия в преодолении преград, которые встречаются в процессе трудовой деятельности.</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Трудолюбие включает следующие компоненты:</w:t>
      </w:r>
    </w:p>
    <w:p w:rsidR="00256954" w:rsidRDefault="00817B82">
      <w:pPr>
        <w:widowControl w:val="0"/>
        <w:spacing w:before="51" w:line="277" w:lineRule="auto"/>
        <w:ind w:left="994" w:right="49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потребность в трудовой деятельности и созидании, ее здоровые социальные и личные мотивы;</w:t>
      </w:r>
    </w:p>
    <w:p w:rsidR="00256954" w:rsidRDefault="00817B82">
      <w:pPr>
        <w:widowControl w:val="0"/>
        <w:spacing w:line="276" w:lineRule="auto"/>
        <w:ind w:left="994" w:right="48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понимание пользы труда для себя и убеждение в его нравственной основе;</w:t>
      </w:r>
    </w:p>
    <w:p w:rsidR="00312791" w:rsidRDefault="00817B82">
      <w:pPr>
        <w:widowControl w:val="0"/>
        <w:tabs>
          <w:tab w:val="left" w:pos="2314"/>
          <w:tab w:val="left" w:pos="3800"/>
          <w:tab w:val="left" w:pos="5029"/>
          <w:tab w:val="left" w:pos="5521"/>
          <w:tab w:val="left" w:pos="6861"/>
          <w:tab w:val="left" w:pos="7353"/>
          <w:tab w:val="left" w:pos="7984"/>
        </w:tabs>
        <w:spacing w:line="274" w:lineRule="auto"/>
        <w:ind w:left="994" w:right="35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w:t>
      </w:r>
      <w:r>
        <w:rPr>
          <w:rFonts w:ascii="Times New Roman" w:eastAsia="Times New Roman" w:hAnsi="Times New Roman" w:cs="Times New Roman"/>
          <w:color w:val="000000"/>
          <w:sz w:val="24"/>
          <w:szCs w:val="24"/>
        </w:rPr>
        <w:tab/>
        <w:t>трудовых</w:t>
      </w:r>
      <w:r>
        <w:rPr>
          <w:rFonts w:ascii="Times New Roman" w:eastAsia="Times New Roman" w:hAnsi="Times New Roman" w:cs="Times New Roman"/>
          <w:color w:val="000000"/>
          <w:sz w:val="24"/>
          <w:szCs w:val="24"/>
        </w:rPr>
        <w:tab/>
        <w:t>умений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навыков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 xml:space="preserve">постоянное </w:t>
      </w:r>
    </w:p>
    <w:p w:rsidR="00256954" w:rsidRDefault="00817B82" w:rsidP="00AA5716">
      <w:pPr>
        <w:widowControl w:val="0"/>
        <w:tabs>
          <w:tab w:val="left" w:pos="2314"/>
          <w:tab w:val="left" w:pos="3800"/>
          <w:tab w:val="left" w:pos="5029"/>
          <w:tab w:val="left" w:pos="5521"/>
          <w:tab w:val="left" w:pos="6861"/>
          <w:tab w:val="left" w:pos="7353"/>
          <w:tab w:val="left" w:pos="7984"/>
        </w:tabs>
        <w:spacing w:line="274" w:lineRule="auto"/>
        <w:ind w:right="3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совершенствование;</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достаточно развитую волю личности.</w:t>
      </w:r>
    </w:p>
    <w:p w:rsidR="00256954" w:rsidRDefault="00817B82">
      <w:pPr>
        <w:widowControl w:val="0"/>
        <w:tabs>
          <w:tab w:val="left" w:pos="1598"/>
          <w:tab w:val="left" w:pos="3190"/>
          <w:tab w:val="left" w:pos="3670"/>
          <w:tab w:val="left" w:pos="5051"/>
          <w:tab w:val="left" w:pos="6239"/>
          <w:tab w:val="left" w:pos="7271"/>
          <w:tab w:val="left" w:pos="8342"/>
        </w:tabs>
        <w:spacing w:before="43"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Чтобы сформировать у ребенка интерес к труду и поддержать желание трудиться, </w:t>
      </w:r>
      <w:r>
        <w:rPr>
          <w:rFonts w:ascii="Times New Roman" w:eastAsia="Times New Roman" w:hAnsi="Times New Roman" w:cs="Times New Roman"/>
          <w:color w:val="000000"/>
          <w:sz w:val="24"/>
          <w:szCs w:val="24"/>
        </w:rPr>
        <w:lastRenderedPageBreak/>
        <w:t>родителям</w:t>
      </w:r>
      <w:r>
        <w:rPr>
          <w:rFonts w:ascii="Times New Roman" w:eastAsia="Times New Roman" w:hAnsi="Times New Roman" w:cs="Times New Roman"/>
          <w:color w:val="000000"/>
          <w:sz w:val="24"/>
          <w:szCs w:val="24"/>
        </w:rPr>
        <w:tab/>
        <w:t>и старшим</w:t>
      </w:r>
      <w:r>
        <w:rPr>
          <w:rFonts w:ascii="Times New Roman" w:eastAsia="Times New Roman" w:hAnsi="Times New Roman" w:cs="Times New Roman"/>
          <w:color w:val="000000"/>
          <w:sz w:val="24"/>
          <w:szCs w:val="24"/>
        </w:rPr>
        <w:tab/>
        <w:t>членам семьи</w:t>
      </w:r>
      <w:r>
        <w:rPr>
          <w:rFonts w:ascii="Times New Roman" w:eastAsia="Times New Roman" w:hAnsi="Times New Roman" w:cs="Times New Roman"/>
          <w:color w:val="000000"/>
          <w:sz w:val="24"/>
          <w:szCs w:val="24"/>
        </w:rPr>
        <w:tab/>
        <w:t>важно</w:t>
      </w:r>
      <w:r>
        <w:rPr>
          <w:rFonts w:ascii="Times New Roman" w:eastAsia="Times New Roman" w:hAnsi="Times New Roman" w:cs="Times New Roman"/>
          <w:color w:val="000000"/>
          <w:sz w:val="24"/>
          <w:szCs w:val="24"/>
        </w:rPr>
        <w:tab/>
        <w:t>избегать авторитарности, давления, лишения детей самостоятельности и инициативы. Напротив, гуманный характер общения с ребенком со стороны родителей, не исключающий требовательности, регламентации деятельности и поведения ребенка, обязательно предусматривает и разумную свободу для него.</w:t>
      </w:r>
    </w:p>
    <w:p w:rsidR="00256954" w:rsidRDefault="00817B82">
      <w:pPr>
        <w:widowControl w:val="0"/>
        <w:spacing w:line="239" w:lineRule="auto"/>
        <w:ind w:left="704" w:right="802" w:hanging="276"/>
        <w:rPr>
          <w:rFonts w:ascii="Times New Roman" w:eastAsia="Times New Roman" w:hAnsi="Times New Roman" w:cs="Times New Roman"/>
          <w:b/>
          <w:bCs/>
          <w:color w:val="000000"/>
          <w:sz w:val="32"/>
          <w:szCs w:val="32"/>
        </w:rPr>
      </w:pPr>
      <w:bookmarkStart w:id="78" w:name="_page_308_0"/>
      <w:bookmarkEnd w:id="77"/>
      <w:r>
        <w:rPr>
          <w:rFonts w:ascii="Times New Roman" w:eastAsia="Times New Roman" w:hAnsi="Times New Roman" w:cs="Times New Roman"/>
          <w:b/>
          <w:bCs/>
          <w:color w:val="000000"/>
          <w:sz w:val="32"/>
          <w:szCs w:val="32"/>
        </w:rPr>
        <w:t>Рекомендованные действия родителей детей дошкольного возраста для успешного трудового воспитания в семье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AA5716">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74624" behindDoc="1" locked="0" layoutInCell="0" allowOverlap="1" wp14:anchorId="6103F41D" wp14:editId="6FB8D5FF">
            <wp:simplePos x="0" y="0"/>
            <wp:positionH relativeFrom="page">
              <wp:posOffset>1352550</wp:posOffset>
            </wp:positionH>
            <wp:positionV relativeFrom="page">
              <wp:posOffset>2514600</wp:posOffset>
            </wp:positionV>
            <wp:extent cx="4800600" cy="6896100"/>
            <wp:effectExtent l="0" t="0" r="0" b="0"/>
            <wp:wrapNone/>
            <wp:docPr id="17" name="drawingObject287"/>
            <wp:cNvGraphicFramePr/>
            <a:graphic xmlns:a="http://schemas.openxmlformats.org/drawingml/2006/main">
              <a:graphicData uri="http://schemas.openxmlformats.org/drawingml/2006/picture">
                <pic:pic xmlns:pic="http://schemas.openxmlformats.org/drawingml/2006/picture">
                  <pic:nvPicPr>
                    <pic:cNvPr id="17" name="drawingObject287"/>
                    <pic:cNvPicPr/>
                  </pic:nvPicPr>
                  <pic:blipFill>
                    <a:blip r:embed="rId41"/>
                    <a:stretch>
                      <a:fillRect/>
                    </a:stretch>
                  </pic:blipFill>
                  <pic:spPr>
                    <a:xfrm>
                      <a:off x="0" y="0"/>
                      <a:ext cx="4800600" cy="6896100"/>
                    </a:xfrm>
                    <a:prstGeom prst="rect">
                      <a:avLst/>
                    </a:prstGeom>
                    <a:noFill/>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2" w:line="240" w:lineRule="exact"/>
        <w:rPr>
          <w:rFonts w:ascii="Times New Roman" w:eastAsia="Times New Roman" w:hAnsi="Times New Roman" w:cs="Times New Roman"/>
          <w:sz w:val="24"/>
          <w:szCs w:val="24"/>
        </w:rPr>
      </w:pPr>
    </w:p>
    <w:p w:rsidR="00AA5716" w:rsidRDefault="00AA5716">
      <w:pPr>
        <w:widowControl w:val="0"/>
        <w:spacing w:line="275" w:lineRule="auto"/>
        <w:ind w:left="4093" w:right="494" w:hanging="3963"/>
        <w:rPr>
          <w:rFonts w:ascii="Times New Roman" w:eastAsia="Times New Roman" w:hAnsi="Times New Roman" w:cs="Times New Roman"/>
          <w:b/>
          <w:bCs/>
          <w:color w:val="000000"/>
          <w:sz w:val="32"/>
          <w:szCs w:val="32"/>
        </w:rPr>
      </w:pPr>
      <w:bookmarkStart w:id="79" w:name="_page_311_0"/>
      <w:bookmarkEnd w:id="78"/>
    </w:p>
    <w:p w:rsidR="00256954" w:rsidRDefault="00817B82">
      <w:pPr>
        <w:widowControl w:val="0"/>
        <w:spacing w:line="275" w:lineRule="auto"/>
        <w:ind w:left="4093" w:right="494" w:hanging="3963"/>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РАЗВИТИЕ РЕЧИ У ДЕТЕЙ ДОШКОЛЬНОГО ВОЗРАСТА В СЕМЬЕ</w:t>
      </w:r>
    </w:p>
    <w:p w:rsidR="00256954" w:rsidRDefault="00256954">
      <w:pPr>
        <w:spacing w:after="1" w:line="200" w:lineRule="exact"/>
        <w:rPr>
          <w:rFonts w:ascii="Times New Roman" w:eastAsia="Times New Roman" w:hAnsi="Times New Roman" w:cs="Times New Roman"/>
          <w:sz w:val="20"/>
          <w:szCs w:val="20"/>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tabs>
          <w:tab w:val="left" w:pos="2041"/>
          <w:tab w:val="left" w:pos="3911"/>
          <w:tab w:val="left" w:pos="4376"/>
          <w:tab w:val="left" w:pos="4960"/>
          <w:tab w:val="left" w:pos="6556"/>
          <w:tab w:val="left" w:pos="8552"/>
        </w:tabs>
        <w:spacing w:before="61"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Языковая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способность</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специфический</w:t>
      </w:r>
      <w:r>
        <w:rPr>
          <w:rFonts w:ascii="Times New Roman" w:eastAsia="Times New Roman" w:hAnsi="Times New Roman" w:cs="Times New Roman"/>
          <w:color w:val="000000"/>
          <w:sz w:val="24"/>
          <w:szCs w:val="24"/>
        </w:rPr>
        <w:tab/>
        <w:t>психофизиологический механизм,        формирующийся        у</w:t>
      </w:r>
      <w:r>
        <w:rPr>
          <w:rFonts w:ascii="Times New Roman" w:eastAsia="Times New Roman" w:hAnsi="Times New Roman" w:cs="Times New Roman"/>
          <w:color w:val="000000"/>
          <w:sz w:val="24"/>
          <w:szCs w:val="24"/>
        </w:rPr>
        <w:tab/>
      </w:r>
      <w:hyperlink r:id="rId42">
        <w:r>
          <w:rPr>
            <w:rFonts w:ascii="Times New Roman" w:eastAsia="Times New Roman" w:hAnsi="Times New Roman" w:cs="Times New Roman"/>
            <w:color w:val="000000"/>
            <w:sz w:val="24"/>
            <w:szCs w:val="24"/>
          </w:rPr>
          <w:t xml:space="preserve">носителя        языка        </w:t>
        </w:r>
      </w:hyperlink>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z w:val="24"/>
          <w:szCs w:val="24"/>
        </w:rPr>
        <w:tab/>
        <w:t xml:space="preserve">основе </w:t>
      </w:r>
      <w:hyperlink r:id="rId43">
        <w:r>
          <w:rPr>
            <w:rFonts w:ascii="Times New Roman" w:eastAsia="Times New Roman" w:hAnsi="Times New Roman" w:cs="Times New Roman"/>
            <w:color w:val="000000"/>
            <w:sz w:val="24"/>
            <w:szCs w:val="24"/>
          </w:rPr>
          <w:t xml:space="preserve">нейрофизиологических </w:t>
        </w:r>
      </w:hyperlink>
      <w:r>
        <w:rPr>
          <w:rFonts w:ascii="Times New Roman" w:eastAsia="Times New Roman" w:hAnsi="Times New Roman" w:cs="Times New Roman"/>
          <w:color w:val="000000"/>
          <w:sz w:val="24"/>
          <w:szCs w:val="24"/>
        </w:rPr>
        <w:t>предпосылок и под влиянием опыта речевого общения (А.А.Леонтьев).</w:t>
      </w:r>
    </w:p>
    <w:p w:rsidR="00256954" w:rsidRDefault="00817B82">
      <w:pPr>
        <w:widowControl w:val="0"/>
        <w:tabs>
          <w:tab w:val="left" w:pos="4460"/>
          <w:tab w:val="left" w:pos="7303"/>
        </w:tabs>
        <w:spacing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рамках языковой способности выделяются уровни (подсистемы), соответствующие </w:t>
      </w:r>
      <w:hyperlink r:id="rId44">
        <w:r>
          <w:rPr>
            <w:rFonts w:ascii="Times New Roman" w:eastAsia="Times New Roman" w:hAnsi="Times New Roman" w:cs="Times New Roman"/>
            <w:color w:val="000000"/>
            <w:sz w:val="24"/>
            <w:szCs w:val="24"/>
          </w:rPr>
          <w:t xml:space="preserve">уровням </w:t>
        </w:r>
      </w:hyperlink>
      <w:hyperlink r:id="rId45">
        <w:r>
          <w:rPr>
            <w:rFonts w:ascii="Times New Roman" w:eastAsia="Times New Roman" w:hAnsi="Times New Roman" w:cs="Times New Roman"/>
            <w:color w:val="000000"/>
            <w:sz w:val="24"/>
            <w:szCs w:val="24"/>
          </w:rPr>
          <w:t xml:space="preserve">языковой системы: </w:t>
        </w:r>
      </w:hyperlink>
      <w:hyperlink r:id="rId46">
        <w:r>
          <w:rPr>
            <w:rFonts w:ascii="Times New Roman" w:eastAsia="Times New Roman" w:hAnsi="Times New Roman" w:cs="Times New Roman"/>
            <w:color w:val="000000"/>
            <w:sz w:val="24"/>
            <w:szCs w:val="24"/>
          </w:rPr>
          <w:t xml:space="preserve">фонетическому, </w:t>
        </w:r>
      </w:hyperlink>
      <w:hyperlink r:id="rId47">
        <w:r>
          <w:rPr>
            <w:rFonts w:ascii="Times New Roman" w:eastAsia="Times New Roman" w:hAnsi="Times New Roman" w:cs="Times New Roman"/>
            <w:color w:val="000000"/>
            <w:sz w:val="24"/>
            <w:szCs w:val="24"/>
          </w:rPr>
          <w:t>лексическому,</w:t>
        </w:r>
      </w:hyperlink>
      <w:r>
        <w:rPr>
          <w:rFonts w:ascii="Times New Roman" w:eastAsia="Times New Roman" w:hAnsi="Times New Roman" w:cs="Times New Roman"/>
          <w:color w:val="000000"/>
          <w:sz w:val="24"/>
          <w:szCs w:val="24"/>
        </w:rPr>
        <w:t xml:space="preserve"> </w:t>
      </w:r>
      <w:hyperlink r:id="rId48">
        <w:r>
          <w:rPr>
            <w:rFonts w:ascii="Times New Roman" w:eastAsia="Times New Roman" w:hAnsi="Times New Roman" w:cs="Times New Roman"/>
            <w:color w:val="000000"/>
            <w:sz w:val="24"/>
            <w:szCs w:val="24"/>
          </w:rPr>
          <w:t xml:space="preserve">морфологическому        </w:t>
        </w:r>
      </w:hyperlink>
      <w:r>
        <w:rPr>
          <w:rFonts w:ascii="Times New Roman" w:eastAsia="Times New Roman" w:hAnsi="Times New Roman" w:cs="Times New Roman"/>
          <w:color w:val="000000"/>
          <w:sz w:val="24"/>
          <w:szCs w:val="24"/>
        </w:rPr>
        <w:t>(включая</w:t>
      </w:r>
      <w:r>
        <w:rPr>
          <w:rFonts w:ascii="Times New Roman" w:eastAsia="Times New Roman" w:hAnsi="Times New Roman" w:cs="Times New Roman"/>
          <w:color w:val="000000"/>
          <w:sz w:val="24"/>
          <w:szCs w:val="24"/>
        </w:rPr>
        <w:tab/>
      </w:r>
      <w:hyperlink r:id="rId49">
        <w:r>
          <w:rPr>
            <w:rFonts w:ascii="Times New Roman" w:eastAsia="Times New Roman" w:hAnsi="Times New Roman" w:cs="Times New Roman"/>
            <w:color w:val="000000"/>
            <w:sz w:val="24"/>
            <w:szCs w:val="24"/>
          </w:rPr>
          <w:t>словообразование)</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hyperlink r:id="rId50">
        <w:r>
          <w:rPr>
            <w:rFonts w:ascii="Times New Roman" w:eastAsia="Times New Roman" w:hAnsi="Times New Roman" w:cs="Times New Roman"/>
            <w:color w:val="000000"/>
            <w:sz w:val="24"/>
            <w:szCs w:val="24"/>
          </w:rPr>
          <w:t>синтаксическому</w:t>
        </w:r>
      </w:hyperlink>
      <w:r>
        <w:rPr>
          <w:rFonts w:ascii="Times New Roman" w:eastAsia="Times New Roman" w:hAnsi="Times New Roman" w:cs="Times New Roman"/>
          <w:color w:val="000000"/>
          <w:sz w:val="24"/>
          <w:szCs w:val="24"/>
        </w:rPr>
        <w:t xml:space="preserve"> (А.М.Шахнарович).</w:t>
      </w:r>
    </w:p>
    <w:p w:rsidR="00256954" w:rsidRDefault="00817B82">
      <w:pPr>
        <w:widowControl w:val="0"/>
        <w:tabs>
          <w:tab w:val="left" w:pos="2147"/>
          <w:tab w:val="left" w:pos="3548"/>
          <w:tab w:val="left" w:pos="4020"/>
          <w:tab w:val="left" w:pos="6657"/>
          <w:tab w:val="left" w:pos="7760"/>
        </w:tabs>
        <w:spacing w:before="2"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Речевая деятельность </w:t>
      </w:r>
      <w:r>
        <w:rPr>
          <w:rFonts w:ascii="Times New Roman" w:eastAsia="Times New Roman" w:hAnsi="Times New Roman" w:cs="Times New Roman"/>
          <w:color w:val="000000"/>
          <w:sz w:val="24"/>
          <w:szCs w:val="24"/>
        </w:rPr>
        <w:t>– один из видов деятельности, имеющий свою качественную специфику, но подчиняющийся общим закономерностям формирования,</w:t>
      </w:r>
      <w:r>
        <w:rPr>
          <w:rFonts w:ascii="Times New Roman" w:eastAsia="Times New Roman" w:hAnsi="Times New Roman" w:cs="Times New Roman"/>
          <w:color w:val="000000"/>
          <w:sz w:val="24"/>
          <w:szCs w:val="24"/>
        </w:rPr>
        <w:tab/>
        <w:t>строения</w:t>
      </w:r>
      <w:r>
        <w:rPr>
          <w:rFonts w:ascii="Times New Roman" w:eastAsia="Times New Roman" w:hAnsi="Times New Roman" w:cs="Times New Roman"/>
          <w:color w:val="000000"/>
          <w:sz w:val="24"/>
          <w:szCs w:val="24"/>
        </w:rPr>
        <w:tab/>
        <w:t>и функционирования</w:t>
      </w:r>
      <w:r>
        <w:rPr>
          <w:rFonts w:ascii="Times New Roman" w:eastAsia="Times New Roman" w:hAnsi="Times New Roman" w:cs="Times New Roman"/>
          <w:color w:val="000000"/>
          <w:sz w:val="24"/>
          <w:szCs w:val="24"/>
        </w:rPr>
        <w:tab/>
        <w:t>любой деятельности (А.А.Леонтьев).</w:t>
      </w:r>
    </w:p>
    <w:p w:rsidR="00256954" w:rsidRDefault="00817B82">
      <w:pPr>
        <w:widowControl w:val="0"/>
        <w:spacing w:before="5"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Речь правильная </w:t>
      </w:r>
      <w:r>
        <w:rPr>
          <w:rFonts w:ascii="Times New Roman" w:eastAsia="Times New Roman" w:hAnsi="Times New Roman" w:cs="Times New Roman"/>
          <w:color w:val="000000"/>
          <w:sz w:val="24"/>
          <w:szCs w:val="24"/>
        </w:rPr>
        <w:t>– речь, соответствующая всем нормам (правилам) литературного языка, а именно нормам произношения, лексики, фразеологии, морфологии, синтаксиса, орфографии и пунктуации.</w:t>
      </w:r>
    </w:p>
    <w:p w:rsidR="00256954" w:rsidRDefault="00817B82">
      <w:pPr>
        <w:widowControl w:val="0"/>
        <w:spacing w:line="278"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w:t>
      </w:r>
      <w:r>
        <w:rPr>
          <w:rFonts w:ascii="Times New Roman" w:eastAsia="Times New Roman" w:hAnsi="Times New Roman" w:cs="Times New Roman"/>
          <w:i/>
          <w:iCs/>
          <w:color w:val="000000"/>
          <w:sz w:val="24"/>
          <w:szCs w:val="24"/>
        </w:rPr>
        <w:t>виды речевых умений</w:t>
      </w:r>
      <w:r>
        <w:rPr>
          <w:rFonts w:ascii="Times New Roman" w:eastAsia="Times New Roman" w:hAnsi="Times New Roman" w:cs="Times New Roman"/>
          <w:color w:val="000000"/>
          <w:sz w:val="24"/>
          <w:szCs w:val="24"/>
        </w:rPr>
        <w:t>, формируемых у детей дошкольного возраста:</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умение излагать мысли в устной форме – </w:t>
      </w:r>
      <w:r>
        <w:rPr>
          <w:rFonts w:ascii="Times New Roman" w:eastAsia="Times New Roman" w:hAnsi="Times New Roman" w:cs="Times New Roman"/>
          <w:i/>
          <w:iCs/>
          <w:color w:val="000000"/>
          <w:sz w:val="24"/>
          <w:szCs w:val="24"/>
        </w:rPr>
        <w:t>говорение;</w:t>
      </w:r>
    </w:p>
    <w:p w:rsidR="00256954" w:rsidRDefault="00817B82">
      <w:pPr>
        <w:widowControl w:val="0"/>
        <w:spacing w:before="39" w:line="276" w:lineRule="auto"/>
        <w:ind w:left="994" w:right="35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умение воспринимать и понимать речь в ее звуковом оформлении – </w:t>
      </w:r>
      <w:r>
        <w:rPr>
          <w:rFonts w:ascii="Times New Roman" w:eastAsia="Times New Roman" w:hAnsi="Times New Roman" w:cs="Times New Roman"/>
          <w:i/>
          <w:iCs/>
          <w:color w:val="000000"/>
          <w:sz w:val="24"/>
          <w:szCs w:val="24"/>
        </w:rPr>
        <w:t>аудирование (слушание)</w:t>
      </w:r>
      <w:r>
        <w:rPr>
          <w:rFonts w:ascii="Times New Roman" w:eastAsia="Times New Roman" w:hAnsi="Times New Roman" w:cs="Times New Roman"/>
          <w:color w:val="000000"/>
          <w:sz w:val="24"/>
          <w:szCs w:val="24"/>
        </w:rPr>
        <w:t>.</w:t>
      </w:r>
    </w:p>
    <w:p w:rsidR="00256954" w:rsidRDefault="00817B82">
      <w:pPr>
        <w:widowControl w:val="0"/>
        <w:spacing w:line="276"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Овладение устной речью(говорение и аудирование) является основой для чтения и письма.</w:t>
      </w:r>
    </w:p>
    <w:p w:rsidR="00256954" w:rsidRDefault="00256954">
      <w:pPr>
        <w:spacing w:after="11" w:line="180" w:lineRule="exact"/>
        <w:rPr>
          <w:rFonts w:ascii="Times New Roman" w:eastAsia="Times New Roman" w:hAnsi="Times New Roman" w:cs="Times New Roman"/>
          <w:sz w:val="18"/>
          <w:szCs w:val="18"/>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63" w:line="274" w:lineRule="auto"/>
        <w:ind w:left="994" w:right="46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индивидуальные консультации </w:t>
      </w:r>
      <w:r>
        <w:rPr>
          <w:rFonts w:ascii="Times New Roman" w:eastAsia="Times New Roman" w:hAnsi="Times New Roman" w:cs="Times New Roman"/>
          <w:color w:val="000000"/>
          <w:sz w:val="24"/>
          <w:szCs w:val="24"/>
        </w:rPr>
        <w:t>в очном формате (по результатам обследования состояния речи ребенка);</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консультация: </w:t>
      </w:r>
      <w:r>
        <w:rPr>
          <w:rFonts w:ascii="Times New Roman" w:eastAsia="Times New Roman" w:hAnsi="Times New Roman" w:cs="Times New Roman"/>
          <w:color w:val="000000"/>
          <w:sz w:val="24"/>
          <w:szCs w:val="24"/>
        </w:rPr>
        <w:t>«Как правильно учить с детьми стихотворение»;</w:t>
      </w:r>
    </w:p>
    <w:p w:rsidR="00256954" w:rsidRDefault="00817B82">
      <w:pPr>
        <w:widowControl w:val="0"/>
        <w:spacing w:before="48" w:line="274" w:lineRule="auto"/>
        <w:ind w:left="994" w:right="54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родительское собрание: </w:t>
      </w:r>
      <w:r>
        <w:rPr>
          <w:rFonts w:ascii="Times New Roman" w:eastAsia="Times New Roman" w:hAnsi="Times New Roman" w:cs="Times New Roman"/>
          <w:color w:val="000000"/>
          <w:sz w:val="24"/>
          <w:szCs w:val="24"/>
        </w:rPr>
        <w:t>«Роль художественного слова в развитии речи детей»;</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беседа с логопедом: </w:t>
      </w:r>
      <w:r>
        <w:rPr>
          <w:rFonts w:ascii="Times New Roman" w:eastAsia="Times New Roman" w:hAnsi="Times New Roman" w:cs="Times New Roman"/>
          <w:color w:val="000000"/>
          <w:sz w:val="24"/>
          <w:szCs w:val="24"/>
        </w:rPr>
        <w:t>«Игры для развития речи»;</w:t>
      </w:r>
    </w:p>
    <w:p w:rsidR="00256954" w:rsidRDefault="00817B82">
      <w:pPr>
        <w:widowControl w:val="0"/>
        <w:spacing w:before="51" w:line="273" w:lineRule="auto"/>
        <w:ind w:left="994" w:right="33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 </w:t>
      </w:r>
      <w:r>
        <w:rPr>
          <w:rFonts w:ascii="Times New Roman" w:eastAsia="Times New Roman" w:hAnsi="Times New Roman" w:cs="Times New Roman"/>
          <w:color w:val="000000"/>
          <w:sz w:val="24"/>
          <w:szCs w:val="24"/>
        </w:rPr>
        <w:t>«Игры для развития мелкой моторики из бросового материала»;</w:t>
      </w:r>
    </w:p>
    <w:p w:rsidR="00256954" w:rsidRDefault="00817B82">
      <w:pPr>
        <w:widowControl w:val="0"/>
        <w:spacing w:before="5" w:line="275" w:lineRule="auto"/>
        <w:ind w:left="994" w:right="38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литературная гостиная: </w:t>
      </w:r>
      <w:r>
        <w:rPr>
          <w:rFonts w:ascii="Times New Roman" w:eastAsia="Times New Roman" w:hAnsi="Times New Roman" w:cs="Times New Roman"/>
          <w:color w:val="000000"/>
          <w:sz w:val="24"/>
          <w:szCs w:val="24"/>
        </w:rPr>
        <w:t>«Любимые книги и произведения семей воспитанников» (по подтемам «Зимняя сказка», «Любимая русская народная сказка» и др.;</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40" w:lineRule="auto"/>
        <w:ind w:left="634" w:right="-20"/>
        <w:rPr>
          <w:rFonts w:ascii="Times New Roman" w:eastAsia="Times New Roman" w:hAnsi="Times New Roman" w:cs="Times New Roman"/>
          <w:color w:val="000000"/>
          <w:sz w:val="24"/>
          <w:szCs w:val="24"/>
        </w:rPr>
      </w:pPr>
      <w:bookmarkStart w:id="80" w:name="_page_314_0"/>
      <w:bookmarkEnd w:id="79"/>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конкурсы чтецов для всей семьи</w:t>
      </w:r>
      <w:r>
        <w:rPr>
          <w:rFonts w:ascii="Times New Roman" w:eastAsia="Times New Roman" w:hAnsi="Times New Roman" w:cs="Times New Roman"/>
          <w:color w:val="000000"/>
          <w:sz w:val="24"/>
          <w:szCs w:val="24"/>
        </w:rPr>
        <w:t>.</w:t>
      </w:r>
    </w:p>
    <w:p w:rsidR="00256954" w:rsidRDefault="00817B82">
      <w:pPr>
        <w:widowControl w:val="0"/>
        <w:spacing w:before="51" w:line="276"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дошкольный период происходит становление речи: ребенок усваивает звуки родного языка, учится отчетливо и грамматически правильно произносить слова и фразы, накапливает словарный запас.</w:t>
      </w:r>
    </w:p>
    <w:p w:rsidR="00256954" w:rsidRDefault="00817B82">
      <w:pPr>
        <w:widowControl w:val="0"/>
        <w:tabs>
          <w:tab w:val="left" w:pos="2080"/>
          <w:tab w:val="left" w:pos="3517"/>
          <w:tab w:val="left" w:pos="4850"/>
          <w:tab w:val="left" w:pos="6390"/>
          <w:tab w:val="left" w:pos="7268"/>
          <w:tab w:val="left" w:pos="8445"/>
        </w:tabs>
        <w:spacing w:before="1"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Своевременное и правильное речевое развитие – необходимое условие формирования</w:t>
      </w:r>
      <w:r>
        <w:rPr>
          <w:rFonts w:ascii="Times New Roman" w:eastAsia="Times New Roman" w:hAnsi="Times New Roman" w:cs="Times New Roman"/>
          <w:color w:val="000000"/>
          <w:sz w:val="24"/>
          <w:szCs w:val="24"/>
        </w:rPr>
        <w:tab/>
        <w:t>личности</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Благодаря</w:t>
      </w:r>
      <w:r>
        <w:rPr>
          <w:rFonts w:ascii="Times New Roman" w:eastAsia="Times New Roman" w:hAnsi="Times New Roman" w:cs="Times New Roman"/>
          <w:color w:val="000000"/>
          <w:sz w:val="24"/>
          <w:szCs w:val="24"/>
        </w:rPr>
        <w:tab/>
        <w:t>речи</w:t>
      </w:r>
      <w:r>
        <w:rPr>
          <w:rFonts w:ascii="Times New Roman" w:eastAsia="Times New Roman" w:hAnsi="Times New Roman" w:cs="Times New Roman"/>
          <w:color w:val="000000"/>
          <w:sz w:val="24"/>
          <w:szCs w:val="24"/>
        </w:rPr>
        <w:tab/>
        <w:t>малыш</w:t>
      </w:r>
      <w:r>
        <w:rPr>
          <w:rFonts w:ascii="Times New Roman" w:eastAsia="Times New Roman" w:hAnsi="Times New Roman" w:cs="Times New Roman"/>
          <w:color w:val="000000"/>
          <w:sz w:val="24"/>
          <w:szCs w:val="24"/>
        </w:rPr>
        <w:tab/>
        <w:t>познает окружающий мир, накапливает знания, расширяет круг представлений о предметах и явлениях, овладевает нормами поведения в обществе. При помощи речи человек выражает потребности, чувства и переживания, делится впечатлениями об отношении к предметам и явлениям окружающей его действительности.</w:t>
      </w:r>
    </w:p>
    <w:p w:rsidR="00312791" w:rsidRDefault="00817B82">
      <w:pPr>
        <w:widowControl w:val="0"/>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у всех детей речь развивается одинаково. Ученые считают недопустимым, когда ребенок в пять, шесть и даже в семь лет не может поддержать разговор на знакомую для него тему, связно и понятно для слушателей пересказать сказку, рассказ, когда он неточно </w:t>
      </w:r>
    </w:p>
    <w:p w:rsidR="00312791" w:rsidRDefault="00312791">
      <w:pPr>
        <w:widowControl w:val="0"/>
        <w:spacing w:before="2" w:line="275" w:lineRule="auto"/>
        <w:ind w:right="380" w:firstLine="568"/>
        <w:jc w:val="both"/>
        <w:rPr>
          <w:rFonts w:ascii="Times New Roman" w:eastAsia="Times New Roman" w:hAnsi="Times New Roman" w:cs="Times New Roman"/>
          <w:color w:val="000000"/>
          <w:sz w:val="24"/>
          <w:szCs w:val="24"/>
        </w:rPr>
      </w:pPr>
    </w:p>
    <w:p w:rsidR="00256954" w:rsidRDefault="00817B82" w:rsidP="00312791">
      <w:pPr>
        <w:widowControl w:val="0"/>
        <w:spacing w:before="2" w:line="275" w:lineRule="auto"/>
        <w:ind w:right="3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пользуется лексическими средствами, допускает грамматические ошибки, неправильно произносит звуки.</w:t>
      </w:r>
    </w:p>
    <w:p w:rsidR="00256954" w:rsidRDefault="00817B82">
      <w:pPr>
        <w:widowControl w:val="0"/>
        <w:spacing w:before="3"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и развитие речи происходит постепенно. В раннем возрасте (от 0 до 2 лет), когда речь только начинает формироваться, основное внимание уделяется воспитанию у малышей умения слушать и понимать речь окружающих, подражать речи взрослых.</w:t>
      </w:r>
    </w:p>
    <w:p w:rsidR="00256954" w:rsidRDefault="00817B82">
      <w:pPr>
        <w:widowControl w:val="0"/>
        <w:spacing w:before="2"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возрасте 3-5 лет, наряду с обогащением словарного запаса, формированием грамматической правильности, ведется работа по воспитанию звуковой культуры речи у детей, правильного произношения звуков, развитию разговорной речи.</w:t>
      </w:r>
    </w:p>
    <w:p w:rsidR="00256954" w:rsidRDefault="00817B82">
      <w:pPr>
        <w:widowControl w:val="0"/>
        <w:spacing w:before="5"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детьми старшего дошкольного возраста (5-6 лет) основная работа направлена на обогащение их словарного запаса, на развитие связной речи: умение пересказывать сказки, рассказы, самостоятельно их придумывать и рассказывать, описывать предметы.</w:t>
      </w:r>
    </w:p>
    <w:p w:rsidR="00256954" w:rsidRDefault="00256954">
      <w:pPr>
        <w:widowControl w:val="0"/>
        <w:spacing w:line="275" w:lineRule="auto"/>
        <w:ind w:right="836"/>
        <w:rPr>
          <w:rFonts w:ascii="Times New Roman" w:eastAsia="Times New Roman" w:hAnsi="Times New Roman" w:cs="Times New Roman"/>
          <w:b/>
          <w:bCs/>
          <w:i/>
          <w:iCs/>
          <w:color w:val="000000"/>
          <w:sz w:val="32"/>
          <w:szCs w:val="32"/>
        </w:rPr>
      </w:pPr>
      <w:bookmarkStart w:id="81" w:name="_page_316_0"/>
      <w:bookmarkEnd w:id="80"/>
    </w:p>
    <w:p w:rsidR="00256954" w:rsidRDefault="00817B82">
      <w:pPr>
        <w:widowControl w:val="0"/>
        <w:spacing w:line="275" w:lineRule="auto"/>
        <w:ind w:left="3404" w:right="836" w:hanging="2938"/>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значимые маркеры правильного речевого развития ребенка</w:t>
      </w:r>
    </w:p>
    <w:p w:rsidR="004F20BD" w:rsidRDefault="004F20BD">
      <w:pPr>
        <w:widowControl w:val="0"/>
        <w:spacing w:line="275" w:lineRule="auto"/>
        <w:ind w:left="3404" w:right="836" w:hanging="2938"/>
        <w:rPr>
          <w:rFonts w:ascii="Times New Roman" w:eastAsia="Times New Roman" w:hAnsi="Times New Roman" w:cs="Times New Roman"/>
          <w:b/>
          <w:bCs/>
          <w:i/>
          <w:iCs/>
          <w:color w:val="000000"/>
          <w:sz w:val="32"/>
          <w:szCs w:val="32"/>
        </w:rPr>
      </w:pPr>
      <w:r>
        <w:rPr>
          <w:noProof/>
          <w:sz w:val="24"/>
          <w:szCs w:val="24"/>
        </w:rPr>
        <w:drawing>
          <wp:anchor distT="0" distB="0" distL="114300" distR="114300" simplePos="0" relativeHeight="251675648" behindDoc="1" locked="0" layoutInCell="0" allowOverlap="1" wp14:anchorId="20F69332" wp14:editId="2E79ACDF">
            <wp:simplePos x="0" y="0"/>
            <wp:positionH relativeFrom="page">
              <wp:posOffset>1333500</wp:posOffset>
            </wp:positionH>
            <wp:positionV relativeFrom="page">
              <wp:posOffset>4191000</wp:posOffset>
            </wp:positionV>
            <wp:extent cx="5340985" cy="4962525"/>
            <wp:effectExtent l="0" t="0" r="0" b="9525"/>
            <wp:wrapNone/>
            <wp:docPr id="21" name="drawingObject298"/>
            <wp:cNvGraphicFramePr/>
            <a:graphic xmlns:a="http://schemas.openxmlformats.org/drawingml/2006/main">
              <a:graphicData uri="http://schemas.openxmlformats.org/drawingml/2006/picture">
                <pic:pic xmlns:pic="http://schemas.openxmlformats.org/drawingml/2006/picture">
                  <pic:nvPicPr>
                    <pic:cNvPr id="21" name="drawingObject298"/>
                    <pic:cNvPicPr/>
                  </pic:nvPicPr>
                  <pic:blipFill>
                    <a:blip r:embed="rId51"/>
                    <a:srcRect b="35199"/>
                    <a:stretch>
                      <a:fillRect/>
                    </a:stretch>
                  </pic:blipFill>
                  <pic:spPr>
                    <a:xfrm>
                      <a:off x="0" y="0"/>
                      <a:ext cx="5340985" cy="4962525"/>
                    </a:xfrm>
                    <a:prstGeom prst="rect">
                      <a:avLst/>
                    </a:prstGeom>
                    <a:noFill/>
                    <a:ln>
                      <a:noFill/>
                    </a:ln>
                  </pic:spPr>
                </pic:pic>
              </a:graphicData>
            </a:graphic>
          </wp:anchor>
        </w:drawing>
      </w:r>
    </w:p>
    <w:p w:rsidR="004F20BD" w:rsidRDefault="004F20BD">
      <w:pPr>
        <w:widowControl w:val="0"/>
        <w:spacing w:line="275" w:lineRule="auto"/>
        <w:ind w:left="3404" w:right="836" w:hanging="2938"/>
        <w:rPr>
          <w:rFonts w:ascii="Times New Roman" w:eastAsia="Times New Roman" w:hAnsi="Times New Roman" w:cs="Times New Roman"/>
          <w:b/>
          <w:bCs/>
          <w:i/>
          <w:iCs/>
          <w:color w:val="000000"/>
          <w:sz w:val="32"/>
          <w:szCs w:val="32"/>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1" w:line="120" w:lineRule="exact"/>
        <w:rPr>
          <w:rFonts w:ascii="Times New Roman" w:eastAsia="Times New Roman" w:hAnsi="Times New Roman" w:cs="Times New Roman"/>
          <w:sz w:val="12"/>
          <w:szCs w:val="12"/>
        </w:rPr>
      </w:pPr>
    </w:p>
    <w:p w:rsidR="00256954" w:rsidRDefault="00817B82">
      <w:pPr>
        <w:spacing w:line="240" w:lineRule="exact"/>
        <w:rPr>
          <w:sz w:val="24"/>
          <w:szCs w:val="24"/>
        </w:rPr>
      </w:pPr>
      <w:bookmarkStart w:id="82" w:name="_page_319_0"/>
      <w:bookmarkEnd w:id="81"/>
      <w:r>
        <w:rPr>
          <w:noProof/>
        </w:rPr>
        <w:drawing>
          <wp:anchor distT="0" distB="0" distL="114300" distR="114300" simplePos="0" relativeHeight="251678720" behindDoc="1" locked="0" layoutInCell="0" allowOverlap="1" wp14:anchorId="0CE9BA56" wp14:editId="7D9E281D">
            <wp:simplePos x="0" y="0"/>
            <wp:positionH relativeFrom="page">
              <wp:posOffset>1197610</wp:posOffset>
            </wp:positionH>
            <wp:positionV relativeFrom="page">
              <wp:posOffset>710565</wp:posOffset>
            </wp:positionV>
            <wp:extent cx="5703570" cy="7595235"/>
            <wp:effectExtent l="0" t="0" r="0" b="0"/>
            <wp:wrapNone/>
            <wp:docPr id="22" name="drawingObject303"/>
            <wp:cNvGraphicFramePr/>
            <a:graphic xmlns:a="http://schemas.openxmlformats.org/drawingml/2006/main">
              <a:graphicData uri="http://schemas.openxmlformats.org/drawingml/2006/picture">
                <pic:pic xmlns:pic="http://schemas.openxmlformats.org/drawingml/2006/picture">
                  <pic:nvPicPr>
                    <pic:cNvPr id="22" name="drawingObject303"/>
                    <pic:cNvPicPr/>
                  </pic:nvPicPr>
                  <pic:blipFill>
                    <a:blip r:embed="rId52"/>
                    <a:stretch>
                      <a:fillRect/>
                    </a:stretch>
                  </pic:blipFill>
                  <pic:spPr>
                    <a:xfrm>
                      <a:off x="0" y="0"/>
                      <a:ext cx="5703316" cy="7595234"/>
                    </a:xfrm>
                    <a:prstGeom prst="rect">
                      <a:avLst/>
                    </a:prstGeom>
                    <a:noFill/>
                  </pic:spPr>
                </pic:pic>
              </a:graphicData>
            </a:graphic>
          </wp:anchor>
        </w:drawing>
      </w: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bookmarkStart w:id="83" w:name="_page_325_0"/>
      <w:bookmarkEnd w:id="82"/>
    </w:p>
    <w:p w:rsidR="004F20BD" w:rsidRDefault="004F20BD">
      <w:pPr>
        <w:widowControl w:val="0"/>
        <w:spacing w:line="275" w:lineRule="auto"/>
        <w:ind w:left="1647" w:right="1225" w:hanging="790"/>
        <w:rPr>
          <w:rFonts w:ascii="Times New Roman" w:eastAsia="Times New Roman" w:hAnsi="Times New Roman" w:cs="Times New Roman"/>
          <w:b/>
          <w:bCs/>
          <w:color w:val="000000"/>
          <w:sz w:val="32"/>
          <w:szCs w:val="32"/>
        </w:rPr>
      </w:pPr>
      <w:bookmarkStart w:id="84" w:name="_page_328_0"/>
      <w:bookmarkEnd w:id="83"/>
    </w:p>
    <w:p w:rsidR="004F20BD" w:rsidRDefault="004F20BD">
      <w:pPr>
        <w:widowControl w:val="0"/>
        <w:spacing w:line="275" w:lineRule="auto"/>
        <w:ind w:left="1647" w:right="1225" w:hanging="790"/>
        <w:rPr>
          <w:rFonts w:ascii="Times New Roman" w:eastAsia="Times New Roman" w:hAnsi="Times New Roman" w:cs="Times New Roman"/>
          <w:b/>
          <w:bCs/>
          <w:color w:val="000000"/>
          <w:sz w:val="32"/>
          <w:szCs w:val="32"/>
        </w:rPr>
      </w:pPr>
    </w:p>
    <w:p w:rsidR="00256954" w:rsidRDefault="00817B82">
      <w:pPr>
        <w:widowControl w:val="0"/>
        <w:spacing w:line="275" w:lineRule="auto"/>
        <w:ind w:left="1647" w:right="1225" w:hanging="79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ВОСПИТАНИЕ ИНТЕРЕСА К ЧТЕНИЮ У ДЕТЕЙ ДОШКОЛЬНОГО ВОЗРАСТА В СЕМЬЕ</w:t>
      </w:r>
    </w:p>
    <w:p w:rsidR="00256954" w:rsidRDefault="00256954">
      <w:pPr>
        <w:spacing w:after="1" w:line="200" w:lineRule="exact"/>
        <w:rPr>
          <w:rFonts w:ascii="Times New Roman" w:eastAsia="Times New Roman" w:hAnsi="Times New Roman" w:cs="Times New Roman"/>
          <w:sz w:val="20"/>
          <w:szCs w:val="20"/>
        </w:rPr>
      </w:pPr>
    </w:p>
    <w:p w:rsidR="00256954" w:rsidRDefault="00817B82">
      <w:pPr>
        <w:widowControl w:val="0"/>
        <w:spacing w:line="240" w:lineRule="auto"/>
        <w:ind w:left="3303" w:right="-20"/>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Основные понятия</w:t>
      </w:r>
    </w:p>
    <w:p w:rsidR="00256954" w:rsidRDefault="00817B82">
      <w:pPr>
        <w:widowControl w:val="0"/>
        <w:spacing w:before="61"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Интерес к книге </w:t>
      </w:r>
      <w:r>
        <w:rPr>
          <w:rFonts w:ascii="Times New Roman" w:eastAsia="Times New Roman" w:hAnsi="Times New Roman" w:cs="Times New Roman"/>
          <w:color w:val="000000"/>
          <w:sz w:val="24"/>
          <w:szCs w:val="24"/>
        </w:rPr>
        <w:t>– особое отношение ребенка к книге: эмоционально-положительное, познавательное, избирательное, осознанное, ценностное, активное. Оно развивается и формируется под воздействием произведений искусства слова в процессе различных видов детской деятельности (слушание, чтение, художественно-речевая, игровая, продуктивная и др.).</w:t>
      </w:r>
    </w:p>
    <w:p w:rsidR="00256954" w:rsidRDefault="00817B82">
      <w:pPr>
        <w:widowControl w:val="0"/>
        <w:tabs>
          <w:tab w:val="left" w:pos="1460"/>
          <w:tab w:val="left" w:pos="1940"/>
          <w:tab w:val="left" w:pos="4103"/>
          <w:tab w:val="left" w:pos="5326"/>
          <w:tab w:val="left" w:pos="7036"/>
          <w:tab w:val="left" w:pos="7530"/>
        </w:tabs>
        <w:spacing w:before="4"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Читательский интерес </w:t>
      </w:r>
      <w:r>
        <w:rPr>
          <w:rFonts w:ascii="Times New Roman" w:eastAsia="Times New Roman" w:hAnsi="Times New Roman" w:cs="Times New Roman"/>
          <w:color w:val="000000"/>
          <w:sz w:val="24"/>
          <w:szCs w:val="24"/>
        </w:rPr>
        <w:t>– избирательно-положительное отношение личности</w:t>
      </w:r>
      <w:r>
        <w:rPr>
          <w:rFonts w:ascii="Times New Roman" w:eastAsia="Times New Roman" w:hAnsi="Times New Roman" w:cs="Times New Roman"/>
          <w:color w:val="000000"/>
          <w:sz w:val="24"/>
          <w:szCs w:val="24"/>
        </w:rPr>
        <w:tab/>
        <w:t>к произведениям</w:t>
      </w:r>
      <w:r>
        <w:rPr>
          <w:rFonts w:ascii="Times New Roman" w:eastAsia="Times New Roman" w:hAnsi="Times New Roman" w:cs="Times New Roman"/>
          <w:color w:val="000000"/>
          <w:sz w:val="24"/>
          <w:szCs w:val="24"/>
        </w:rPr>
        <w:tab/>
        <w:t>печати, значимость</w:t>
      </w:r>
      <w:r>
        <w:rPr>
          <w:rFonts w:ascii="Times New Roman" w:eastAsia="Times New Roman" w:hAnsi="Times New Roman" w:cs="Times New Roman"/>
          <w:color w:val="000000"/>
          <w:sz w:val="24"/>
          <w:szCs w:val="24"/>
        </w:rPr>
        <w:tab/>
        <w:t>и эмоциональная привлекательность, которая определяется их соответствием потребностям личности в чтении.</w:t>
      </w:r>
    </w:p>
    <w:p w:rsidR="00256954" w:rsidRDefault="00817B82">
      <w:pPr>
        <w:widowControl w:val="0"/>
        <w:spacing w:before="3" w:line="275" w:lineRule="auto"/>
        <w:ind w:right="32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Художественная литература </w:t>
      </w:r>
      <w:r>
        <w:rPr>
          <w:rFonts w:ascii="Times New Roman" w:eastAsia="Times New Roman" w:hAnsi="Times New Roman" w:cs="Times New Roman"/>
          <w:color w:val="000000"/>
          <w:sz w:val="24"/>
          <w:szCs w:val="24"/>
        </w:rPr>
        <w:t>– вид искусства, использующий в качестве единственного материала слова и конструкции естественного языка.</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Устное народное творчество (фольклор) </w:t>
      </w:r>
      <w:r>
        <w:rPr>
          <w:rFonts w:ascii="Times New Roman" w:eastAsia="Times New Roman" w:hAnsi="Times New Roman" w:cs="Times New Roman"/>
          <w:color w:val="000000"/>
          <w:sz w:val="24"/>
          <w:szCs w:val="24"/>
        </w:rPr>
        <w:t>– народная словесность, народная поэзия, устная словесность: совокупность различных видов и форм массового cлoвecнo-xyдoжecтвeннoгo творчества, вошедших в бытовую традицию того или иного народа.</w:t>
      </w:r>
    </w:p>
    <w:p w:rsidR="00256954" w:rsidRDefault="00817B82">
      <w:pPr>
        <w:widowControl w:val="0"/>
        <w:spacing w:line="278"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Жанры фольклора: былины, сказки, загадки, пословицы, поговорки, баллады, песни, частушки, легенды и др.</w:t>
      </w:r>
    </w:p>
    <w:p w:rsidR="00256954" w:rsidRDefault="00256954">
      <w:pPr>
        <w:spacing w:after="12"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2507"/>
          <w:tab w:val="left" w:pos="4554"/>
          <w:tab w:val="left" w:pos="5540"/>
          <w:tab w:val="left" w:pos="6638"/>
          <w:tab w:val="left" w:pos="7053"/>
          <w:tab w:val="left" w:pos="8413"/>
        </w:tabs>
        <w:spacing w:before="53" w:line="275" w:lineRule="auto"/>
        <w:ind w:left="994" w:right="38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групповые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ab/>
        <w:t>«Роль</w:t>
      </w:r>
      <w:r>
        <w:rPr>
          <w:rFonts w:ascii="Times New Roman" w:eastAsia="Times New Roman" w:hAnsi="Times New Roman" w:cs="Times New Roman"/>
          <w:color w:val="000000"/>
          <w:sz w:val="24"/>
          <w:szCs w:val="24"/>
        </w:rPr>
        <w:tab/>
        <w:t>чтения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развитии</w:t>
      </w:r>
      <w:r>
        <w:rPr>
          <w:rFonts w:ascii="Times New Roman" w:eastAsia="Times New Roman" w:hAnsi="Times New Roman" w:cs="Times New Roman"/>
          <w:color w:val="000000"/>
          <w:sz w:val="24"/>
          <w:szCs w:val="24"/>
        </w:rPr>
        <w:tab/>
        <w:t>ребенка дошкольного возраста», «Роль домашнего чтения в воспитании и развитии дошкольника», «Роль детской книги в речевом развитии детей», «Сказка – это важно»;</w:t>
      </w:r>
    </w:p>
    <w:p w:rsidR="00256954" w:rsidRDefault="00817B82">
      <w:pPr>
        <w:widowControl w:val="0"/>
        <w:spacing w:before="3"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обзоры печатной продукции для детей;</w:t>
      </w:r>
    </w:p>
    <w:p w:rsidR="00256954" w:rsidRDefault="00817B82">
      <w:pPr>
        <w:widowControl w:val="0"/>
        <w:spacing w:before="50" w:line="274" w:lineRule="auto"/>
        <w:ind w:left="994" w:right="34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составление картотеки </w:t>
      </w:r>
      <w:r>
        <w:rPr>
          <w:rFonts w:ascii="Times New Roman" w:eastAsia="Times New Roman" w:hAnsi="Times New Roman" w:cs="Times New Roman"/>
          <w:color w:val="000000"/>
          <w:sz w:val="24"/>
          <w:szCs w:val="24"/>
        </w:rPr>
        <w:t>пособий для развития разных сторон речевого развития;</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мастер-классы;</w:t>
      </w:r>
    </w:p>
    <w:p w:rsidR="00312791" w:rsidRDefault="00817B82">
      <w:pPr>
        <w:widowControl w:val="0"/>
        <w:spacing w:before="48" w:line="273" w:lineRule="auto"/>
        <w:ind w:left="634" w:right="18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проектная деятельность: </w:t>
      </w:r>
      <w:r>
        <w:rPr>
          <w:rFonts w:ascii="Times New Roman" w:eastAsia="Times New Roman" w:hAnsi="Times New Roman" w:cs="Times New Roman"/>
          <w:color w:val="000000"/>
          <w:sz w:val="24"/>
          <w:szCs w:val="24"/>
        </w:rPr>
        <w:t>«Войдем в мир книги вместе»;</w:t>
      </w:r>
    </w:p>
    <w:p w:rsidR="00256954" w:rsidRDefault="00817B82">
      <w:pPr>
        <w:widowControl w:val="0"/>
        <w:spacing w:before="48" w:line="273" w:lineRule="auto"/>
        <w:ind w:left="634" w:right="1846"/>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литературные досуги и праздник;</w:t>
      </w:r>
    </w:p>
    <w:p w:rsidR="00256954" w:rsidRDefault="00817B82">
      <w:pPr>
        <w:widowControl w:val="0"/>
        <w:spacing w:before="7"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клубы читателей;</w:t>
      </w:r>
    </w:p>
    <w:p w:rsidR="00256954" w:rsidRDefault="00817B82">
      <w:pPr>
        <w:widowControl w:val="0"/>
        <w:spacing w:before="50" w:line="273" w:lineRule="auto"/>
        <w:ind w:left="994" w:right="52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выставки творческих работ </w:t>
      </w:r>
      <w:r>
        <w:rPr>
          <w:rFonts w:ascii="Times New Roman" w:eastAsia="Times New Roman" w:hAnsi="Times New Roman" w:cs="Times New Roman"/>
          <w:color w:val="000000"/>
          <w:sz w:val="24"/>
          <w:szCs w:val="24"/>
        </w:rPr>
        <w:t>(иллюстрирование книг, сочинение загадок, стихов, сказок).</w:t>
      </w:r>
    </w:p>
    <w:p w:rsidR="00256954" w:rsidRDefault="00817B82">
      <w:pPr>
        <w:widowControl w:val="0"/>
        <w:spacing w:before="5"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 один из главных механизмов социализации ребенка. С помощью чтения ребенок постепенно включается в мир взрослых, приобщается к культуре. Социализация охватывает все процессы приобщения к культуре,</w:t>
      </w:r>
      <w:bookmarkStart w:id="85" w:name="_page_330_0"/>
      <w:bookmarkEnd w:id="84"/>
      <w:r>
        <w:rPr>
          <w:rFonts w:ascii="Times New Roman" w:eastAsia="Times New Roman" w:hAnsi="Times New Roman" w:cs="Times New Roman"/>
          <w:color w:val="000000"/>
          <w:sz w:val="24"/>
          <w:szCs w:val="24"/>
        </w:rPr>
        <w:t xml:space="preserve"> образования</w:t>
      </w:r>
      <w:r>
        <w:rPr>
          <w:rFonts w:ascii="Times New Roman" w:eastAsia="Times New Roman" w:hAnsi="Times New Roman" w:cs="Times New Roman"/>
          <w:color w:val="000000"/>
          <w:sz w:val="24"/>
          <w:szCs w:val="24"/>
        </w:rPr>
        <w:tab/>
        <w:t>и коммуникации,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помощью</w:t>
      </w:r>
      <w:r>
        <w:rPr>
          <w:rFonts w:ascii="Times New Roman" w:eastAsia="Times New Roman" w:hAnsi="Times New Roman" w:cs="Times New Roman"/>
          <w:color w:val="000000"/>
          <w:sz w:val="24"/>
          <w:szCs w:val="24"/>
        </w:rPr>
        <w:tab/>
        <w:t>человек</w:t>
      </w:r>
      <w:r>
        <w:rPr>
          <w:rFonts w:ascii="Times New Roman" w:eastAsia="Times New Roman" w:hAnsi="Times New Roman" w:cs="Times New Roman"/>
          <w:color w:val="000000"/>
          <w:sz w:val="24"/>
          <w:szCs w:val="24"/>
        </w:rPr>
        <w:tab/>
        <w:t>становится социализированным</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способен     передавать</w:t>
      </w:r>
      <w:r>
        <w:rPr>
          <w:rFonts w:ascii="Times New Roman" w:eastAsia="Times New Roman" w:hAnsi="Times New Roman" w:cs="Times New Roman"/>
          <w:color w:val="000000"/>
          <w:sz w:val="24"/>
          <w:szCs w:val="24"/>
        </w:rPr>
        <w:tab/>
        <w:t>свой     опыт     следующим поколениям.</w:t>
      </w:r>
    </w:p>
    <w:p w:rsidR="00256954" w:rsidRDefault="00817B82">
      <w:pPr>
        <w:widowControl w:val="0"/>
        <w:spacing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давних времен книга была источником знания, средством культурного развития и духовного роста. Книга всегда почиталась как особая ценность. Книги берегли и передавали как часть наследства. Основным источником приобщения к книге выступала семья.</w:t>
      </w:r>
    </w:p>
    <w:p w:rsidR="00256954" w:rsidRDefault="00817B82">
      <w:pPr>
        <w:widowControl w:val="0"/>
        <w:spacing w:before="3"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Семейное чтение – один из самых древних способов социализации человека. Традиция семейного чтения очень глубоко уходит в прошлое. В письменных источниках, таких как «Поучение князя Владимира Мономаха детям» и «Домострой», мы можем увидеть руководство для организации семейного чтения.</w:t>
      </w:r>
    </w:p>
    <w:p w:rsidR="00312791"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сожалению, интерес к чтению в последнее время снижается. Есть разные причины </w:t>
      </w:r>
    </w:p>
    <w:p w:rsidR="00312791" w:rsidRDefault="00312791">
      <w:pPr>
        <w:widowControl w:val="0"/>
        <w:spacing w:line="275" w:lineRule="auto"/>
        <w:ind w:right="378" w:firstLine="568"/>
        <w:jc w:val="both"/>
        <w:rPr>
          <w:rFonts w:ascii="Times New Roman" w:eastAsia="Times New Roman" w:hAnsi="Times New Roman" w:cs="Times New Roman"/>
          <w:color w:val="000000"/>
          <w:sz w:val="24"/>
          <w:szCs w:val="24"/>
        </w:rPr>
      </w:pPr>
    </w:p>
    <w:p w:rsidR="00256954" w:rsidRDefault="00817B82" w:rsidP="00312791">
      <w:pPr>
        <w:widowControl w:val="0"/>
        <w:spacing w:line="275" w:lineRule="auto"/>
        <w:ind w:right="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этого процесса: влияние визуальных средств массовой информации, раннее знакомство ребенка с медийной продукцией (фильмы, мультфильмы), компьютерными играми; изменение семейных ценностей; изменение взгляда взрослого к совместному чтению с детьми, исчезновение традиций семейного чтения. В результате чтение книг вытесняется просмотром кино, видеоиграми и т.п. Тем не менее, детская литература играет огромную роль в становлении ребенка как личности и на каждом возрастном этапе имеет свое особое значение.</w:t>
      </w:r>
    </w:p>
    <w:p w:rsidR="00256954" w:rsidRDefault="00817B82">
      <w:pPr>
        <w:widowControl w:val="0"/>
        <w:tabs>
          <w:tab w:val="left" w:pos="1701"/>
          <w:tab w:val="left" w:pos="3544"/>
        </w:tabs>
        <w:spacing w:line="275" w:lineRule="auto"/>
        <w:ind w:left="-62" w:right="4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Основным фактором отношения ребенка к книге и критерием ее оценки является наличие или отсутствие интереса. Сформированный интерес к книге – фундамент для воспитания «будущего талантливого читателя», литературно-образованного человека. Исследователи отмечают, что интерес к книге, заложенный в раннем детстве, в большинстве случаев остается на всю жизнь. На родителях лежит наибольшая ответственность за то, как их дети воспринимают книгу. Ребенок может относиться к книге как к предмету для развлечений, а может как к духовной ценности, открывающей бескрайний мир фантазии воображения. Читая ребенку книги, родители передают ему родной язык, словарный запас, культуру народа. Каждая книга дает что-то новое. Большой словарный запас поможет ребенку в будущем выражать свои мысли, находить общий язык с окружающими.</w:t>
      </w:r>
    </w:p>
    <w:p w:rsidR="00256954" w:rsidRPr="00312791" w:rsidRDefault="00817B82" w:rsidP="00312791">
      <w:pPr>
        <w:widowControl w:val="0"/>
        <w:spacing w:before="43"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Читательский интерес у дошкольников проявляется достаточно рано. Сначала ребенку интересно перелистывать книжные страницы, рассматривать иллюстрации к сюжетам художественных произведений, слушать вслух чтение книг взрослого человека. После появления интереса к рассматриванию картинки сказочного героя, начинает возникать интерес к чтению (слушанию) текста книги.</w:t>
      </w:r>
    </w:p>
    <w:p w:rsidR="00256954" w:rsidRDefault="00817B82">
      <w:pPr>
        <w:widowControl w:val="0"/>
        <w:tabs>
          <w:tab w:val="left" w:pos="1089"/>
          <w:tab w:val="left" w:pos="2960"/>
          <w:tab w:val="left" w:pos="4656"/>
          <w:tab w:val="left" w:pos="5933"/>
          <w:tab w:val="left" w:pos="7681"/>
        </w:tabs>
        <w:spacing w:line="275" w:lineRule="auto"/>
        <w:ind w:right="381" w:firstLine="568"/>
        <w:jc w:val="both"/>
        <w:rPr>
          <w:rFonts w:ascii="Times New Roman" w:eastAsia="Times New Roman" w:hAnsi="Times New Roman" w:cs="Times New Roman"/>
          <w:color w:val="000000"/>
          <w:sz w:val="24"/>
          <w:szCs w:val="24"/>
        </w:rPr>
      </w:pPr>
      <w:bookmarkStart w:id="86" w:name="_page_332_0"/>
      <w:bookmarkEnd w:id="85"/>
      <w:r>
        <w:rPr>
          <w:rFonts w:ascii="Times New Roman" w:eastAsia="Times New Roman" w:hAnsi="Times New Roman" w:cs="Times New Roman"/>
          <w:color w:val="000000"/>
          <w:sz w:val="24"/>
          <w:szCs w:val="24"/>
        </w:rPr>
        <w:t>Большое значение имеет и отбор взрослыми книг для чтения ребенку. Критерии отбора дают ориентиры для родителей, а также позволяют определить круг детского чтения и рассказывания. Так, выбирая книгу для чтения ребенку, родителям важно обратить внимание на направленность книги,</w:t>
      </w:r>
      <w:r>
        <w:rPr>
          <w:rFonts w:ascii="Times New Roman" w:eastAsia="Times New Roman" w:hAnsi="Times New Roman" w:cs="Times New Roman"/>
          <w:color w:val="000000"/>
          <w:sz w:val="24"/>
          <w:szCs w:val="24"/>
        </w:rPr>
        <w:tab/>
        <w:t>возможность</w:t>
      </w:r>
      <w:r>
        <w:rPr>
          <w:rFonts w:ascii="Times New Roman" w:eastAsia="Times New Roman" w:hAnsi="Times New Roman" w:cs="Times New Roman"/>
          <w:color w:val="000000"/>
          <w:sz w:val="24"/>
          <w:szCs w:val="24"/>
        </w:rPr>
        <w:tab/>
        <w:t>трансляции ребенку</w:t>
      </w:r>
      <w:r>
        <w:rPr>
          <w:rFonts w:ascii="Times New Roman" w:eastAsia="Times New Roman" w:hAnsi="Times New Roman" w:cs="Times New Roman"/>
          <w:color w:val="000000"/>
          <w:sz w:val="24"/>
          <w:szCs w:val="24"/>
        </w:rPr>
        <w:tab/>
        <w:t>позитивных</w:t>
      </w:r>
      <w:r>
        <w:rPr>
          <w:rFonts w:ascii="Times New Roman" w:eastAsia="Times New Roman" w:hAnsi="Times New Roman" w:cs="Times New Roman"/>
          <w:color w:val="000000"/>
          <w:sz w:val="24"/>
          <w:szCs w:val="24"/>
        </w:rPr>
        <w:tab/>
        <w:t>нравственных установок, на художественное качество текста и оформления книги, доступность литературного произведения, соответствие возрастным и психологическим особенностям детей, занимательность сюжета.</w:t>
      </w:r>
    </w:p>
    <w:p w:rsidR="00256954" w:rsidRDefault="00817B82">
      <w:pPr>
        <w:widowControl w:val="0"/>
        <w:spacing w:before="3"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Ребенок дошкольного возраста – не читатель, а слушатель. Его читательская судьба зависит во многом от взрослого (родителей, педагогов), который становится посредником между писателем и маленьким читателем, слушателем.</w:t>
      </w:r>
    </w:p>
    <w:p w:rsidR="00256954" w:rsidRDefault="00817B82">
      <w:pPr>
        <w:widowControl w:val="0"/>
        <w:spacing w:line="276"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Умение воспринимать литературное произведение, особенности его художественной выразительности не возникает спонтанно, оно формируется постепенно на протяжении всего дошкольного возраста. Формирование интереса к книге и чтению у детей старшего дошкольного возраста невозможно без участия родителей.</w:t>
      </w:r>
    </w:p>
    <w:p w:rsidR="00256954" w:rsidRDefault="00817B82">
      <w:pPr>
        <w:widowControl w:val="0"/>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Родителям необходимо в игровой форме, легко и непринужденно осуществлять знакомство ребенка с книгой, не заставлять ребенка слушать книгу, а увлечь и заинтересовать, пригласить в мир искусства и красоты. В течение всего этапа дошкольного возраста необходимо поддерживать интерес детей к книге, открывать новые ее возможности, создавать динамику знакомства с литературными произведениями.</w:t>
      </w:r>
    </w:p>
    <w:p w:rsidR="00256954" w:rsidRDefault="00817B82">
      <w:pPr>
        <w:widowControl w:val="0"/>
        <w:spacing w:before="3" w:line="275"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каждой семье желательно наличие небольшой домашней библиотеки, а уже в старшем дошкольном возрасте дети должны вместе со своими родителями пользоваться книжным и журнальным фондом публичной детской библиотеки.</w:t>
      </w:r>
    </w:p>
    <w:p w:rsidR="00312791" w:rsidRDefault="00817B82">
      <w:pPr>
        <w:widowControl w:val="0"/>
        <w:tabs>
          <w:tab w:val="left" w:pos="1070"/>
          <w:tab w:val="left" w:pos="2317"/>
          <w:tab w:val="left" w:pos="3409"/>
          <w:tab w:val="left" w:pos="3869"/>
          <w:tab w:val="left" w:pos="5323"/>
          <w:tab w:val="left" w:pos="6683"/>
          <w:tab w:val="left" w:pos="8043"/>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вслух поможет детям почувствовать красоту и богатство родного языка.</w:t>
      </w:r>
      <w:r>
        <w:rPr>
          <w:rFonts w:ascii="Times New Roman" w:eastAsia="Times New Roman" w:hAnsi="Times New Roman" w:cs="Times New Roman"/>
          <w:color w:val="000000"/>
          <w:sz w:val="24"/>
          <w:szCs w:val="24"/>
        </w:rPr>
        <w:tab/>
        <w:t>Слушая</w:t>
      </w:r>
      <w:r>
        <w:rPr>
          <w:rFonts w:ascii="Times New Roman" w:eastAsia="Times New Roman" w:hAnsi="Times New Roman" w:cs="Times New Roman"/>
          <w:color w:val="000000"/>
          <w:sz w:val="24"/>
          <w:szCs w:val="24"/>
        </w:rPr>
        <w:tab/>
        <w:t>сказки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рассказы,</w:t>
      </w:r>
      <w:r>
        <w:rPr>
          <w:rFonts w:ascii="Times New Roman" w:eastAsia="Times New Roman" w:hAnsi="Times New Roman" w:cs="Times New Roman"/>
          <w:color w:val="000000"/>
          <w:sz w:val="24"/>
          <w:szCs w:val="24"/>
        </w:rPr>
        <w:tab/>
        <w:t>заучивая</w:t>
      </w:r>
      <w:r>
        <w:rPr>
          <w:rFonts w:ascii="Times New Roman" w:eastAsia="Times New Roman" w:hAnsi="Times New Roman" w:cs="Times New Roman"/>
          <w:color w:val="000000"/>
          <w:sz w:val="24"/>
          <w:szCs w:val="24"/>
        </w:rPr>
        <w:tab/>
        <w:t>наизусть</w:t>
      </w:r>
      <w:r>
        <w:rPr>
          <w:rFonts w:ascii="Times New Roman" w:eastAsia="Times New Roman" w:hAnsi="Times New Roman" w:cs="Times New Roman"/>
          <w:color w:val="000000"/>
          <w:sz w:val="24"/>
          <w:szCs w:val="24"/>
        </w:rPr>
        <w:tab/>
        <w:t xml:space="preserve">небольшие </w:t>
      </w:r>
      <w:r>
        <w:rPr>
          <w:rFonts w:ascii="Times New Roman" w:eastAsia="Times New Roman" w:hAnsi="Times New Roman" w:cs="Times New Roman"/>
          <w:color w:val="000000"/>
          <w:sz w:val="24"/>
          <w:szCs w:val="24"/>
        </w:rPr>
        <w:lastRenderedPageBreak/>
        <w:t xml:space="preserve">стихотворения, рассматривая иллюстрации в любимой книге, ребенок учится правильно говорить, выражать свои чувства и мысли, сначала подражая героям детских книг, а затем </w:t>
      </w:r>
    </w:p>
    <w:p w:rsidR="00256954" w:rsidRDefault="00817B82">
      <w:pPr>
        <w:widowControl w:val="0"/>
        <w:tabs>
          <w:tab w:val="left" w:pos="1070"/>
          <w:tab w:val="left" w:pos="2317"/>
          <w:tab w:val="left" w:pos="3409"/>
          <w:tab w:val="left" w:pos="3869"/>
          <w:tab w:val="left" w:pos="5323"/>
          <w:tab w:val="left" w:pos="6683"/>
          <w:tab w:val="left" w:pos="8043"/>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самостоятельно.</w:t>
      </w:r>
    </w:p>
    <w:p w:rsidR="00256954" w:rsidRDefault="00817B82">
      <w:pPr>
        <w:widowControl w:val="0"/>
        <w:spacing w:before="3"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Чтение взрослым книги должно быть настолько выразительным, чтобы дети могли воспринять не только содержание, но и художественную форму. Родители должны демонстрировать искренность, личную увлеченность, личный пример любви и уважения к книге и деятельности с ней, показывая детям образцы личностного отношения к книге как ценности.</w:t>
      </w:r>
    </w:p>
    <w:p w:rsidR="00256954" w:rsidRDefault="00256954">
      <w:pPr>
        <w:spacing w:line="240" w:lineRule="exact"/>
        <w:rPr>
          <w:rFonts w:ascii="Times New Roman" w:eastAsia="Times New Roman" w:hAnsi="Times New Roman" w:cs="Times New Roman"/>
          <w:sz w:val="24"/>
          <w:szCs w:val="24"/>
        </w:rPr>
      </w:pPr>
    </w:p>
    <w:bookmarkEnd w:id="86"/>
    <w:p w:rsidR="00256954" w:rsidRDefault="00817B82">
      <w:pPr>
        <w:widowControl w:val="0"/>
        <w:spacing w:line="275" w:lineRule="auto"/>
        <w:ind w:left="603" w:right="826" w:hanging="156"/>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успешного воспитания интереса к чтению</w:t>
      </w:r>
    </w:p>
    <w:p w:rsidR="00256954" w:rsidRDefault="00AA5716">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76672" behindDoc="1" locked="0" layoutInCell="0" allowOverlap="1" wp14:anchorId="11C32D17" wp14:editId="07A58F9E">
            <wp:simplePos x="0" y="0"/>
            <wp:positionH relativeFrom="page">
              <wp:posOffset>1057275</wp:posOffset>
            </wp:positionH>
            <wp:positionV relativeFrom="page">
              <wp:posOffset>3143250</wp:posOffset>
            </wp:positionV>
            <wp:extent cx="5695950" cy="5600700"/>
            <wp:effectExtent l="0" t="0" r="0" b="0"/>
            <wp:wrapNone/>
            <wp:docPr id="25" name="drawingObject327"/>
            <wp:cNvGraphicFramePr/>
            <a:graphic xmlns:a="http://schemas.openxmlformats.org/drawingml/2006/main">
              <a:graphicData uri="http://schemas.openxmlformats.org/drawingml/2006/picture">
                <pic:pic xmlns:pic="http://schemas.openxmlformats.org/drawingml/2006/picture">
                  <pic:nvPicPr>
                    <pic:cNvPr id="25" name="drawingObject327"/>
                    <pic:cNvPicPr/>
                  </pic:nvPicPr>
                  <pic:blipFill>
                    <a:blip r:embed="rId53"/>
                    <a:srcRect b="21221"/>
                    <a:stretch>
                      <a:fillRect/>
                    </a:stretch>
                  </pic:blipFill>
                  <pic:spPr>
                    <a:xfrm>
                      <a:off x="0" y="0"/>
                      <a:ext cx="5695950" cy="560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256954" w:rsidRDefault="00256954">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445A1D" w:rsidRDefault="00445A1D">
      <w:pPr>
        <w:spacing w:line="240" w:lineRule="exact"/>
        <w:rPr>
          <w:rFonts w:ascii="Times New Roman" w:eastAsia="Times New Roman" w:hAnsi="Times New Roman" w:cs="Times New Roman"/>
          <w:b/>
          <w:bCs/>
          <w:color w:val="000000"/>
          <w:sz w:val="32"/>
          <w:szCs w:val="32"/>
        </w:rPr>
      </w:pPr>
    </w:p>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color w:val="000000"/>
          <w:sz w:val="32"/>
          <w:szCs w:val="32"/>
        </w:rPr>
        <w:t>ХУДОЖЕСТВЕННО-ЭСТЕТИЧЕСКОЕ ВОСПИТАНИЕ В СЕМЬЕ</w:t>
      </w:r>
    </w:p>
    <w:p w:rsidR="00256954" w:rsidRDefault="00256954">
      <w:pPr>
        <w:spacing w:line="240" w:lineRule="exact"/>
        <w:rPr>
          <w:rFonts w:ascii="Times New Roman" w:eastAsia="Times New Roman" w:hAnsi="Times New Roman" w:cs="Times New Roman"/>
          <w:sz w:val="24"/>
          <w:szCs w:val="24"/>
        </w:rPr>
      </w:pPr>
    </w:p>
    <w:p w:rsidR="00256954" w:rsidRDefault="00445A1D">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80768" behindDoc="1" locked="0" layoutInCell="0" allowOverlap="1" wp14:anchorId="55321CF2" wp14:editId="7E8D597C">
            <wp:simplePos x="0" y="0"/>
            <wp:positionH relativeFrom="page">
              <wp:posOffset>915035</wp:posOffset>
            </wp:positionH>
            <wp:positionV relativeFrom="page">
              <wp:posOffset>1462405</wp:posOffset>
            </wp:positionV>
            <wp:extent cx="5960745" cy="7421880"/>
            <wp:effectExtent l="0" t="0" r="1905" b="7620"/>
            <wp:wrapNone/>
            <wp:docPr id="26" name="drawingObject332"/>
            <wp:cNvGraphicFramePr/>
            <a:graphic xmlns:a="http://schemas.openxmlformats.org/drawingml/2006/main">
              <a:graphicData uri="http://schemas.openxmlformats.org/drawingml/2006/picture">
                <pic:pic xmlns:pic="http://schemas.openxmlformats.org/drawingml/2006/picture">
                  <pic:nvPicPr>
                    <pic:cNvPr id="26" name="drawingObject332"/>
                    <pic:cNvPicPr/>
                  </pic:nvPicPr>
                  <pic:blipFill>
                    <a:blip r:embed="rId54"/>
                    <a:stretch>
                      <a:fillRect/>
                    </a:stretch>
                  </pic:blipFill>
                  <pic:spPr>
                    <a:xfrm>
                      <a:off x="0" y="0"/>
                      <a:ext cx="5960745" cy="742188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widowControl w:val="0"/>
        <w:spacing w:line="240" w:lineRule="auto"/>
        <w:ind w:right="-20"/>
        <w:rPr>
          <w:rFonts w:ascii="Times New Roman" w:eastAsia="Times New Roman" w:hAnsi="Times New Roman" w:cs="Times New Roman"/>
          <w:b/>
          <w:bCs/>
          <w:i/>
          <w:iCs/>
          <w:color w:val="000000"/>
          <w:sz w:val="24"/>
          <w:szCs w:val="24"/>
        </w:rPr>
      </w:pPr>
      <w:bookmarkStart w:id="87" w:name="_page_340_0"/>
    </w:p>
    <w:p w:rsidR="00445A1D" w:rsidRDefault="00445A1D">
      <w:pPr>
        <w:widowControl w:val="0"/>
        <w:spacing w:line="240" w:lineRule="auto"/>
        <w:ind w:left="3303" w:right="-20"/>
        <w:rPr>
          <w:rFonts w:ascii="Times New Roman" w:eastAsia="Times New Roman" w:hAnsi="Times New Roman" w:cs="Times New Roman"/>
          <w:b/>
          <w:bCs/>
          <w:i/>
          <w:iCs/>
          <w:color w:val="000000"/>
          <w:sz w:val="24"/>
          <w:szCs w:val="24"/>
        </w:rPr>
      </w:pPr>
    </w:p>
    <w:p w:rsidR="00445A1D" w:rsidRDefault="00445A1D">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Основные понятия</w:t>
      </w:r>
    </w:p>
    <w:p w:rsidR="00256954" w:rsidRDefault="00817B82">
      <w:pPr>
        <w:widowControl w:val="0"/>
        <w:tabs>
          <w:tab w:val="left" w:pos="4821"/>
          <w:tab w:val="left" w:pos="6450"/>
          <w:tab w:val="left" w:pos="7106"/>
        </w:tabs>
        <w:spacing w:before="58"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Художественно-эстетическое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развитие</w:t>
      </w:r>
      <w:r>
        <w:rPr>
          <w:rFonts w:ascii="Times New Roman" w:eastAsia="Times New Roman" w:hAnsi="Times New Roman" w:cs="Times New Roman"/>
          <w:color w:val="000000"/>
          <w:sz w:val="24"/>
          <w:szCs w:val="24"/>
        </w:rPr>
        <w:tab/>
        <w:t>– целенаправленный систематический процесс воздействия на личность ребенка с целью развития у него способности видеть окружающую красоту мира искусства и создавать ее.</w:t>
      </w:r>
    </w:p>
    <w:p w:rsidR="00256954" w:rsidRDefault="00817B82">
      <w:pPr>
        <w:widowControl w:val="0"/>
        <w:spacing w:before="3"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Художественно-эстетическое </w:t>
      </w:r>
      <w:r>
        <w:rPr>
          <w:rFonts w:ascii="Times New Roman" w:eastAsia="Times New Roman" w:hAnsi="Times New Roman" w:cs="Times New Roman"/>
          <w:color w:val="000000"/>
          <w:sz w:val="24"/>
          <w:szCs w:val="24"/>
        </w:rPr>
        <w:t>развитие предполагает:</w:t>
      </w:r>
    </w:p>
    <w:p w:rsidR="00256954" w:rsidRDefault="00817B82">
      <w:pPr>
        <w:widowControl w:val="0"/>
        <w:tabs>
          <w:tab w:val="left" w:pos="2411"/>
          <w:tab w:val="left" w:pos="4348"/>
          <w:tab w:val="left" w:pos="7481"/>
          <w:tab w:val="left" w:pos="9210"/>
        </w:tabs>
        <w:spacing w:before="45" w:line="276"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w:t>
      </w:r>
      <w:r>
        <w:rPr>
          <w:rFonts w:ascii="Times New Roman" w:eastAsia="Times New Roman" w:hAnsi="Times New Roman" w:cs="Times New Roman"/>
          <w:color w:val="000000"/>
          <w:sz w:val="24"/>
          <w:szCs w:val="24"/>
        </w:rPr>
        <w:tab/>
        <w:t>предпосылок</w:t>
      </w:r>
      <w:r>
        <w:rPr>
          <w:rFonts w:ascii="Times New Roman" w:eastAsia="Times New Roman" w:hAnsi="Times New Roman" w:cs="Times New Roman"/>
          <w:color w:val="000000"/>
          <w:sz w:val="24"/>
          <w:szCs w:val="24"/>
        </w:rPr>
        <w:tab/>
        <w:t>ценностно-смыслового</w:t>
      </w:r>
      <w:r>
        <w:rPr>
          <w:rFonts w:ascii="Times New Roman" w:eastAsia="Times New Roman" w:hAnsi="Times New Roman" w:cs="Times New Roman"/>
          <w:color w:val="000000"/>
          <w:sz w:val="24"/>
          <w:szCs w:val="24"/>
        </w:rPr>
        <w:tab/>
        <w:t>восприятия</w:t>
      </w:r>
      <w:r>
        <w:rPr>
          <w:rFonts w:ascii="Times New Roman" w:eastAsia="Times New Roman" w:hAnsi="Times New Roman" w:cs="Times New Roman"/>
          <w:color w:val="000000"/>
          <w:sz w:val="24"/>
          <w:szCs w:val="24"/>
        </w:rPr>
        <w:tab/>
        <w:t xml:space="preserve">и </w:t>
      </w:r>
    </w:p>
    <w:p w:rsidR="00256954" w:rsidRDefault="00817B82">
      <w:pPr>
        <w:widowControl w:val="0"/>
        <w:tabs>
          <w:tab w:val="left" w:pos="2411"/>
          <w:tab w:val="left" w:pos="4348"/>
          <w:tab w:val="left" w:pos="7481"/>
          <w:tab w:val="left" w:pos="9210"/>
        </w:tabs>
        <w:spacing w:before="45" w:line="276"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понимания произведений искусства (словесного, музыкального, изобразительного, мира природы;</w:t>
      </w:r>
    </w:p>
    <w:p w:rsidR="00256954" w:rsidRDefault="00817B82">
      <w:pPr>
        <w:widowControl w:val="0"/>
        <w:spacing w:before="1"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становление эстетического отношения к окружающему миру;</w:t>
      </w:r>
    </w:p>
    <w:p w:rsidR="00256954" w:rsidRDefault="00817B82">
      <w:pPr>
        <w:widowControl w:val="0"/>
        <w:spacing w:before="46" w:line="277" w:lineRule="auto"/>
        <w:ind w:left="634" w:right="1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элементарных представлений о видах искусства;</w:t>
      </w:r>
    </w:p>
    <w:p w:rsidR="00256954" w:rsidRDefault="00817B82">
      <w:pPr>
        <w:widowControl w:val="0"/>
        <w:spacing w:before="46" w:line="277" w:lineRule="auto"/>
        <w:ind w:left="634" w:right="1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восприятие музыки, художественной литературы, фольклора;</w:t>
      </w:r>
    </w:p>
    <w:p w:rsidR="00256954" w:rsidRDefault="00817B82">
      <w:pPr>
        <w:widowControl w:val="0"/>
        <w:tabs>
          <w:tab w:val="left" w:pos="3325"/>
          <w:tab w:val="left" w:pos="5526"/>
          <w:tab w:val="left" w:pos="7339"/>
        </w:tabs>
        <w:spacing w:before="2" w:line="273" w:lineRule="auto"/>
        <w:ind w:left="994" w:right="36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стимулирование</w:t>
      </w:r>
      <w:r>
        <w:rPr>
          <w:rFonts w:ascii="Times New Roman" w:eastAsia="Times New Roman" w:hAnsi="Times New Roman" w:cs="Times New Roman"/>
          <w:color w:val="000000"/>
          <w:sz w:val="24"/>
          <w:szCs w:val="24"/>
        </w:rPr>
        <w:tab/>
        <w:t>сопереживания</w:t>
      </w:r>
      <w:r>
        <w:rPr>
          <w:rFonts w:ascii="Times New Roman" w:eastAsia="Times New Roman" w:hAnsi="Times New Roman" w:cs="Times New Roman"/>
          <w:color w:val="000000"/>
          <w:sz w:val="24"/>
          <w:szCs w:val="24"/>
        </w:rPr>
        <w:tab/>
        <w:t xml:space="preserve">персонажам  художественных </w:t>
      </w:r>
    </w:p>
    <w:p w:rsidR="00256954" w:rsidRDefault="00817B82">
      <w:pPr>
        <w:widowControl w:val="0"/>
        <w:tabs>
          <w:tab w:val="left" w:pos="3325"/>
          <w:tab w:val="left" w:pos="5526"/>
          <w:tab w:val="left" w:pos="7339"/>
        </w:tabs>
        <w:spacing w:before="2" w:line="273" w:lineRule="auto"/>
        <w:ind w:right="3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произведений;</w:t>
      </w:r>
    </w:p>
    <w:p w:rsidR="00256954" w:rsidRDefault="00817B82">
      <w:pPr>
        <w:widowControl w:val="0"/>
        <w:spacing w:before="5" w:line="273" w:lineRule="auto"/>
        <w:ind w:left="591" w:right="3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реализацию     самостоятельной      творческой     деятельности     детей (изобразительной, конструктивно-модельной, музыкальной и др.). </w:t>
      </w:r>
    </w:p>
    <w:p w:rsidR="00256954" w:rsidRDefault="00817B82">
      <w:pPr>
        <w:widowControl w:val="0"/>
        <w:spacing w:before="5" w:line="273" w:lineRule="auto"/>
        <w:ind w:left="591" w:right="310"/>
        <w:jc w:val="center"/>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Художественно-эстетическое развитие </w:t>
      </w:r>
      <w:r>
        <w:rPr>
          <w:rFonts w:ascii="Times New Roman" w:eastAsia="Times New Roman" w:hAnsi="Times New Roman" w:cs="Times New Roman"/>
          <w:color w:val="000000"/>
          <w:sz w:val="24"/>
          <w:szCs w:val="24"/>
        </w:rPr>
        <w:t>детей дошкольного возраста</w:t>
      </w:r>
    </w:p>
    <w:p w:rsidR="00256954" w:rsidRDefault="00817B82">
      <w:pPr>
        <w:widowControl w:val="0"/>
        <w:tabs>
          <w:tab w:val="left" w:pos="2929"/>
          <w:tab w:val="left" w:pos="5699"/>
          <w:tab w:val="left" w:pos="6770"/>
        </w:tabs>
        <w:spacing w:before="3" w:line="275" w:lineRule="auto"/>
        <w:ind w:right="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включает в себя опыт эмоционально-нравственного отношения ребенка к окружающему миру, воплощенный в музыке, изобразительном искусстве и художественных произведениях,</w:t>
      </w:r>
      <w:r>
        <w:rPr>
          <w:rFonts w:ascii="Times New Roman" w:eastAsia="Times New Roman" w:hAnsi="Times New Roman" w:cs="Times New Roman"/>
          <w:color w:val="000000"/>
          <w:sz w:val="24"/>
          <w:szCs w:val="24"/>
        </w:rPr>
        <w:tab/>
        <w:t>и опыт художественно-творческой деятельности.</w:t>
      </w:r>
    </w:p>
    <w:p w:rsidR="00256954" w:rsidRDefault="00817B82">
      <w:pPr>
        <w:widowControl w:val="0"/>
        <w:spacing w:before="2" w:line="275" w:lineRule="auto"/>
        <w:ind w:left="274" w:right="381"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Детское творчество </w:t>
      </w:r>
      <w:r>
        <w:rPr>
          <w:rFonts w:ascii="Times New Roman" w:eastAsia="Times New Roman" w:hAnsi="Times New Roman" w:cs="Times New Roman"/>
          <w:color w:val="000000"/>
          <w:sz w:val="24"/>
          <w:szCs w:val="24"/>
        </w:rPr>
        <w:t>– деятельность ребенка, создающего «нечто новое», не связанное с возрастными ограничениями. Это создание ребенком продукта, субъективно значимого для общества и объективно значимого для ребенка.</w:t>
      </w:r>
    </w:p>
    <w:p w:rsidR="00256954" w:rsidRDefault="00817B82">
      <w:pPr>
        <w:widowControl w:val="0"/>
        <w:tabs>
          <w:tab w:val="left" w:pos="5078"/>
          <w:tab w:val="left" w:pos="6242"/>
          <w:tab w:val="left" w:pos="6875"/>
          <w:tab w:val="left" w:pos="8310"/>
        </w:tabs>
        <w:spacing w:line="275" w:lineRule="auto"/>
        <w:ind w:left="274" w:right="384"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Художественно-эстетическая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среда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ab/>
        <w:t>система условий, обеспечивающая возможность осуществления детской деятельности и предусматривающая ряд базовых компонентов для гармоничного развития личности ребенка.</w:t>
      </w:r>
    </w:p>
    <w:p w:rsidR="00256954" w:rsidRDefault="00817B82">
      <w:pPr>
        <w:widowControl w:val="0"/>
        <w:spacing w:line="240" w:lineRule="auto"/>
        <w:ind w:left="843"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Средства художественно-эстетического развития:</w:t>
      </w:r>
    </w:p>
    <w:p w:rsidR="00256954" w:rsidRDefault="00817B82">
      <w:pPr>
        <w:widowControl w:val="0"/>
        <w:spacing w:before="50" w:line="273" w:lineRule="auto"/>
        <w:ind w:left="994" w:right="34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окружающая действительность (эстетика быта, красота общения, природа);</w:t>
      </w:r>
    </w:p>
    <w:p w:rsidR="00256954" w:rsidRDefault="00817B82">
      <w:pPr>
        <w:widowControl w:val="0"/>
        <w:spacing w:before="5" w:line="273" w:lineRule="auto"/>
        <w:ind w:left="994" w:right="34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искусство (музыка, литература, изобразительное искусство, театр, архитектура);</w:t>
      </w:r>
    </w:p>
    <w:p w:rsidR="00256954" w:rsidRDefault="00817B82">
      <w:pPr>
        <w:widowControl w:val="0"/>
        <w:tabs>
          <w:tab w:val="left" w:pos="2743"/>
          <w:tab w:val="left" w:pos="4344"/>
          <w:tab w:val="left" w:pos="6201"/>
          <w:tab w:val="left" w:pos="7153"/>
        </w:tabs>
        <w:spacing w:before="2" w:line="275" w:lineRule="auto"/>
        <w:ind w:left="994" w:right="38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собственная</w:t>
      </w:r>
      <w:r>
        <w:rPr>
          <w:rFonts w:ascii="Times New Roman" w:eastAsia="Times New Roman" w:hAnsi="Times New Roman" w:cs="Times New Roman"/>
          <w:color w:val="000000"/>
          <w:sz w:val="24"/>
          <w:szCs w:val="24"/>
        </w:rPr>
        <w:tab/>
        <w:t>творческая</w:t>
      </w:r>
      <w:r>
        <w:rPr>
          <w:rFonts w:ascii="Times New Roman" w:eastAsia="Times New Roman" w:hAnsi="Times New Roman" w:cs="Times New Roman"/>
          <w:color w:val="000000"/>
          <w:sz w:val="24"/>
          <w:szCs w:val="24"/>
        </w:rPr>
        <w:tab/>
        <w:t>деятельность</w:t>
      </w:r>
      <w:r>
        <w:rPr>
          <w:rFonts w:ascii="Times New Roman" w:eastAsia="Times New Roman" w:hAnsi="Times New Roman" w:cs="Times New Roman"/>
          <w:color w:val="000000"/>
          <w:sz w:val="24"/>
          <w:szCs w:val="24"/>
        </w:rPr>
        <w:tab/>
        <w:t>детей (театрализованная деятельность, словесно-художественное творчество, музицирование, изобразительная деятельность, дизайн).</w:t>
      </w:r>
    </w:p>
    <w:p w:rsidR="00256954" w:rsidRDefault="00817B82">
      <w:pPr>
        <w:widowControl w:val="0"/>
        <w:spacing w:before="3" w:line="273" w:lineRule="auto"/>
        <w:ind w:left="634" w:right="283" w:firstLine="8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Условия художественно-эстетического развития  детей</w:t>
      </w:r>
      <w:r>
        <w:rPr>
          <w:rFonts w:ascii="Times New Roman" w:eastAsia="Times New Roman" w:hAnsi="Times New Roman" w:cs="Times New Roman"/>
          <w:color w:val="000000"/>
          <w:sz w:val="24"/>
          <w:szCs w:val="24"/>
        </w:rPr>
        <w:t>:</w:t>
      </w:r>
    </w:p>
    <w:p w:rsidR="00256954" w:rsidRDefault="00817B82">
      <w:pPr>
        <w:widowControl w:val="0"/>
        <w:spacing w:before="3" w:line="273" w:lineRule="auto"/>
        <w:ind w:left="634" w:right="2072" w:firstLine="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природа;</w:t>
      </w:r>
    </w:p>
    <w:p w:rsidR="00256954" w:rsidRDefault="00817B82">
      <w:pPr>
        <w:widowControl w:val="0"/>
        <w:spacing w:line="277" w:lineRule="auto"/>
        <w:ind w:left="634" w:right="3733"/>
        <w:rPr>
          <w:rFonts w:ascii="Times New Roman" w:eastAsia="Times New Roman" w:hAnsi="Times New Roman" w:cs="Times New Roman"/>
          <w:color w:val="000000"/>
          <w:sz w:val="24"/>
          <w:szCs w:val="24"/>
        </w:rPr>
      </w:pPr>
      <w:bookmarkStart w:id="88" w:name="_page_342_0"/>
      <w:bookmarkEnd w:id="87"/>
      <w:r>
        <w:rPr>
          <w:rFonts w:ascii="Times New Roman" w:eastAsia="Times New Roman" w:hAnsi="Times New Roman" w:cs="Times New Roman"/>
          <w:color w:val="000000"/>
          <w:sz w:val="24"/>
          <w:szCs w:val="24"/>
        </w:rPr>
        <w:t>– искусство во всех проявлениях и формах;</w:t>
      </w:r>
    </w:p>
    <w:p w:rsidR="00256954" w:rsidRDefault="00817B82">
      <w:pPr>
        <w:widowControl w:val="0"/>
        <w:spacing w:line="277" w:lineRule="auto"/>
        <w:ind w:left="634" w:right="37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художественная деятельность;</w:t>
      </w:r>
    </w:p>
    <w:p w:rsidR="00256954" w:rsidRDefault="00817B82">
      <w:pPr>
        <w:widowControl w:val="0"/>
        <w:spacing w:line="275" w:lineRule="auto"/>
        <w:ind w:left="994" w:right="3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развивающая среда (быт) – окружающая ребенка обстановка, проявления прекрасного во взаимоотношениях между людьми, внешний вид человека, мода и другие факторы.</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Формы художественно-эстетического развития:</w:t>
      </w:r>
    </w:p>
    <w:p w:rsidR="00256954" w:rsidRDefault="00817B82">
      <w:pPr>
        <w:widowControl w:val="0"/>
        <w:spacing w:before="48"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самостоятельная художественная деятельность детей;</w:t>
      </w:r>
    </w:p>
    <w:p w:rsidR="00256954" w:rsidRDefault="00817B82">
      <w:pPr>
        <w:widowControl w:val="0"/>
        <w:tabs>
          <w:tab w:val="left" w:pos="3308"/>
          <w:tab w:val="left" w:pos="4604"/>
          <w:tab w:val="left" w:pos="5279"/>
          <w:tab w:val="left" w:pos="7410"/>
          <w:tab w:val="left" w:pos="7919"/>
        </w:tabs>
        <w:spacing w:before="47" w:line="276" w:lineRule="auto"/>
        <w:ind w:left="994" w:right="34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организованные</w:t>
      </w:r>
      <w:r>
        <w:rPr>
          <w:rFonts w:ascii="Times New Roman" w:eastAsia="Times New Roman" w:hAnsi="Times New Roman" w:cs="Times New Roman"/>
          <w:color w:val="000000"/>
          <w:sz w:val="24"/>
          <w:szCs w:val="24"/>
        </w:rPr>
        <w:tab/>
        <w:t>занятия</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ознакомлению</w:t>
      </w:r>
      <w:r>
        <w:rPr>
          <w:rFonts w:ascii="Times New Roman" w:eastAsia="Times New Roman" w:hAnsi="Times New Roman" w:cs="Times New Roman"/>
          <w:color w:val="000000"/>
          <w:sz w:val="24"/>
          <w:szCs w:val="24"/>
        </w:rPr>
        <w:tab/>
        <w:t>с искусством, изобразительной деятельностью, музыкой, театром;</w:t>
      </w:r>
    </w:p>
    <w:p w:rsidR="00256954" w:rsidRDefault="00817B82">
      <w:pPr>
        <w:widowControl w:val="0"/>
        <w:spacing w:line="277" w:lineRule="auto"/>
        <w:ind w:left="634" w:righ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экскурсии в парки, к памятникам, в музеи и т.д.;</w:t>
      </w:r>
    </w:p>
    <w:p w:rsidR="00256954" w:rsidRDefault="00817B82">
      <w:pPr>
        <w:widowControl w:val="0"/>
        <w:spacing w:line="277" w:lineRule="auto"/>
        <w:ind w:left="634" w:right="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театрализованные игры и игры-драматизации;</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праздники и развлечения.</w:t>
      </w: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445A1D" w:rsidRDefault="00817B82" w:rsidP="00AA5716">
      <w:pPr>
        <w:widowControl w:val="0"/>
        <w:tabs>
          <w:tab w:val="left" w:pos="2668"/>
          <w:tab w:val="left" w:pos="3056"/>
          <w:tab w:val="left" w:pos="4845"/>
          <w:tab w:val="left" w:pos="5270"/>
          <w:tab w:val="left" w:pos="6530"/>
          <w:tab w:val="left" w:pos="7700"/>
          <w:tab w:val="left" w:pos="8246"/>
          <w:tab w:val="left" w:pos="8982"/>
        </w:tabs>
        <w:spacing w:before="58" w:line="275" w:lineRule="auto"/>
        <w:ind w:left="994" w:right="380" w:hanging="36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анкетирование,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круглые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столы,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w:t>
      </w:r>
    </w:p>
    <w:p w:rsidR="00256954" w:rsidRDefault="00817B82">
      <w:pPr>
        <w:widowControl w:val="0"/>
        <w:tabs>
          <w:tab w:val="left" w:pos="2668"/>
          <w:tab w:val="left" w:pos="3056"/>
          <w:tab w:val="left" w:pos="4845"/>
          <w:tab w:val="left" w:pos="5270"/>
          <w:tab w:val="left" w:pos="6530"/>
          <w:tab w:val="left" w:pos="7700"/>
          <w:tab w:val="left" w:pos="8246"/>
          <w:tab w:val="left" w:pos="8982"/>
        </w:tabs>
        <w:spacing w:before="58" w:line="275" w:lineRule="auto"/>
        <w:ind w:left="994" w:right="3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собрания: </w:t>
      </w:r>
      <w:r>
        <w:rPr>
          <w:rFonts w:ascii="Times New Roman" w:eastAsia="Times New Roman" w:hAnsi="Times New Roman" w:cs="Times New Roman"/>
          <w:color w:val="000000"/>
          <w:sz w:val="24"/>
          <w:szCs w:val="24"/>
        </w:rPr>
        <w:t>«Спрашивали? – Отвечаем!», «Нужно ли развивать творческие способности?»,</w:t>
      </w:r>
      <w:r>
        <w:rPr>
          <w:rFonts w:ascii="Times New Roman" w:eastAsia="Times New Roman" w:hAnsi="Times New Roman" w:cs="Times New Roman"/>
          <w:color w:val="000000"/>
          <w:sz w:val="24"/>
          <w:szCs w:val="24"/>
        </w:rPr>
        <w:tab/>
        <w:t>«Детский     праздник     – как  его организовать?»;</w:t>
      </w:r>
    </w:p>
    <w:p w:rsidR="00256954" w:rsidRDefault="00817B82">
      <w:pPr>
        <w:widowControl w:val="0"/>
        <w:spacing w:line="275"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мастер-классы: </w:t>
      </w:r>
      <w:r>
        <w:rPr>
          <w:rFonts w:ascii="Times New Roman" w:eastAsia="Times New Roman" w:hAnsi="Times New Roman" w:cs="Times New Roman"/>
          <w:color w:val="000000"/>
          <w:sz w:val="24"/>
          <w:szCs w:val="24"/>
        </w:rPr>
        <w:t>«Театральная маска», «Народная кукла», «Рисуем без воды», «Музыкальные инструменты своими руками», «Бумажное моделирование»;</w:t>
      </w:r>
    </w:p>
    <w:p w:rsidR="00256954" w:rsidRDefault="00817B82">
      <w:pPr>
        <w:widowControl w:val="0"/>
        <w:spacing w:before="5" w:line="275" w:lineRule="auto"/>
        <w:ind w:left="994" w:right="3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проектная деятельность</w:t>
      </w:r>
      <w:r>
        <w:rPr>
          <w:rFonts w:ascii="Times New Roman" w:eastAsia="Times New Roman" w:hAnsi="Times New Roman" w:cs="Times New Roman"/>
          <w:color w:val="000000"/>
          <w:sz w:val="24"/>
          <w:szCs w:val="24"/>
        </w:rPr>
        <w:t>: «Любимая музыка моей семьи», «Как прекрасен этот мир», «С кисточкой и музыкой в ладошке», «Бабушкин сундучок», «Наш волшебный пластилин»;</w:t>
      </w:r>
    </w:p>
    <w:p w:rsidR="00256954" w:rsidRDefault="00817B82">
      <w:pPr>
        <w:widowControl w:val="0"/>
        <w:tabs>
          <w:tab w:val="left" w:pos="3969"/>
          <w:tab w:val="left" w:pos="6232"/>
        </w:tabs>
        <w:spacing w:before="2" w:line="275" w:lineRule="auto"/>
        <w:ind w:left="994" w:right="3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культурно-досуговая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деятельность:</w:t>
      </w:r>
      <w:r>
        <w:rPr>
          <w:rFonts w:ascii="Times New Roman" w:eastAsia="Times New Roman" w:hAnsi="Times New Roman" w:cs="Times New Roman"/>
          <w:color w:val="000000"/>
          <w:sz w:val="24"/>
          <w:szCs w:val="24"/>
        </w:rPr>
        <w:tab/>
        <w:t>музыкально-литературная гостиная «Я помню вальса звук прелестный», чаепитие «Русские посиделки», праздник «Ходит песенка по кругу»;</w:t>
      </w:r>
    </w:p>
    <w:p w:rsidR="00256954" w:rsidRDefault="00817B82">
      <w:pPr>
        <w:widowControl w:val="0"/>
        <w:spacing w:line="278"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детско-родительские объединения: </w:t>
      </w:r>
      <w:r>
        <w:rPr>
          <w:rFonts w:ascii="Times New Roman" w:eastAsia="Times New Roman" w:hAnsi="Times New Roman" w:cs="Times New Roman"/>
          <w:color w:val="000000"/>
          <w:sz w:val="24"/>
          <w:szCs w:val="24"/>
        </w:rPr>
        <w:t>«Клуб любителей музыки и театра», «Кладовая мудрости», «Музыкальная палитра», «Творческий калейдоскоп»;</w:t>
      </w:r>
    </w:p>
    <w:p w:rsidR="00256954" w:rsidRDefault="00817B82">
      <w:pPr>
        <w:widowControl w:val="0"/>
        <w:tabs>
          <w:tab w:val="left" w:pos="3834"/>
          <w:tab w:val="left" w:pos="5597"/>
          <w:tab w:val="left" w:pos="6672"/>
          <w:tab w:val="left" w:pos="7809"/>
        </w:tabs>
        <w:spacing w:line="276" w:lineRule="auto"/>
        <w:ind w:left="994" w:right="37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родительский лекторий: </w:t>
      </w:r>
      <w:r>
        <w:rPr>
          <w:rFonts w:ascii="Times New Roman" w:eastAsia="Times New Roman" w:hAnsi="Times New Roman" w:cs="Times New Roman"/>
          <w:color w:val="000000"/>
          <w:sz w:val="24"/>
          <w:szCs w:val="24"/>
        </w:rPr>
        <w:t>«Эстетическое воспитание в семье – школа высококультурного</w:t>
      </w:r>
      <w:r>
        <w:rPr>
          <w:rFonts w:ascii="Times New Roman" w:eastAsia="Times New Roman" w:hAnsi="Times New Roman" w:cs="Times New Roman"/>
          <w:color w:val="000000"/>
          <w:sz w:val="24"/>
          <w:szCs w:val="24"/>
        </w:rPr>
        <w:tab/>
        <w:t>человека»,</w:t>
      </w:r>
      <w:r>
        <w:rPr>
          <w:rFonts w:ascii="Times New Roman" w:eastAsia="Times New Roman" w:hAnsi="Times New Roman" w:cs="Times New Roman"/>
          <w:color w:val="000000"/>
          <w:sz w:val="24"/>
          <w:szCs w:val="24"/>
        </w:rPr>
        <w:tab/>
        <w:t>«Что такое эстетическое воспитание?».</w:t>
      </w:r>
    </w:p>
    <w:p w:rsidR="00256954" w:rsidRDefault="00817B82">
      <w:pPr>
        <w:widowControl w:val="0"/>
        <w:spacing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Художественно-эстетическое развитие детей начинается с раннего возраста. Задачи художественно-эстетического развития детей дошкольного возраста могут быть успешно решены только при условии взаимодействия ДОО и семьи.</w:t>
      </w:r>
    </w:p>
    <w:p w:rsidR="00256954" w:rsidRDefault="00817B82">
      <w:pPr>
        <w:widowControl w:val="0"/>
        <w:spacing w:line="278" w:lineRule="auto"/>
        <w:ind w:right="33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детьми по художественно-эстетическому развитию ведется по следующим направлениям:</w:t>
      </w:r>
    </w:p>
    <w:p w:rsidR="00256954" w:rsidRDefault="00817B82">
      <w:pPr>
        <w:widowControl w:val="0"/>
        <w:spacing w:line="275" w:lineRule="auto"/>
        <w:ind w:left="994" w:right="566" w:hanging="360"/>
        <w:rPr>
          <w:rFonts w:ascii="Times New Roman" w:eastAsia="Times New Roman" w:hAnsi="Times New Roman" w:cs="Times New Roman"/>
          <w:color w:val="000000"/>
          <w:sz w:val="24"/>
          <w:szCs w:val="24"/>
        </w:rPr>
      </w:pPr>
      <w:bookmarkStart w:id="89" w:name="_page_344_0"/>
      <w:bookmarkEnd w:id="88"/>
      <w:r>
        <w:rPr>
          <w:rFonts w:ascii="Times New Roman" w:eastAsia="Times New Roman" w:hAnsi="Times New Roman" w:cs="Times New Roman"/>
          <w:color w:val="000000"/>
          <w:sz w:val="24"/>
          <w:szCs w:val="24"/>
        </w:rPr>
        <w:t>– приобщение к изобразительному искусству и развитие творчества в изобразительной деятельности;</w:t>
      </w:r>
    </w:p>
    <w:p w:rsidR="00256954" w:rsidRDefault="00817B82">
      <w:pPr>
        <w:widowControl w:val="0"/>
        <w:spacing w:before="2"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приобщение к музыкальному искусству;</w:t>
      </w:r>
    </w:p>
    <w:p w:rsidR="00256954" w:rsidRDefault="00817B82">
      <w:pPr>
        <w:widowControl w:val="0"/>
        <w:spacing w:before="46"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приобщение к театрализованной деятельности.</w:t>
      </w:r>
    </w:p>
    <w:p w:rsidR="00256954" w:rsidRDefault="00817B82">
      <w:pPr>
        <w:widowControl w:val="0"/>
        <w:tabs>
          <w:tab w:val="left" w:pos="2156"/>
          <w:tab w:val="left" w:pos="2845"/>
          <w:tab w:val="left" w:pos="4094"/>
          <w:tab w:val="left" w:pos="4660"/>
          <w:tab w:val="left" w:pos="6034"/>
          <w:tab w:val="left" w:pos="7329"/>
          <w:tab w:val="left" w:pos="7897"/>
        </w:tabs>
        <w:spacing w:before="52" w:line="275"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помнить, что в художественной деятельности (и в организованной, и в самостоятельной) должен присутствовать как воспроизводящий (репродуктивный) фактор, так и творческий. Оба они необходимы и взаимосвязаны,</w:t>
      </w:r>
      <w:r>
        <w:rPr>
          <w:rFonts w:ascii="Times New Roman" w:eastAsia="Times New Roman" w:hAnsi="Times New Roman" w:cs="Times New Roman"/>
          <w:color w:val="000000"/>
          <w:sz w:val="24"/>
          <w:szCs w:val="24"/>
        </w:rPr>
        <w:tab/>
        <w:t>т.к.</w:t>
      </w:r>
      <w:r>
        <w:rPr>
          <w:rFonts w:ascii="Times New Roman" w:eastAsia="Times New Roman" w:hAnsi="Times New Roman" w:cs="Times New Roman"/>
          <w:color w:val="000000"/>
          <w:sz w:val="24"/>
          <w:szCs w:val="24"/>
        </w:rPr>
        <w:tab/>
        <w:t>ребенок  не научится творить, не научившись воспроизводить.</w:t>
      </w:r>
    </w:p>
    <w:p w:rsidR="00256954" w:rsidRDefault="00817B82">
      <w:pPr>
        <w:widowControl w:val="0"/>
        <w:tabs>
          <w:tab w:val="left" w:pos="1132"/>
          <w:tab w:val="left" w:pos="1931"/>
          <w:tab w:val="left" w:pos="2641"/>
          <w:tab w:val="left" w:pos="3624"/>
          <w:tab w:val="left" w:pos="4713"/>
          <w:tab w:val="left" w:pos="5053"/>
          <w:tab w:val="left" w:pos="6644"/>
          <w:tab w:val="left" w:pos="7342"/>
          <w:tab w:val="left" w:pos="8420"/>
        </w:tabs>
        <w:spacing w:before="5"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Занятия</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музыкальной,</w:t>
      </w:r>
      <w:r>
        <w:rPr>
          <w:rFonts w:ascii="Times New Roman" w:eastAsia="Times New Roman" w:hAnsi="Times New Roman" w:cs="Times New Roman"/>
          <w:color w:val="000000"/>
          <w:sz w:val="24"/>
          <w:szCs w:val="24"/>
        </w:rPr>
        <w:tab/>
        <w:t>театрализованной, изобразительной деятельности, которые регулярно проводятся в дошкольной образовательной организации, являются основой для приобретения ребенком художественного опыта. Родители     могут помогать  обогащать</w:t>
      </w:r>
      <w:r>
        <w:rPr>
          <w:rFonts w:ascii="Times New Roman" w:eastAsia="Times New Roman" w:hAnsi="Times New Roman" w:cs="Times New Roman"/>
          <w:color w:val="000000"/>
          <w:sz w:val="24"/>
          <w:szCs w:val="24"/>
        </w:rPr>
        <w:tab/>
        <w:t>этот     опыт новыми художественными впечатлениями, создавать в семье благоприятные условия для развития у ребенка самостоятельности, проявления творчества, развития творческих способностей.</w:t>
      </w:r>
    </w:p>
    <w:p w:rsidR="00256954" w:rsidRDefault="00817B82">
      <w:pPr>
        <w:widowControl w:val="0"/>
        <w:tabs>
          <w:tab w:val="left" w:pos="3655"/>
          <w:tab w:val="left" w:pos="5711"/>
          <w:tab w:val="left" w:pos="6872"/>
          <w:tab w:val="left" w:pos="8564"/>
        </w:tabs>
        <w:spacing w:before="2"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Художественно-эстетическое развитие ребенка в семье зависит от тех предпосылок и условий, которые определяются врожденными задатками и образом жизни семьи, ее традициями, отношением к искусству и художественно-творческой деятельности, общей культурой. Любая творческая деятельность, в том числе и совместная с родителями, должна приносить ребенку интерес, удовольствие и радость.</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 ребенка культуры видения, способности к наблюдению, к внимательному рассматриванию окружающих его предметов и явлений, вслушивание в музыку природы и др. – важнейшая сторона воспитательной работы в семье. Самое главное – вовремя заметить и поддержать тягу ребенка к творчеству. Родители – первые учителя ребенка в развитии его художественного творчества.</w:t>
      </w:r>
    </w:p>
    <w:bookmarkEnd w:id="89"/>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успешного художественно-эстетического воспитания ребенка</w:t>
      </w:r>
    </w:p>
    <w:p w:rsidR="00256954" w:rsidRDefault="00AA5716">
      <w:pPr>
        <w:spacing w:line="256" w:lineRule="auto"/>
        <w:rPr>
          <w:rFonts w:ascii="Times New Roman" w:eastAsia="Times New Roman" w:hAnsi="Times New Roman" w:cs="Times New Roman"/>
          <w:b/>
          <w:bCs/>
          <w:i/>
          <w:iCs/>
          <w:color w:val="000000"/>
          <w:sz w:val="32"/>
          <w:szCs w:val="32"/>
        </w:rPr>
      </w:pPr>
      <w:r>
        <w:rPr>
          <w:noProof/>
        </w:rPr>
        <w:lastRenderedPageBreak/>
        <w:drawing>
          <wp:anchor distT="0" distB="0" distL="114300" distR="114300" simplePos="0" relativeHeight="251682816" behindDoc="1" locked="0" layoutInCell="0" allowOverlap="1" wp14:anchorId="0D385FED" wp14:editId="46C4B4F4">
            <wp:simplePos x="0" y="0"/>
            <wp:positionH relativeFrom="page">
              <wp:posOffset>1581150</wp:posOffset>
            </wp:positionH>
            <wp:positionV relativeFrom="page">
              <wp:posOffset>676274</wp:posOffset>
            </wp:positionV>
            <wp:extent cx="4181475" cy="4791075"/>
            <wp:effectExtent l="0" t="0" r="9525" b="9525"/>
            <wp:wrapNone/>
            <wp:docPr id="28" name="drawingObject339"/>
            <wp:cNvGraphicFramePr/>
            <a:graphic xmlns:a="http://schemas.openxmlformats.org/drawingml/2006/main">
              <a:graphicData uri="http://schemas.openxmlformats.org/drawingml/2006/picture">
                <pic:pic xmlns:pic="http://schemas.openxmlformats.org/drawingml/2006/picture">
                  <pic:nvPicPr>
                    <pic:cNvPr id="28" name="drawingObject339"/>
                    <pic:cNvPicPr/>
                  </pic:nvPicPr>
                  <pic:blipFill>
                    <a:blip r:embed="rId55"/>
                    <a:srcRect b="9709"/>
                    <a:stretch>
                      <a:fillRect/>
                    </a:stretch>
                  </pic:blipFill>
                  <pic:spPr>
                    <a:xfrm>
                      <a:off x="0" y="0"/>
                      <a:ext cx="4181475" cy="4791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5716" w:rsidRDefault="00AA5716">
      <w:pPr>
        <w:spacing w:line="256" w:lineRule="auto"/>
        <w:rPr>
          <w:rFonts w:ascii="Times New Roman" w:eastAsia="Times New Roman" w:hAnsi="Times New Roman" w:cs="Times New Roman"/>
          <w:b/>
          <w:bCs/>
          <w:i/>
          <w:iCs/>
          <w:color w:val="000000"/>
          <w:sz w:val="32"/>
          <w:szCs w:val="32"/>
        </w:rPr>
      </w:pPr>
    </w:p>
    <w:p w:rsidR="00AA5716" w:rsidRDefault="00AA5716">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445A1D" w:rsidRDefault="00445A1D">
      <w:pPr>
        <w:spacing w:line="256" w:lineRule="auto"/>
        <w:rPr>
          <w:rFonts w:ascii="Times New Roman" w:eastAsia="Times New Roman" w:hAnsi="Times New Roman" w:cs="Times New Roman"/>
          <w:b/>
          <w:bCs/>
          <w:i/>
          <w:iCs/>
          <w:color w:val="000000"/>
          <w:sz w:val="32"/>
          <w:szCs w:val="32"/>
        </w:rPr>
      </w:pPr>
    </w:p>
    <w:p w:rsidR="00445A1D" w:rsidRDefault="00445A1D">
      <w:pPr>
        <w:spacing w:line="256" w:lineRule="auto"/>
        <w:rPr>
          <w:rFonts w:ascii="Times New Roman" w:eastAsia="Times New Roman" w:hAnsi="Times New Roman" w:cs="Times New Roman"/>
          <w:b/>
          <w:bCs/>
          <w:i/>
          <w:iCs/>
          <w:color w:val="000000"/>
          <w:sz w:val="32"/>
          <w:szCs w:val="32"/>
        </w:rPr>
      </w:pPr>
    </w:p>
    <w:p w:rsidR="00445A1D" w:rsidRDefault="00445A1D">
      <w:pPr>
        <w:spacing w:line="256" w:lineRule="auto"/>
        <w:rPr>
          <w:rFonts w:ascii="Times New Roman" w:eastAsia="Times New Roman" w:hAnsi="Times New Roman" w:cs="Times New Roman"/>
          <w:b/>
          <w:bCs/>
          <w:i/>
          <w:iCs/>
          <w:color w:val="000000"/>
          <w:sz w:val="32"/>
          <w:szCs w:val="32"/>
        </w:rPr>
      </w:pPr>
    </w:p>
    <w:p w:rsidR="00445A1D" w:rsidRDefault="00445A1D">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256954">
      <w:pPr>
        <w:spacing w:line="256" w:lineRule="auto"/>
        <w:rPr>
          <w:rFonts w:ascii="Times New Roman" w:eastAsia="Times New Roman" w:hAnsi="Times New Roman" w:cs="Times New Roman"/>
          <w:b/>
          <w:bCs/>
          <w:i/>
          <w:iCs/>
          <w:color w:val="000000"/>
          <w:sz w:val="32"/>
          <w:szCs w:val="32"/>
        </w:rPr>
      </w:pPr>
    </w:p>
    <w:p w:rsidR="00256954" w:rsidRDefault="00AA5716">
      <w:pPr>
        <w:spacing w:line="256" w:lineRule="auto"/>
        <w:rPr>
          <w:rFonts w:ascii="Times New Roman" w:hAnsi="Times New Roman" w:cs="Times New Roman"/>
          <w:b/>
          <w:sz w:val="36"/>
        </w:rPr>
      </w:pPr>
      <w:r>
        <w:rPr>
          <w:noProof/>
        </w:rPr>
        <w:drawing>
          <wp:anchor distT="0" distB="0" distL="114300" distR="114300" simplePos="0" relativeHeight="251681792" behindDoc="1" locked="0" layoutInCell="0" allowOverlap="1" wp14:anchorId="29B04491" wp14:editId="6A434537">
            <wp:simplePos x="0" y="0"/>
            <wp:positionH relativeFrom="page">
              <wp:posOffset>1562099</wp:posOffset>
            </wp:positionH>
            <wp:positionV relativeFrom="page">
              <wp:posOffset>5667375</wp:posOffset>
            </wp:positionV>
            <wp:extent cx="4200525" cy="4276725"/>
            <wp:effectExtent l="0" t="0" r="9525" b="9525"/>
            <wp:wrapNone/>
            <wp:docPr id="27" name="drawingObject337"/>
            <wp:cNvGraphicFramePr/>
            <a:graphic xmlns:a="http://schemas.openxmlformats.org/drawingml/2006/main">
              <a:graphicData uri="http://schemas.openxmlformats.org/drawingml/2006/picture">
                <pic:pic xmlns:pic="http://schemas.openxmlformats.org/drawingml/2006/picture">
                  <pic:nvPicPr>
                    <pic:cNvPr id="27" name="drawingObject337"/>
                    <pic:cNvPicPr/>
                  </pic:nvPicPr>
                  <pic:blipFill>
                    <a:blip r:embed="rId56"/>
                    <a:srcRect b="21415"/>
                    <a:stretch>
                      <a:fillRect/>
                    </a:stretch>
                  </pic:blipFill>
                  <pic:spPr>
                    <a:xfrm>
                      <a:off x="0" y="0"/>
                      <a:ext cx="4200525" cy="427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445A1D" w:rsidRDefault="00E97679">
      <w:pPr>
        <w:spacing w:line="256" w:lineRule="auto"/>
        <w:rPr>
          <w:rFonts w:ascii="Times New Roman" w:eastAsia="Times New Roman" w:hAnsi="Times New Roman" w:cs="Times New Roman"/>
          <w:b/>
          <w:bCs/>
          <w:color w:val="000000"/>
          <w:sz w:val="32"/>
          <w:szCs w:val="32"/>
        </w:rPr>
      </w:pPr>
      <w:r>
        <w:rPr>
          <w:rFonts w:ascii="Times New Roman" w:hAnsi="Times New Roman" w:cs="Times New Roman"/>
          <w:b/>
          <w:sz w:val="36"/>
        </w:rPr>
        <w:t xml:space="preserve"> </w:t>
      </w:r>
    </w:p>
    <w:p w:rsidR="00256954" w:rsidRDefault="00817B82">
      <w:pPr>
        <w:spacing w:line="256" w:lineRule="auto"/>
        <w:rPr>
          <w:rFonts w:ascii="Times New Roman" w:hAnsi="Times New Roman" w:cs="Times New Roman"/>
          <w:b/>
          <w:sz w:val="36"/>
        </w:rPr>
      </w:pPr>
      <w:r>
        <w:rPr>
          <w:noProof/>
        </w:rPr>
        <w:lastRenderedPageBreak/>
        <w:drawing>
          <wp:anchor distT="0" distB="0" distL="114300" distR="114300" simplePos="0" relativeHeight="251683840" behindDoc="1" locked="0" layoutInCell="0" allowOverlap="1" wp14:anchorId="09A04822" wp14:editId="64FC0715">
            <wp:simplePos x="0" y="0"/>
            <wp:positionH relativeFrom="page">
              <wp:posOffset>937260</wp:posOffset>
            </wp:positionH>
            <wp:positionV relativeFrom="page">
              <wp:posOffset>1127125</wp:posOffset>
            </wp:positionV>
            <wp:extent cx="5919470" cy="7966075"/>
            <wp:effectExtent l="0" t="0" r="5080" b="0"/>
            <wp:wrapNone/>
            <wp:docPr id="29" name="drawingObject341"/>
            <wp:cNvGraphicFramePr/>
            <a:graphic xmlns:a="http://schemas.openxmlformats.org/drawingml/2006/main">
              <a:graphicData uri="http://schemas.openxmlformats.org/drawingml/2006/picture">
                <pic:pic xmlns:pic="http://schemas.openxmlformats.org/drawingml/2006/picture">
                  <pic:nvPicPr>
                    <pic:cNvPr id="29" name="drawingObject341"/>
                    <pic:cNvPicPr/>
                  </pic:nvPicPr>
                  <pic:blipFill>
                    <a:blip r:embed="rId57"/>
                    <a:stretch>
                      <a:fillRect/>
                    </a:stretch>
                  </pic:blipFill>
                  <pic:spPr>
                    <a:xfrm>
                      <a:off x="0" y="0"/>
                      <a:ext cx="5919470" cy="7966075"/>
                    </a:xfrm>
                    <a:prstGeom prst="rect">
                      <a:avLst/>
                    </a:prstGeom>
                    <a:noFill/>
                  </pic:spPr>
                </pic:pic>
              </a:graphicData>
            </a:graphic>
          </wp:anchor>
        </w:drawing>
      </w:r>
      <w:bookmarkStart w:id="90" w:name="_page_352_0"/>
      <w:r w:rsidR="00E97679">
        <w:rPr>
          <w:rFonts w:ascii="Times New Roman" w:eastAsia="Times New Roman" w:hAnsi="Times New Roman" w:cs="Times New Roman"/>
          <w:b/>
          <w:bCs/>
          <w:color w:val="000000"/>
          <w:sz w:val="32"/>
          <w:szCs w:val="32"/>
        </w:rPr>
        <w:t xml:space="preserve">               </w:t>
      </w:r>
      <w:r w:rsidR="004F20BD">
        <w:rPr>
          <w:rFonts w:ascii="Times New Roman" w:eastAsia="Times New Roman" w:hAnsi="Times New Roman" w:cs="Times New Roman"/>
          <w:b/>
          <w:bCs/>
          <w:color w:val="000000"/>
          <w:sz w:val="32"/>
          <w:szCs w:val="32"/>
        </w:rPr>
        <w:t>Г</w:t>
      </w:r>
      <w:r>
        <w:rPr>
          <w:rFonts w:ascii="Times New Roman" w:eastAsia="Times New Roman" w:hAnsi="Times New Roman" w:cs="Times New Roman"/>
          <w:b/>
          <w:bCs/>
          <w:color w:val="000000"/>
          <w:sz w:val="32"/>
          <w:szCs w:val="32"/>
        </w:rPr>
        <w:t>ЕНДЕРНОЕ ВОСПИТАНИЕ В СЕМЬЕ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bookmarkStart w:id="91" w:name="_page_355_0"/>
      <w:bookmarkEnd w:id="90"/>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817B82">
      <w:pPr>
        <w:widowControl w:val="0"/>
        <w:spacing w:line="240" w:lineRule="auto"/>
        <w:ind w:left="3303" w:right="-20"/>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Основные понятия</w:t>
      </w:r>
    </w:p>
    <w:p w:rsidR="00256954" w:rsidRDefault="00817B82">
      <w:pPr>
        <w:widowControl w:val="0"/>
        <w:spacing w:before="58"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Гендер – </w:t>
      </w:r>
      <w:r>
        <w:rPr>
          <w:rFonts w:ascii="Times New Roman" w:eastAsia="Times New Roman" w:hAnsi="Times New Roman" w:cs="Times New Roman"/>
          <w:color w:val="000000"/>
          <w:sz w:val="24"/>
          <w:szCs w:val="24"/>
        </w:rPr>
        <w:t>специфический набор культурных характеристик, которые определяют социальное поведение женщин и мужчин, их взаимоотношения между собой или представление о мужском и женском.</w:t>
      </w:r>
    </w:p>
    <w:p w:rsidR="00256954" w:rsidRDefault="00817B82">
      <w:pPr>
        <w:widowControl w:val="0"/>
        <w:spacing w:before="3" w:line="276" w:lineRule="auto"/>
        <w:ind w:left="569" w:right="33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Пол – </w:t>
      </w:r>
      <w:r>
        <w:rPr>
          <w:rFonts w:ascii="Times New Roman" w:eastAsia="Times New Roman" w:hAnsi="Times New Roman" w:cs="Times New Roman"/>
          <w:color w:val="000000"/>
          <w:sz w:val="24"/>
          <w:szCs w:val="24"/>
        </w:rPr>
        <w:t xml:space="preserve">биологическое различие между мужчинами и женщинами. </w:t>
      </w:r>
    </w:p>
    <w:p w:rsidR="001B4947" w:rsidRDefault="001B4947">
      <w:pPr>
        <w:widowControl w:val="0"/>
        <w:spacing w:before="3" w:line="276" w:lineRule="auto"/>
        <w:ind w:left="569" w:right="336"/>
        <w:rPr>
          <w:rFonts w:ascii="Times New Roman" w:eastAsia="Times New Roman" w:hAnsi="Times New Roman" w:cs="Times New Roman"/>
          <w:i/>
          <w:iCs/>
          <w:color w:val="000000"/>
          <w:sz w:val="24"/>
          <w:szCs w:val="24"/>
        </w:rPr>
      </w:pPr>
    </w:p>
    <w:p w:rsidR="001B4947" w:rsidRDefault="001B4947">
      <w:pPr>
        <w:widowControl w:val="0"/>
        <w:spacing w:before="3" w:line="276" w:lineRule="auto"/>
        <w:ind w:left="569" w:right="336"/>
        <w:rPr>
          <w:rFonts w:ascii="Times New Roman" w:eastAsia="Times New Roman" w:hAnsi="Times New Roman" w:cs="Times New Roman"/>
          <w:i/>
          <w:iCs/>
          <w:color w:val="000000"/>
          <w:sz w:val="24"/>
          <w:szCs w:val="24"/>
        </w:rPr>
      </w:pPr>
    </w:p>
    <w:p w:rsidR="00256954" w:rsidRDefault="00817B82">
      <w:pPr>
        <w:widowControl w:val="0"/>
        <w:spacing w:before="3" w:line="276" w:lineRule="auto"/>
        <w:ind w:left="569" w:right="33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Гендерный стереотип – </w:t>
      </w:r>
      <w:r>
        <w:rPr>
          <w:rFonts w:ascii="Times New Roman" w:eastAsia="Times New Roman" w:hAnsi="Times New Roman" w:cs="Times New Roman"/>
          <w:color w:val="000000"/>
          <w:sz w:val="24"/>
          <w:szCs w:val="24"/>
        </w:rPr>
        <w:t>сложившиеся в обществе представления и</w:t>
      </w:r>
    </w:p>
    <w:p w:rsidR="00256954" w:rsidRDefault="00817B82">
      <w:pPr>
        <w:widowControl w:val="0"/>
        <w:spacing w:line="276" w:lineRule="auto"/>
        <w:ind w:right="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ожидания для мужчин и женщин (например, карьера – для мужчин, воспитание – для женщин).</w:t>
      </w:r>
    </w:p>
    <w:p w:rsidR="00256954" w:rsidRDefault="00817B82">
      <w:pPr>
        <w:widowControl w:val="0"/>
        <w:spacing w:line="277"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Гендерная идентичность – </w:t>
      </w:r>
      <w:r>
        <w:rPr>
          <w:rFonts w:ascii="Times New Roman" w:eastAsia="Times New Roman" w:hAnsi="Times New Roman" w:cs="Times New Roman"/>
          <w:color w:val="000000"/>
          <w:sz w:val="24"/>
          <w:szCs w:val="24"/>
        </w:rPr>
        <w:t>принятие себя как представителя конкретного пола.</w:t>
      </w:r>
    </w:p>
    <w:p w:rsidR="00256954" w:rsidRDefault="00817B82">
      <w:pPr>
        <w:widowControl w:val="0"/>
        <w:tabs>
          <w:tab w:val="left" w:pos="1177"/>
          <w:tab w:val="left" w:pos="2900"/>
          <w:tab w:val="left" w:pos="3430"/>
          <w:tab w:val="left" w:pos="4409"/>
          <w:tab w:val="left" w:pos="4849"/>
          <w:tab w:val="left" w:pos="5358"/>
          <w:tab w:val="left" w:pos="7006"/>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Гендерная роль</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ab/>
        <w:t>набор</w:t>
      </w:r>
      <w:r>
        <w:rPr>
          <w:rFonts w:ascii="Times New Roman" w:eastAsia="Times New Roman" w:hAnsi="Times New Roman" w:cs="Times New Roman"/>
          <w:color w:val="000000"/>
          <w:sz w:val="24"/>
          <w:szCs w:val="24"/>
        </w:rPr>
        <w:tab/>
        <w:t>ожидаемых образцов поведения для представителей разного пола (девочки ориентированы на внешнюю привлекательность, общение, воспитание, заботу о других; интересы мальчиков сосредоточены на технике, соревновательных играх, в которых можно реализовать      потребность в лидерстве, самостоятельности, двигательной активности).</w:t>
      </w:r>
    </w:p>
    <w:p w:rsidR="00256954" w:rsidRDefault="00817B82">
      <w:pPr>
        <w:widowControl w:val="0"/>
        <w:tabs>
          <w:tab w:val="left" w:pos="2130"/>
          <w:tab w:val="left" w:pos="3867"/>
          <w:tab w:val="left" w:pos="4333"/>
          <w:tab w:val="left" w:pos="6921"/>
          <w:tab w:val="left" w:pos="7396"/>
        </w:tabs>
        <w:spacing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Гендерное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воспитание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ab/>
        <w:t>целенаправленный</w:t>
      </w:r>
      <w:r>
        <w:rPr>
          <w:rFonts w:ascii="Times New Roman" w:eastAsia="Times New Roman" w:hAnsi="Times New Roman" w:cs="Times New Roman"/>
          <w:color w:val="000000"/>
          <w:sz w:val="24"/>
          <w:szCs w:val="24"/>
        </w:rPr>
        <w:tab/>
        <w:t>и организованный процесс формирования социокультурных механизмов конструирования мужских и женских ролей, поведения, деятельности и психологических характеристик личности.</w:t>
      </w:r>
    </w:p>
    <w:p w:rsidR="00256954" w:rsidRDefault="00256954">
      <w:pPr>
        <w:spacing w:after="13" w:line="180" w:lineRule="exact"/>
        <w:rPr>
          <w:rFonts w:ascii="Times New Roman" w:eastAsia="Times New Roman" w:hAnsi="Times New Roman" w:cs="Times New Roman"/>
          <w:sz w:val="24"/>
          <w:szCs w:val="24"/>
        </w:rPr>
      </w:pP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9" w:line="275" w:lineRule="auto"/>
        <w:ind w:right="38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w:t>
      </w:r>
      <w:r>
        <w:rPr>
          <w:rFonts w:ascii="Times New Roman" w:eastAsia="Times New Roman" w:hAnsi="Times New Roman" w:cs="Times New Roman"/>
          <w:color w:val="000000"/>
          <w:sz w:val="24"/>
          <w:szCs w:val="24"/>
        </w:rPr>
        <w:t>«Формирование гендерных стереотипов в семье», «Они такие разные: девочки и мальчики!», «Пол и гендер в психологии»;</w:t>
      </w:r>
    </w:p>
    <w:p w:rsidR="00256954" w:rsidRDefault="00817B82">
      <w:pPr>
        <w:widowControl w:val="0"/>
        <w:spacing w:before="2" w:line="273" w:lineRule="auto"/>
        <w:ind w:right="37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«Психологические отличия мальчиков и девочек», «Как воспитывать мальчика», «Как воспитывать девочку»;</w:t>
      </w:r>
    </w:p>
    <w:p w:rsidR="00256954" w:rsidRDefault="00817B82">
      <w:pPr>
        <w:widowControl w:val="0"/>
        <w:spacing w:before="7"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семинар-практикум: </w:t>
      </w:r>
      <w:r>
        <w:rPr>
          <w:rFonts w:ascii="Times New Roman" w:eastAsia="Times New Roman" w:hAnsi="Times New Roman" w:cs="Times New Roman"/>
          <w:color w:val="000000"/>
          <w:sz w:val="24"/>
          <w:szCs w:val="24"/>
        </w:rPr>
        <w:t>«Мальчики и девочки – два разных мира»;</w:t>
      </w:r>
    </w:p>
    <w:p w:rsidR="00256954" w:rsidRDefault="00817B82">
      <w:pPr>
        <w:widowControl w:val="0"/>
        <w:spacing w:before="48" w:line="275" w:lineRule="auto"/>
        <w:ind w:right="32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 по изготовлению самодельных игрушек для сюжетно-ролевых игр: </w:t>
      </w:r>
      <w:r>
        <w:rPr>
          <w:rFonts w:ascii="Times New Roman" w:eastAsia="Times New Roman" w:hAnsi="Times New Roman" w:cs="Times New Roman"/>
          <w:color w:val="000000"/>
          <w:sz w:val="24"/>
          <w:szCs w:val="24"/>
        </w:rPr>
        <w:t>«Играют мальчики. Играют девочки»;</w:t>
      </w:r>
    </w:p>
    <w:p w:rsidR="00256954" w:rsidRDefault="00817B82">
      <w:pPr>
        <w:widowControl w:val="0"/>
        <w:spacing w:before="5" w:line="277" w:lineRule="auto"/>
        <w:ind w:right="33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семейная гостиная: </w:t>
      </w:r>
      <w:r>
        <w:rPr>
          <w:rFonts w:ascii="Times New Roman" w:eastAsia="Times New Roman" w:hAnsi="Times New Roman" w:cs="Times New Roman"/>
          <w:color w:val="000000"/>
          <w:sz w:val="24"/>
          <w:szCs w:val="24"/>
        </w:rPr>
        <w:t>«В стране мальчишек и девчонок», «Папа может, мама может», «Поощрения мальчиков и девочек»;</w:t>
      </w:r>
    </w:p>
    <w:p w:rsidR="00256954" w:rsidRDefault="00817B82">
      <w:pPr>
        <w:widowControl w:val="0"/>
        <w:spacing w:before="3" w:line="275" w:lineRule="auto"/>
        <w:ind w:right="37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круглые столы: </w:t>
      </w:r>
      <w:r>
        <w:rPr>
          <w:rFonts w:ascii="Times New Roman" w:eastAsia="Times New Roman" w:hAnsi="Times New Roman" w:cs="Times New Roman"/>
          <w:color w:val="000000"/>
          <w:sz w:val="24"/>
          <w:szCs w:val="24"/>
        </w:rPr>
        <w:t>«Как и во что играют мальчики и девочки», «Книги для мальчиков и девочек», «Фильмы и мультфильмы для мальчиков и девочек», «Приоритеты выбора ролей в игровой деятельности дошкольника», консультации «Мой сын играет в куклы», «Трудности воспитания: мама-сын, папа-дочь», «Мальчики и девочки – два разных мира», «Учить по-разному, любить по-разному», «Традиции воспитания мальчиков и девочек с Древней Руси до наших дней»</w:t>
      </w:r>
    </w:p>
    <w:p w:rsidR="00256954" w:rsidRDefault="00817B82">
      <w:pPr>
        <w:widowControl w:val="0"/>
        <w:spacing w:line="275" w:lineRule="auto"/>
        <w:ind w:right="346"/>
        <w:rPr>
          <w:rFonts w:ascii="Times New Roman" w:eastAsia="Times New Roman" w:hAnsi="Times New Roman" w:cs="Times New Roman"/>
          <w:color w:val="000000"/>
          <w:sz w:val="24"/>
          <w:szCs w:val="28"/>
        </w:rPr>
      </w:pPr>
      <w:bookmarkStart w:id="92" w:name="_page_357_0"/>
      <w:bookmarkEnd w:id="91"/>
      <w:r>
        <w:rPr>
          <w:rFonts w:ascii="Times New Roman" w:eastAsia="Times New Roman" w:hAnsi="Times New Roman" w:cs="Times New Roman"/>
          <w:color w:val="000000"/>
          <w:sz w:val="24"/>
          <w:szCs w:val="28"/>
        </w:rPr>
        <w:t xml:space="preserve"> («Воспитание мальчиков и девочек в русской традиционной культуре»);</w:t>
      </w:r>
    </w:p>
    <w:p w:rsidR="00256954" w:rsidRDefault="00817B82">
      <w:pPr>
        <w:widowControl w:val="0"/>
        <w:spacing w:before="5" w:line="273" w:lineRule="auto"/>
        <w:ind w:right="336" w:hanging="360"/>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 xml:space="preserve">семинары-практикумы: </w:t>
      </w:r>
      <w:r>
        <w:rPr>
          <w:rFonts w:ascii="Times New Roman" w:eastAsia="Times New Roman" w:hAnsi="Times New Roman" w:cs="Times New Roman"/>
          <w:color w:val="000000"/>
          <w:sz w:val="24"/>
          <w:szCs w:val="28"/>
        </w:rPr>
        <w:t>«Как воспитать мальчика, чтобы он стал настоящим мужчиной», «Роль отца в воспитании дочери»;</w:t>
      </w:r>
    </w:p>
    <w:p w:rsidR="00256954" w:rsidRDefault="00817B82">
      <w:pPr>
        <w:widowControl w:val="0"/>
        <w:tabs>
          <w:tab w:val="left" w:pos="2328"/>
          <w:tab w:val="left" w:pos="2798"/>
          <w:tab w:val="left" w:pos="4291"/>
          <w:tab w:val="left" w:pos="5362"/>
          <w:tab w:val="left" w:pos="7418"/>
        </w:tabs>
        <w:spacing w:before="2" w:line="275" w:lineRule="auto"/>
        <w:ind w:right="385" w:hanging="360"/>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встреча</w:t>
      </w: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в</w:t>
      </w: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семейном</w:t>
      </w:r>
      <w:r>
        <w:rPr>
          <w:rFonts w:ascii="Times New Roman" w:eastAsia="Times New Roman" w:hAnsi="Times New Roman" w:cs="Times New Roman"/>
          <w:color w:val="000000"/>
          <w:sz w:val="24"/>
          <w:szCs w:val="28"/>
        </w:rPr>
        <w:tab/>
      </w:r>
      <w:r>
        <w:rPr>
          <w:rFonts w:ascii="Times New Roman" w:eastAsia="Times New Roman" w:hAnsi="Times New Roman" w:cs="Times New Roman"/>
          <w:i/>
          <w:iCs/>
          <w:color w:val="000000"/>
          <w:sz w:val="24"/>
          <w:szCs w:val="28"/>
        </w:rPr>
        <w:t>клубе</w:t>
      </w:r>
      <w:r>
        <w:rPr>
          <w:rFonts w:ascii="Times New Roman" w:eastAsia="Times New Roman" w:hAnsi="Times New Roman" w:cs="Times New Roman"/>
          <w:color w:val="000000"/>
          <w:sz w:val="24"/>
          <w:szCs w:val="28"/>
        </w:rPr>
        <w:t>: «Особенности межличностных  взаимоотношений мальчиков и девочек в семье», «Способы формирования дружеских взаимоотношений между мальчиками и девочками на прогулке»;</w:t>
      </w:r>
    </w:p>
    <w:p w:rsidR="00256954" w:rsidRDefault="00817B82">
      <w:pPr>
        <w:widowControl w:val="0"/>
        <w:spacing w:line="276" w:lineRule="auto"/>
        <w:ind w:right="330" w:hanging="360"/>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 xml:space="preserve">педагогическая библиотека: </w:t>
      </w:r>
      <w:r>
        <w:rPr>
          <w:rFonts w:ascii="Times New Roman" w:eastAsia="Times New Roman" w:hAnsi="Times New Roman" w:cs="Times New Roman"/>
          <w:color w:val="000000"/>
          <w:sz w:val="24"/>
          <w:szCs w:val="28"/>
        </w:rPr>
        <w:t>«Как воспитывать мальчика. Как воспитывать девочку»;</w:t>
      </w:r>
    </w:p>
    <w:p w:rsidR="00256954" w:rsidRDefault="00817B82">
      <w:pPr>
        <w:widowControl w:val="0"/>
        <w:spacing w:line="278" w:lineRule="auto"/>
        <w:ind w:right="380" w:hanging="360"/>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 xml:space="preserve">мастер-классы: </w:t>
      </w:r>
      <w:r>
        <w:rPr>
          <w:rFonts w:ascii="Times New Roman" w:eastAsia="Times New Roman" w:hAnsi="Times New Roman" w:cs="Times New Roman"/>
          <w:color w:val="000000"/>
          <w:sz w:val="24"/>
          <w:szCs w:val="28"/>
        </w:rPr>
        <w:t>«Праздник рукоделия для мальчиков и девочек», «Спорт для мальчиков и девочек»;</w:t>
      </w:r>
    </w:p>
    <w:p w:rsidR="00256954" w:rsidRDefault="00817B82">
      <w:pPr>
        <w:widowControl w:val="0"/>
        <w:spacing w:line="275" w:lineRule="auto"/>
        <w:ind w:left="-142" w:right="385" w:hanging="360"/>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 </w:t>
      </w:r>
      <w:r>
        <w:rPr>
          <w:rFonts w:ascii="Times New Roman" w:eastAsia="Times New Roman" w:hAnsi="Times New Roman" w:cs="Times New Roman"/>
          <w:i/>
          <w:iCs/>
          <w:color w:val="000000"/>
          <w:sz w:val="24"/>
          <w:szCs w:val="28"/>
        </w:rPr>
        <w:t xml:space="preserve">использование медиаресурсов </w:t>
      </w:r>
      <w:r>
        <w:rPr>
          <w:rFonts w:ascii="Times New Roman" w:eastAsia="Times New Roman" w:hAnsi="Times New Roman" w:cs="Times New Roman"/>
          <w:color w:val="000000"/>
          <w:sz w:val="24"/>
          <w:szCs w:val="28"/>
        </w:rPr>
        <w:t>(оформление тематических страниц сайта, ссылки на интернет-источники, списки литературы, тематика компьютерных игр).</w:t>
      </w:r>
    </w:p>
    <w:p w:rsidR="00256954" w:rsidRDefault="00817B82">
      <w:pPr>
        <w:widowControl w:val="0"/>
        <w:spacing w:line="275" w:lineRule="auto"/>
        <w:ind w:right="375"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Гендерное воспитание можно рассматривать процесс формирования у детей представлений о роли мужчины и женщины в семье и обществе в целом. В основе гендерного воспитания лежит нравственное воспитание, где общие цели одинаковы для мальчиков и девочек, но различны личностные качества. В семье происходит формирование у дошкольников соответствующих возрасту представлений по проблемам пола и взаимодействия между мальчиками и девочками, возникают и развиваются </w:t>
      </w:r>
      <w:r>
        <w:rPr>
          <w:rFonts w:ascii="Times New Roman" w:eastAsia="Times New Roman" w:hAnsi="Times New Roman" w:cs="Times New Roman"/>
          <w:color w:val="000000"/>
          <w:sz w:val="24"/>
          <w:szCs w:val="28"/>
        </w:rPr>
        <w:lastRenderedPageBreak/>
        <w:t>переживания ребенком своего существования как представителя пола, происходит стимуляция проявлений детьми начальных качеств мужественности и женственности в разных видах деятельности и в повседневной жизни.</w:t>
      </w:r>
    </w:p>
    <w:p w:rsidR="00256954" w:rsidRDefault="00817B82" w:rsidP="004F20BD">
      <w:pPr>
        <w:widowControl w:val="0"/>
        <w:spacing w:line="275" w:lineRule="auto"/>
        <w:ind w:right="379"/>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Осложняют гендерное воспитание имеющиеся у взрослых гендерные установки и стереотипы, а также попытка некоторых родителей привнести в воспитание так называемую «гендерную нейтральность». Важно помнить, что детей необходимо воспитывать не как бесполых существ, а как будущих мужчин и женщин, ведь гендерная идентификации происходит не только через копирование роли взрослого, но и через противопоставление, через противоположную роль родителя другого пола. Ребенок дошкольного возраста особенно уязвим, потому что основы гендерного воспитания закладываются именно в этом возрасте и закрепившиеся гендерные стереотипы поведения изменить потом достаточно сложно. Особенности гендерного воспитания будут влиять на формирование самооценки, взаимоотношения со сверстниками, личностные особенности.</w:t>
      </w:r>
    </w:p>
    <w:p w:rsidR="00256954" w:rsidRDefault="00817B82">
      <w:pPr>
        <w:widowControl w:val="0"/>
        <w:spacing w:line="276" w:lineRule="auto"/>
        <w:ind w:right="338"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Современный мир изобилует примерами вовлечения женщины в деятельность, какое-то время назад считающуюся типично мужской. Многие</w:t>
      </w:r>
      <w:bookmarkStart w:id="93" w:name="_page_359_0"/>
      <w:bookmarkEnd w:id="92"/>
      <w:r>
        <w:rPr>
          <w:rFonts w:ascii="Times New Roman" w:eastAsia="Times New Roman" w:hAnsi="Times New Roman" w:cs="Times New Roman"/>
          <w:color w:val="000000"/>
          <w:sz w:val="24"/>
          <w:szCs w:val="28"/>
        </w:rPr>
        <w:t xml:space="preserve">  «мужские» профессии в ХХI веке перестали быть таковыми, равно как и типично мужская одежда, такая как, например, брюки. Женщины водят машины, служат в полиции и армии и т.д. Поэтому девочкам чаще позволяется играть в «мальчишеские» игры и отношение родителей к этому более спокойное, чем к ситуации, когда мальчик играет в игры, традиционно считающиеся «девчоночьими».</w:t>
      </w:r>
    </w:p>
    <w:p w:rsidR="00256954" w:rsidRDefault="00817B82">
      <w:pPr>
        <w:widowControl w:val="0"/>
        <w:spacing w:before="5" w:line="275" w:lineRule="auto"/>
        <w:ind w:right="377"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Специалисты обращают внимание на то, что мальчик находится в менее благоприятной ситуации, чем девочка. Мать проводит с ребенком больше времени, чем отец. Первичной для ребенка оказывается идентификация с матерью. В такой ситуации мальчику предстоит изменить первоначальную женскую идентификацию на мужскую. Кроме того, большинство всех, с кем сталкивается ребенок дошкольного возраста (воспитатели детского сада, медсестры и врачи в поликлинике, продавцы в магазинах и т.д.), – женщины. Мальчики меньше знают о поведении, соответствующем мужской половой роли, чем женской. Они испытывают давление со стороны из-за распространенности традиционных представлений, и, в сочетании с недостатком ролевых моделей, такое давление приводит к тому, что мальчик вынужден строить свою гендерную идентичность преимущественно на негативном основании: не быть похожим на девочек, не участвовать в женских видах деятельности и т.п.</w:t>
      </w:r>
    </w:p>
    <w:p w:rsidR="00256954" w:rsidRDefault="00817B82">
      <w:pPr>
        <w:widowControl w:val="0"/>
        <w:spacing w:before="3" w:line="275" w:lineRule="auto"/>
        <w:ind w:right="377"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Существенное и не всегда позитивное влияние на гендерное воспитание оказывает и информационное пространство, окружающее дошкольника: игрушки, киноиндустрия, реклама, – тем самым усугубляя ситуацию с гендерным воспитанием и становлением личности. В мультфильмах и многих книгах гендерные различия героев можно проследить только по внешним признакам: цвет одежды, аксессуары. Суперсилой и супервозможностями обладают и женские, и мужские герои. Таким образом, происходит размывание образцов мужского или женского поведения в обществе.</w:t>
      </w:r>
    </w:p>
    <w:p w:rsidR="00256954" w:rsidRDefault="00817B82">
      <w:pPr>
        <w:widowControl w:val="0"/>
        <w:spacing w:before="3" w:line="278" w:lineRule="auto"/>
        <w:ind w:right="383"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Пример родителей оказывает самое сильное влияние на становление личности ребенка. У родителей имеются большие возможности для формирования адекватного гендерного образа у детей.</w:t>
      </w:r>
    </w:p>
    <w:p w:rsidR="00256954" w:rsidRDefault="00817B82">
      <w:pPr>
        <w:widowControl w:val="0"/>
        <w:tabs>
          <w:tab w:val="left" w:pos="4780"/>
          <w:tab w:val="left" w:pos="6461"/>
        </w:tabs>
        <w:spacing w:line="275" w:lineRule="auto"/>
        <w:ind w:right="385"/>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Условиями, способствующими</w:t>
      </w:r>
      <w:r>
        <w:rPr>
          <w:rFonts w:ascii="Times New Roman" w:eastAsia="Times New Roman" w:hAnsi="Times New Roman" w:cs="Times New Roman"/>
          <w:color w:val="000000"/>
          <w:sz w:val="24"/>
          <w:szCs w:val="28"/>
        </w:rPr>
        <w:tab/>
        <w:t>гендерному</w:t>
      </w:r>
      <w:r>
        <w:rPr>
          <w:rFonts w:ascii="Times New Roman" w:eastAsia="Times New Roman" w:hAnsi="Times New Roman" w:cs="Times New Roman"/>
          <w:color w:val="000000"/>
          <w:sz w:val="24"/>
          <w:szCs w:val="28"/>
        </w:rPr>
        <w:tab/>
        <w:t>воспитанию в семье, являются: развитие гендерной культуры детей через игры, чтение литературы, просмотры мультфильмов и видеофильмов с последующим обсуждением, посещении культурных мероприятий, оформление предметного пространства дома с учетом гендерной специфики (особенностей игр и других видов деятельности детей).</w:t>
      </w:r>
    </w:p>
    <w:p w:rsidR="00256954" w:rsidRDefault="00817B82">
      <w:pPr>
        <w:widowControl w:val="0"/>
        <w:spacing w:before="1" w:line="276" w:lineRule="auto"/>
        <w:ind w:right="330" w:firstLine="56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 xml:space="preserve">Книги будет полезно не только читать детям, но и обсуждать вместе с ним </w:t>
      </w:r>
      <w:r>
        <w:rPr>
          <w:rFonts w:ascii="Times New Roman" w:eastAsia="Times New Roman" w:hAnsi="Times New Roman" w:cs="Times New Roman"/>
          <w:color w:val="000000"/>
          <w:sz w:val="24"/>
          <w:szCs w:val="28"/>
        </w:rPr>
        <w:lastRenderedPageBreak/>
        <w:t>персонажей их поступки, поведение и выбор, то какие мужские или женские</w:t>
      </w:r>
      <w:bookmarkStart w:id="94" w:name="_page_361_0"/>
      <w:bookmarkEnd w:id="93"/>
      <w:r>
        <w:rPr>
          <w:rFonts w:ascii="Times New Roman" w:eastAsia="Times New Roman" w:hAnsi="Times New Roman" w:cs="Times New Roman"/>
          <w:color w:val="000000"/>
          <w:sz w:val="24"/>
          <w:szCs w:val="28"/>
        </w:rPr>
        <w:t xml:space="preserve"> качества проявляет тот или иной персонаж. Все это не только поможет в гендерном воспитании детей, но и укрепит семейные отношения между родителями и детьми. То же самое можно сказать и о просмотре мультфильмов, детских спектаклей.</w:t>
      </w:r>
    </w:p>
    <w:p w:rsidR="00256954" w:rsidRDefault="00817B82">
      <w:pPr>
        <w:widowControl w:val="0"/>
        <w:spacing w:before="5" w:line="275" w:lineRule="auto"/>
        <w:ind w:right="372" w:firstLine="568"/>
        <w:jc w:val="both"/>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Тематику различия полов лучше всего поднимать с ребенком в возрасте 3 лет, так как именно в этом возрасте они начинают самоидентифицировать себя с тем или иным полом. Когда у ребенка появятся вопросы касательно того, чем мальчики отличаются от девочек, родителям важно спокойно объяснить ребенку разницу, не показывая при этом своего волнения и ни в коем случае не уводя разговор в сторону сексуальности. Также желательно, чтобы это сделал родитель того же пола, что и сам ребенок. Родителям важно обращать внимание важно на личностные качества мужчин и женщин, формировать культуру взаимоотношений, демонстрировать детям положительный пример общения мужчины и женщины.</w:t>
      </w:r>
    </w:p>
    <w:p w:rsidR="00256954" w:rsidRDefault="00256954">
      <w:pPr>
        <w:spacing w:line="240" w:lineRule="exact"/>
        <w:rPr>
          <w:rFonts w:ascii="Times New Roman" w:eastAsia="Times New Roman" w:hAnsi="Times New Roman" w:cs="Times New Roman"/>
          <w:szCs w:val="24"/>
        </w:rPr>
      </w:pPr>
    </w:p>
    <w:p w:rsidR="00256954" w:rsidRDefault="00817B82">
      <w:pPr>
        <w:widowControl w:val="0"/>
        <w:spacing w:line="275" w:lineRule="auto"/>
        <w:ind w:right="714"/>
        <w:rPr>
          <w:rFonts w:ascii="Times New Roman" w:eastAsia="Times New Roman" w:hAnsi="Times New Roman" w:cs="Times New Roman"/>
          <w:b/>
          <w:bCs/>
          <w:i/>
          <w:iCs/>
          <w:color w:val="000000"/>
          <w:sz w:val="32"/>
          <w:szCs w:val="32"/>
        </w:rPr>
      </w:pPr>
      <w:bookmarkStart w:id="95" w:name="_page_363_0"/>
      <w:bookmarkEnd w:id="94"/>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определения и осознания ими особенностей их отношений с детьми</w:t>
      </w:r>
    </w:p>
    <w:p w:rsidR="00256954" w:rsidRDefault="00256954">
      <w:pPr>
        <w:spacing w:line="240" w:lineRule="exact"/>
        <w:rPr>
          <w:rFonts w:ascii="Times New Roman" w:eastAsia="Times New Roman" w:hAnsi="Times New Roman" w:cs="Times New Roman"/>
          <w:sz w:val="24"/>
          <w:szCs w:val="24"/>
        </w:rPr>
      </w:pPr>
    </w:p>
    <w:p w:rsidR="00256954" w:rsidRDefault="00E97679">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84864" behindDoc="1" locked="0" layoutInCell="0" allowOverlap="1" wp14:anchorId="52F4339D" wp14:editId="7D6CFBBA">
            <wp:simplePos x="0" y="0"/>
            <wp:positionH relativeFrom="page">
              <wp:posOffset>1181100</wp:posOffset>
            </wp:positionH>
            <wp:positionV relativeFrom="page">
              <wp:posOffset>4476750</wp:posOffset>
            </wp:positionV>
            <wp:extent cx="5029200" cy="5172075"/>
            <wp:effectExtent l="0" t="0" r="0" b="9525"/>
            <wp:wrapNone/>
            <wp:docPr id="30" name="drawingObject343"/>
            <wp:cNvGraphicFramePr/>
            <a:graphic xmlns:a="http://schemas.openxmlformats.org/drawingml/2006/main">
              <a:graphicData uri="http://schemas.openxmlformats.org/drawingml/2006/picture">
                <pic:pic xmlns:pic="http://schemas.openxmlformats.org/drawingml/2006/picture">
                  <pic:nvPicPr>
                    <pic:cNvPr id="30" name="drawingObject343"/>
                    <pic:cNvPicPr/>
                  </pic:nvPicPr>
                  <pic:blipFill>
                    <a:blip r:embed="rId58"/>
                    <a:srcRect b="23326"/>
                    <a:stretch>
                      <a:fillRect/>
                    </a:stretch>
                  </pic:blipFill>
                  <pic:spPr>
                    <a:xfrm>
                      <a:off x="0" y="0"/>
                      <a:ext cx="5029200" cy="517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b/>
          <w:bCs/>
          <w:color w:val="000000"/>
          <w:sz w:val="32"/>
          <w:szCs w:val="32"/>
        </w:rPr>
      </w:pPr>
      <w:bookmarkStart w:id="96" w:name="_page_366_0"/>
      <w:bookmarkEnd w:id="95"/>
    </w:p>
    <w:p w:rsidR="00256954" w:rsidRDefault="00256954">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1B4947" w:rsidRDefault="001B4947">
      <w:pPr>
        <w:spacing w:line="240" w:lineRule="exact"/>
        <w:rPr>
          <w:rFonts w:ascii="Times New Roman" w:eastAsia="Times New Roman" w:hAnsi="Times New Roman" w:cs="Times New Roman"/>
          <w:b/>
          <w:bCs/>
          <w:color w:val="000000"/>
          <w:sz w:val="32"/>
          <w:szCs w:val="32"/>
        </w:rPr>
      </w:pPr>
    </w:p>
    <w:p w:rsidR="00256954" w:rsidRDefault="00817B82">
      <w:pPr>
        <w:spacing w:line="240" w:lineRule="exact"/>
        <w:rPr>
          <w:sz w:val="24"/>
          <w:szCs w:val="24"/>
        </w:rPr>
      </w:pPr>
      <w:r>
        <w:rPr>
          <w:rFonts w:ascii="Times New Roman" w:eastAsia="Times New Roman" w:hAnsi="Times New Roman" w:cs="Times New Roman"/>
          <w:b/>
          <w:bCs/>
          <w:color w:val="000000"/>
          <w:sz w:val="32"/>
          <w:szCs w:val="32"/>
        </w:rPr>
        <w:t>ПСИХОЛОГИЧЕСКАЯ ГОТОВНОСТЬ К ШКОЛЕ</w:t>
      </w: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85888" behindDoc="1" locked="0" layoutInCell="0" allowOverlap="1" wp14:anchorId="2633FC22" wp14:editId="335C7E6B">
            <wp:simplePos x="0" y="0"/>
            <wp:positionH relativeFrom="page">
              <wp:posOffset>1022350</wp:posOffset>
            </wp:positionH>
            <wp:positionV relativeFrom="page">
              <wp:posOffset>1057275</wp:posOffset>
            </wp:positionV>
            <wp:extent cx="5932170" cy="7369810"/>
            <wp:effectExtent l="0" t="0" r="0" b="2540"/>
            <wp:wrapNone/>
            <wp:docPr id="31" name="drawingObject345"/>
            <wp:cNvGraphicFramePr/>
            <a:graphic xmlns:a="http://schemas.openxmlformats.org/drawingml/2006/main">
              <a:graphicData uri="http://schemas.openxmlformats.org/drawingml/2006/picture">
                <pic:pic xmlns:pic="http://schemas.openxmlformats.org/drawingml/2006/picture">
                  <pic:nvPicPr>
                    <pic:cNvPr id="31" name="drawingObject345"/>
                    <pic:cNvPicPr/>
                  </pic:nvPicPr>
                  <pic:blipFill>
                    <a:blip r:embed="rId59"/>
                    <a:stretch>
                      <a:fillRect/>
                    </a:stretch>
                  </pic:blipFill>
                  <pic:spPr>
                    <a:xfrm>
                      <a:off x="0" y="0"/>
                      <a:ext cx="5932170" cy="736981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bookmarkStart w:id="97" w:name="_page_369_0"/>
      <w:bookmarkEnd w:id="96"/>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Психологическая готовность к школе </w:t>
      </w:r>
      <w:r>
        <w:rPr>
          <w:rFonts w:ascii="Times New Roman" w:eastAsia="Times New Roman" w:hAnsi="Times New Roman" w:cs="Times New Roman"/>
          <w:color w:val="000000"/>
          <w:sz w:val="24"/>
          <w:szCs w:val="24"/>
        </w:rPr>
        <w:t>– необходимый и достаточный уровень психического развития ребенка для освоения школьной программы в условиях обучения в группе сверстников.</w:t>
      </w:r>
    </w:p>
    <w:p w:rsidR="00256954" w:rsidRDefault="00817B82">
      <w:pPr>
        <w:widowControl w:val="0"/>
        <w:spacing w:before="5"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Социализация </w:t>
      </w:r>
      <w:r>
        <w:rPr>
          <w:rFonts w:ascii="Times New Roman" w:eastAsia="Times New Roman" w:hAnsi="Times New Roman" w:cs="Times New Roman"/>
          <w:color w:val="000000"/>
          <w:sz w:val="24"/>
          <w:szCs w:val="24"/>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1B4947" w:rsidRDefault="00817B82">
      <w:pPr>
        <w:widowControl w:val="0"/>
        <w:spacing w:before="3"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 xml:space="preserve">Произвольность поведения </w:t>
      </w:r>
      <w:r>
        <w:rPr>
          <w:rFonts w:ascii="Times New Roman" w:eastAsia="Times New Roman" w:hAnsi="Times New Roman" w:cs="Times New Roman"/>
          <w:color w:val="000000"/>
          <w:sz w:val="24"/>
          <w:szCs w:val="24"/>
        </w:rPr>
        <w:t xml:space="preserve">– способность осознавать и управлять своим поведением, преодоление побудительной силы ситуативных воздействий и стереотипных реакций в </w:t>
      </w:r>
    </w:p>
    <w:p w:rsidR="00256954" w:rsidRDefault="00817B82" w:rsidP="00E97679">
      <w:pPr>
        <w:widowControl w:val="0"/>
        <w:spacing w:before="3" w:line="275" w:lineRule="auto"/>
        <w:ind w:right="3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становлении способности определять свои действия и управлять ими.</w:t>
      </w:r>
    </w:p>
    <w:p w:rsidR="00256954" w:rsidRDefault="00817B82">
      <w:pPr>
        <w:widowControl w:val="0"/>
        <w:spacing w:line="277"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Обучаемость </w:t>
      </w:r>
      <w:r>
        <w:rPr>
          <w:rFonts w:ascii="Times New Roman" w:eastAsia="Times New Roman" w:hAnsi="Times New Roman" w:cs="Times New Roman"/>
          <w:color w:val="000000"/>
          <w:sz w:val="24"/>
          <w:szCs w:val="24"/>
        </w:rPr>
        <w:t>– индивидуальные показатели скорости и качества усвоения человеком знаний, умений и навыков в процессе обучения.</w:t>
      </w:r>
    </w:p>
    <w:p w:rsidR="00256954" w:rsidRDefault="00817B82">
      <w:pPr>
        <w:widowControl w:val="0"/>
        <w:spacing w:before="2"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Внутренняя позиция школьника – </w:t>
      </w:r>
      <w:r>
        <w:rPr>
          <w:rFonts w:ascii="Times New Roman" w:eastAsia="Times New Roman" w:hAnsi="Times New Roman" w:cs="Times New Roman"/>
          <w:color w:val="000000"/>
          <w:sz w:val="24"/>
          <w:szCs w:val="24"/>
        </w:rPr>
        <w:t>возрастная форма самоопределения детей 6-7 лет, связанного с их осознанным желанием принять статус школьника (Л.И.Божович).</w:t>
      </w:r>
    </w:p>
    <w:p w:rsidR="00256954" w:rsidRDefault="00817B82">
      <w:pPr>
        <w:widowControl w:val="0"/>
        <w:spacing w:before="2"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Школьная зрелость – </w:t>
      </w:r>
      <w:r>
        <w:rPr>
          <w:rFonts w:ascii="Times New Roman" w:eastAsia="Times New Roman" w:hAnsi="Times New Roman" w:cs="Times New Roman"/>
          <w:color w:val="000000"/>
          <w:sz w:val="24"/>
          <w:szCs w:val="24"/>
        </w:rPr>
        <w:t>особая степень морфофункционального развития детей, которая способна обеспечить комплексное приспособление организма без ущерба для здоровья к систематическим учебным занятиям.</w:t>
      </w:r>
    </w:p>
    <w:p w:rsidR="00256954" w:rsidRDefault="00817B82">
      <w:pPr>
        <w:widowControl w:val="0"/>
        <w:spacing w:before="1"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Дети учебного типа </w:t>
      </w:r>
      <w:r>
        <w:rPr>
          <w:rFonts w:ascii="Times New Roman" w:eastAsia="Times New Roman" w:hAnsi="Times New Roman" w:cs="Times New Roman"/>
          <w:color w:val="000000"/>
          <w:sz w:val="24"/>
          <w:szCs w:val="24"/>
        </w:rPr>
        <w:t>– дети, которые принимают позицию ученика с вытекающими отсюда последствиями (что делать, как себя вести и т.д.) и вступаютс учителем в учебные отношения, предполагающие содержательную учебную деятельность.</w:t>
      </w:r>
    </w:p>
    <w:p w:rsidR="00256954" w:rsidRDefault="00817B82">
      <w:pPr>
        <w:widowControl w:val="0"/>
        <w:spacing w:before="5" w:line="271"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Самооценка </w:t>
      </w:r>
      <w:r>
        <w:rPr>
          <w:rFonts w:ascii="Times New Roman" w:eastAsia="Times New Roman" w:hAnsi="Times New Roman" w:cs="Times New Roman"/>
          <w:color w:val="000000"/>
          <w:sz w:val="24"/>
          <w:szCs w:val="24"/>
        </w:rPr>
        <w:t>– ценность, значимость, которой индивид наделяет себя в целом и отдельные стороны своей личности, деятельности, поведения.</w:t>
      </w:r>
    </w:p>
    <w:p w:rsidR="00256954" w:rsidRDefault="00256954">
      <w:pPr>
        <w:spacing w:after="17" w:line="180" w:lineRule="exact"/>
        <w:rPr>
          <w:rFonts w:ascii="Times New Roman" w:eastAsia="Times New Roman" w:hAnsi="Times New Roman" w:cs="Times New Roman"/>
          <w:sz w:val="24"/>
          <w:szCs w:val="24"/>
        </w:rPr>
      </w:pP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1459"/>
          <w:tab w:val="left" w:pos="3049"/>
          <w:tab w:val="left" w:pos="3711"/>
          <w:tab w:val="left" w:pos="4447"/>
          <w:tab w:val="left" w:pos="5075"/>
          <w:tab w:val="left" w:pos="5804"/>
          <w:tab w:val="left" w:pos="6857"/>
          <w:tab w:val="left" w:pos="7480"/>
          <w:tab w:val="left" w:pos="9203"/>
        </w:tabs>
        <w:spacing w:before="59" w:line="275" w:lineRule="auto"/>
        <w:ind w:right="32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информационные сайты, форумы, родительские собрания, групповые и</w:t>
      </w:r>
      <w:r>
        <w:rPr>
          <w:rFonts w:ascii="Times New Roman" w:eastAsia="Times New Roman" w:hAnsi="Times New Roman" w:cs="Times New Roman"/>
          <w:color w:val="000000"/>
          <w:sz w:val="24"/>
          <w:szCs w:val="24"/>
        </w:rPr>
        <w:tab/>
      </w:r>
    </w:p>
    <w:p w:rsidR="00256954" w:rsidRDefault="00817B82">
      <w:pPr>
        <w:widowControl w:val="0"/>
        <w:tabs>
          <w:tab w:val="left" w:pos="1459"/>
          <w:tab w:val="left" w:pos="3049"/>
          <w:tab w:val="left" w:pos="3711"/>
          <w:tab w:val="left" w:pos="4447"/>
          <w:tab w:val="left" w:pos="5075"/>
          <w:tab w:val="left" w:pos="5804"/>
          <w:tab w:val="left" w:pos="6857"/>
          <w:tab w:val="left" w:pos="7480"/>
          <w:tab w:val="left" w:pos="9203"/>
        </w:tabs>
        <w:spacing w:before="59" w:line="275" w:lineRule="auto"/>
        <w:ind w:right="325" w:hanging="36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индивидуальные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ab/>
        <w:t>«Основные</w:t>
      </w:r>
      <w:r>
        <w:rPr>
          <w:rFonts w:ascii="Times New Roman" w:eastAsia="Times New Roman" w:hAnsi="Times New Roman" w:cs="Times New Roman"/>
          <w:color w:val="000000"/>
          <w:sz w:val="24"/>
          <w:szCs w:val="24"/>
        </w:rPr>
        <w:tab/>
        <w:t>характеристики</w:t>
      </w:r>
      <w:r w:rsidR="00E97679">
        <w:rPr>
          <w:rFonts w:ascii="Times New Roman" w:eastAsia="Times New Roman" w:hAnsi="Times New Roman" w:cs="Times New Roman"/>
          <w:color w:val="000000"/>
          <w:sz w:val="24"/>
          <w:szCs w:val="24"/>
        </w:rPr>
        <w:t xml:space="preserve"> психологической     готовности </w:t>
      </w:r>
      <w:r>
        <w:rPr>
          <w:rFonts w:ascii="Times New Roman" w:eastAsia="Times New Roman" w:hAnsi="Times New Roman" w:cs="Times New Roman"/>
          <w:color w:val="000000"/>
          <w:sz w:val="24"/>
          <w:szCs w:val="24"/>
        </w:rPr>
        <w:t>к     школе»,</w:t>
      </w:r>
      <w:r>
        <w:rPr>
          <w:rFonts w:ascii="Times New Roman" w:eastAsia="Times New Roman" w:hAnsi="Times New Roman" w:cs="Times New Roman"/>
          <w:color w:val="000000"/>
          <w:sz w:val="24"/>
          <w:szCs w:val="24"/>
        </w:rPr>
        <w:tab/>
        <w:t>«Как     формировать интеллектуальную готовность к школе в условиях семьи», «Факторы риска в период адаптации к школьному обучению. Как их избежать?», «Как научить ребенка произвольной регу</w:t>
      </w:r>
      <w:r w:rsidR="00E97679">
        <w:rPr>
          <w:rFonts w:ascii="Times New Roman" w:eastAsia="Times New Roman" w:hAnsi="Times New Roman" w:cs="Times New Roman"/>
          <w:color w:val="000000"/>
          <w:sz w:val="24"/>
          <w:szCs w:val="24"/>
        </w:rPr>
        <w:t xml:space="preserve">ляции поведения?», «Особенности </w:t>
      </w:r>
      <w:r>
        <w:rPr>
          <w:rFonts w:ascii="Times New Roman" w:eastAsia="Times New Roman" w:hAnsi="Times New Roman" w:cs="Times New Roman"/>
          <w:color w:val="000000"/>
          <w:sz w:val="24"/>
          <w:szCs w:val="24"/>
        </w:rPr>
        <w:t>общения со  взрослыми     и     сверстниками и психологическая  готовность ребенка к школе», «Как развивать способности ребенка при подготовке ребенка к школе», «А может в школу пойти с6 лет? Как определить?», «Психологическая готовность к школе у мальчиков и девочек. На что обращать внимание?», «Игра</w:t>
      </w:r>
      <w:bookmarkStart w:id="98" w:name="_page_371_0"/>
      <w:bookmarkEnd w:id="97"/>
      <w:r>
        <w:rPr>
          <w:rFonts w:ascii="Times New Roman" w:eastAsia="Times New Roman" w:hAnsi="Times New Roman" w:cs="Times New Roman"/>
          <w:color w:val="000000"/>
          <w:sz w:val="24"/>
          <w:szCs w:val="24"/>
        </w:rPr>
        <w:t xml:space="preserve"> как средство подготовки к школе»;</w:t>
      </w:r>
    </w:p>
    <w:p w:rsidR="00256954" w:rsidRDefault="00817B82">
      <w:pPr>
        <w:widowControl w:val="0"/>
        <w:tabs>
          <w:tab w:val="left" w:pos="1459"/>
          <w:tab w:val="left" w:pos="3049"/>
          <w:tab w:val="left" w:pos="3711"/>
          <w:tab w:val="left" w:pos="4447"/>
          <w:tab w:val="left" w:pos="5075"/>
          <w:tab w:val="left" w:pos="5804"/>
          <w:tab w:val="left" w:pos="6857"/>
          <w:tab w:val="left" w:pos="7480"/>
          <w:tab w:val="left" w:pos="9203"/>
        </w:tabs>
        <w:spacing w:before="59" w:line="275" w:lineRule="auto"/>
        <w:ind w:right="32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практикум: </w:t>
      </w:r>
      <w:r>
        <w:rPr>
          <w:rFonts w:ascii="Times New Roman" w:eastAsia="Times New Roman" w:hAnsi="Times New Roman" w:cs="Times New Roman"/>
          <w:color w:val="000000"/>
          <w:sz w:val="24"/>
          <w:szCs w:val="24"/>
        </w:rPr>
        <w:t>«Что такое звуковой анализ слова», «О здоровье ребенка и подготовке к школе»;</w:t>
      </w:r>
    </w:p>
    <w:p w:rsidR="00256954" w:rsidRDefault="00817B82">
      <w:pPr>
        <w:widowControl w:val="0"/>
        <w:spacing w:before="5" w:line="273" w:lineRule="auto"/>
        <w:ind w:right="33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интеллектуальный КВН совместно с детьми: </w:t>
      </w:r>
      <w:r>
        <w:rPr>
          <w:rFonts w:ascii="Times New Roman" w:eastAsia="Times New Roman" w:hAnsi="Times New Roman" w:cs="Times New Roman"/>
          <w:color w:val="000000"/>
          <w:sz w:val="24"/>
          <w:szCs w:val="24"/>
        </w:rPr>
        <w:t>«По дороге в первый класс»;</w:t>
      </w:r>
    </w:p>
    <w:p w:rsidR="00256954" w:rsidRDefault="00817B82">
      <w:pPr>
        <w:widowControl w:val="0"/>
        <w:spacing w:before="2" w:line="273" w:lineRule="auto"/>
        <w:ind w:right="333" w:hanging="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семейный клуб: </w:t>
      </w:r>
      <w:r>
        <w:rPr>
          <w:rFonts w:ascii="Times New Roman" w:eastAsia="Times New Roman" w:hAnsi="Times New Roman" w:cs="Times New Roman"/>
          <w:color w:val="000000"/>
          <w:sz w:val="24"/>
          <w:szCs w:val="24"/>
        </w:rPr>
        <w:t xml:space="preserve">«Школа для родителей будущих первоклассников». </w:t>
      </w:r>
    </w:p>
    <w:p w:rsidR="00256954" w:rsidRDefault="00817B82">
      <w:pPr>
        <w:widowControl w:val="0"/>
        <w:spacing w:before="2" w:line="273" w:lineRule="auto"/>
        <w:ind w:right="333" w:hanging="142"/>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Психологическая готовность к школе </w:t>
      </w:r>
      <w:r>
        <w:rPr>
          <w:rFonts w:ascii="Times New Roman" w:eastAsia="Times New Roman" w:hAnsi="Times New Roman" w:cs="Times New Roman"/>
          <w:color w:val="000000"/>
          <w:sz w:val="24"/>
          <w:szCs w:val="24"/>
        </w:rPr>
        <w:t>определяет успешную адаптацию ребенка к школе и считается необходимым и достаточным уровнем психического развития ребенка для освоения школьной программы в условиях обучения в группе сверстников.</w:t>
      </w:r>
    </w:p>
    <w:p w:rsidR="00256954" w:rsidRDefault="00817B82">
      <w:pPr>
        <w:widowControl w:val="0"/>
        <w:spacing w:before="3"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 показателем психологической готовности к школе является степень сформированности регуляторных механизмов поведения. Насколько ребенок может соответствовать нормам и правилам, существующим в школе, и насколько может проявить и развивать свою индивидуальность и личность в новых условиях.</w:t>
      </w:r>
    </w:p>
    <w:p w:rsidR="00256954" w:rsidRDefault="00817B82">
      <w:pPr>
        <w:widowControl w:val="0"/>
        <w:tabs>
          <w:tab w:val="left" w:pos="928"/>
          <w:tab w:val="left" w:pos="1622"/>
          <w:tab w:val="left" w:pos="3542"/>
          <w:tab w:val="left" w:pos="4798"/>
          <w:tab w:val="left" w:pos="6000"/>
          <w:tab w:val="left" w:pos="7995"/>
          <w:tab w:val="left" w:pos="8633"/>
        </w:tabs>
        <w:spacing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Часто готовность к школе рассматривается с позиции школьной зрелости лишь как</w:t>
      </w:r>
      <w:r>
        <w:rPr>
          <w:rFonts w:ascii="Times New Roman" w:eastAsia="Times New Roman" w:hAnsi="Times New Roman" w:cs="Times New Roman"/>
          <w:color w:val="000000"/>
          <w:sz w:val="24"/>
          <w:szCs w:val="24"/>
        </w:rPr>
        <w:tab/>
        <w:t>совокупность умений,</w:t>
      </w:r>
      <w:r>
        <w:rPr>
          <w:rFonts w:ascii="Times New Roman" w:eastAsia="Times New Roman" w:hAnsi="Times New Roman" w:cs="Times New Roman"/>
          <w:color w:val="000000"/>
          <w:sz w:val="24"/>
          <w:szCs w:val="24"/>
        </w:rPr>
        <w:tab/>
        <w:t>знаний,</w:t>
      </w:r>
      <w:r>
        <w:rPr>
          <w:rFonts w:ascii="Times New Roman" w:eastAsia="Times New Roman" w:hAnsi="Times New Roman" w:cs="Times New Roman"/>
          <w:color w:val="000000"/>
          <w:sz w:val="24"/>
          <w:szCs w:val="24"/>
        </w:rPr>
        <w:tab/>
        <w:t>способностей. Но кроме определенного набора знаний и умений, готовность к школе предполагает физиологическую, личностную, интеллектуальную, волевую, социальную зрелость ребенка.</w:t>
      </w:r>
    </w:p>
    <w:p w:rsidR="00256954" w:rsidRDefault="00817B82">
      <w:pPr>
        <w:widowControl w:val="0"/>
        <w:tabs>
          <w:tab w:val="left" w:pos="2039"/>
          <w:tab w:val="left" w:pos="4260"/>
          <w:tab w:val="left" w:pos="6465"/>
          <w:tab w:val="left" w:pos="8921"/>
        </w:tabs>
        <w:spacing w:before="3"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Ребенок может уметь читать, считать и много знать, но при этом столкнуться с трудностями в процессе адаптации к школе, так как не сформирована мотивационная, эмоциональная,</w:t>
      </w:r>
      <w:r>
        <w:rPr>
          <w:rFonts w:ascii="Times New Roman" w:eastAsia="Times New Roman" w:hAnsi="Times New Roman" w:cs="Times New Roman"/>
          <w:color w:val="000000"/>
          <w:sz w:val="24"/>
          <w:szCs w:val="24"/>
        </w:rPr>
        <w:tab/>
        <w:t>коммуникативная</w:t>
      </w:r>
      <w:r>
        <w:rPr>
          <w:rFonts w:ascii="Times New Roman" w:eastAsia="Times New Roman" w:hAnsi="Times New Roman" w:cs="Times New Roman"/>
          <w:color w:val="000000"/>
          <w:sz w:val="24"/>
          <w:szCs w:val="24"/>
        </w:rPr>
        <w:tab/>
        <w:t>или регуляторная сфера психики.</w:t>
      </w:r>
    </w:p>
    <w:p w:rsidR="00256954" w:rsidRDefault="00256954">
      <w:pPr>
        <w:spacing w:line="200" w:lineRule="exact"/>
        <w:rPr>
          <w:rFonts w:ascii="Times New Roman" w:eastAsia="Times New Roman" w:hAnsi="Times New Roman" w:cs="Times New Roman"/>
          <w:sz w:val="24"/>
          <w:szCs w:val="24"/>
        </w:rPr>
      </w:pPr>
    </w:p>
    <w:p w:rsidR="00256954" w:rsidRDefault="00817B82">
      <w:pPr>
        <w:widowControl w:val="0"/>
        <w:spacing w:line="240" w:lineRule="auto"/>
        <w:ind w:left="247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Портрет будущего школьника</w:t>
      </w:r>
    </w:p>
    <w:p w:rsidR="001B4947" w:rsidRPr="00E97679" w:rsidRDefault="00817B82" w:rsidP="00E97679">
      <w:pPr>
        <w:widowControl w:val="0"/>
        <w:tabs>
          <w:tab w:val="left" w:pos="2039"/>
          <w:tab w:val="left" w:pos="2545"/>
          <w:tab w:val="left" w:pos="4483"/>
          <w:tab w:val="left" w:pos="6102"/>
          <w:tab w:val="left" w:pos="8175"/>
        </w:tabs>
        <w:spacing w:before="54" w:line="275" w:lineRule="auto"/>
        <w:ind w:right="37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Личностная </w:t>
      </w:r>
      <w:r>
        <w:rPr>
          <w:rFonts w:ascii="Times New Roman" w:eastAsia="Times New Roman" w:hAnsi="Times New Roman" w:cs="Times New Roman"/>
          <w:i/>
          <w:iCs/>
          <w:color w:val="000000"/>
          <w:sz w:val="24"/>
          <w:szCs w:val="24"/>
        </w:rPr>
        <w:t xml:space="preserve">или, как ее еще обозначают, мотивационная </w:t>
      </w:r>
      <w:r>
        <w:rPr>
          <w:rFonts w:ascii="Times New Roman" w:eastAsia="Times New Roman" w:hAnsi="Times New Roman" w:cs="Times New Roman"/>
          <w:b/>
          <w:bCs/>
          <w:i/>
          <w:iCs/>
          <w:color w:val="000000"/>
          <w:sz w:val="24"/>
          <w:szCs w:val="24"/>
        </w:rPr>
        <w:t xml:space="preserve">готовность к школе </w:t>
      </w:r>
      <w:r>
        <w:rPr>
          <w:rFonts w:ascii="Times New Roman" w:eastAsia="Times New Roman" w:hAnsi="Times New Roman" w:cs="Times New Roman"/>
          <w:color w:val="000000"/>
          <w:sz w:val="24"/>
          <w:szCs w:val="24"/>
        </w:rPr>
        <w:t>предполагает положительное отношение ребенка к школе, к деятельности,</w:t>
      </w:r>
      <w:r>
        <w:rPr>
          <w:rFonts w:ascii="Times New Roman" w:eastAsia="Times New Roman" w:hAnsi="Times New Roman" w:cs="Times New Roman"/>
          <w:color w:val="000000"/>
          <w:sz w:val="24"/>
          <w:szCs w:val="24"/>
        </w:rPr>
        <w:tab/>
        <w:t>к социальному</w:t>
      </w:r>
      <w:r>
        <w:rPr>
          <w:rFonts w:ascii="Times New Roman" w:eastAsia="Times New Roman" w:hAnsi="Times New Roman" w:cs="Times New Roman"/>
          <w:color w:val="000000"/>
          <w:sz w:val="24"/>
          <w:szCs w:val="24"/>
        </w:rPr>
        <w:tab/>
        <w:t xml:space="preserve">взрослому  (воспитателю, учителю), положительное отношение к себе, </w:t>
      </w:r>
      <w:r>
        <w:rPr>
          <w:rFonts w:ascii="Times New Roman" w:eastAsia="Times New Roman" w:hAnsi="Times New Roman" w:cs="Times New Roman"/>
          <w:color w:val="000000"/>
          <w:sz w:val="24"/>
          <w:szCs w:val="24"/>
        </w:rPr>
        <w:lastRenderedPageBreak/>
        <w:t>а также наличие сформированных социальных и познавательных мотивов.</w:t>
      </w:r>
    </w:p>
    <w:p w:rsidR="00256954" w:rsidRDefault="00817B82">
      <w:pPr>
        <w:widowControl w:val="0"/>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Волевая готовность к школе </w:t>
      </w:r>
      <w:r>
        <w:rPr>
          <w:rFonts w:ascii="Times New Roman" w:eastAsia="Times New Roman" w:hAnsi="Times New Roman" w:cs="Times New Roman"/>
          <w:color w:val="000000"/>
          <w:sz w:val="24"/>
          <w:szCs w:val="24"/>
        </w:rPr>
        <w:t>предполагает сформированность у ребенка умения действовать по правилу, умение удерживать инструкцию, действовать согласно инструкции и оценивать свой результат.</w:t>
      </w:r>
    </w:p>
    <w:p w:rsidR="00256954" w:rsidRDefault="00817B82">
      <w:pPr>
        <w:widowControl w:val="0"/>
        <w:spacing w:before="3"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Показатели мотивационно-волевой готовности ребенка:</w:t>
      </w:r>
    </w:p>
    <w:p w:rsidR="00256954" w:rsidRDefault="00817B82">
      <w:pPr>
        <w:widowControl w:val="0"/>
        <w:spacing w:before="47" w:line="276" w:lineRule="auto"/>
        <w:ind w:left="994" w:right="44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проявляет положительное отношение к школе, к воспитателю, к учебной деятельности, к себе;</w:t>
      </w:r>
    </w:p>
    <w:p w:rsidR="00256954" w:rsidRDefault="00817B82">
      <w:pPr>
        <w:widowControl w:val="0"/>
        <w:spacing w:line="277" w:lineRule="auto"/>
        <w:ind w:left="634" w:right="1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проявляет устойчивый интерес к новым знаниям и умениям;</w:t>
      </w:r>
    </w:p>
    <w:p w:rsidR="00256954" w:rsidRDefault="00817B82">
      <w:pPr>
        <w:widowControl w:val="0"/>
        <w:spacing w:line="277" w:lineRule="auto"/>
        <w:ind w:left="634" w:right="1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проявляет потребность в оценке и одобрении взрослого;</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умеет сознательно подчинять свои действия правилу;</w:t>
      </w:r>
    </w:p>
    <w:p w:rsidR="00256954" w:rsidRDefault="00817B82">
      <w:pPr>
        <w:widowControl w:val="0"/>
        <w:spacing w:line="277" w:lineRule="auto"/>
        <w:ind w:left="634" w:right="1848"/>
        <w:rPr>
          <w:rFonts w:ascii="Times New Roman" w:eastAsia="Times New Roman" w:hAnsi="Times New Roman" w:cs="Times New Roman"/>
          <w:color w:val="000000"/>
          <w:sz w:val="24"/>
          <w:szCs w:val="24"/>
        </w:rPr>
      </w:pPr>
      <w:bookmarkStart w:id="99" w:name="_page_373_0"/>
      <w:bookmarkEnd w:id="98"/>
      <w:r>
        <w:rPr>
          <w:rFonts w:ascii="Times New Roman" w:eastAsia="Times New Roman" w:hAnsi="Times New Roman" w:cs="Times New Roman"/>
          <w:color w:val="000000"/>
          <w:sz w:val="24"/>
          <w:szCs w:val="24"/>
        </w:rPr>
        <w:t>– умеет ориентироваться на заданную систему требований;</w:t>
      </w:r>
    </w:p>
    <w:p w:rsidR="00256954" w:rsidRDefault="00817B82">
      <w:pPr>
        <w:widowControl w:val="0"/>
        <w:spacing w:line="277" w:lineRule="auto"/>
        <w:ind w:left="634" w:right="18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умеет внимательно слушать говорящего;</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умеет выполнять действие по образцу;</w:t>
      </w:r>
    </w:p>
    <w:p w:rsidR="00256954" w:rsidRDefault="00817B82">
      <w:pPr>
        <w:widowControl w:val="0"/>
        <w:spacing w:before="48" w:line="276" w:lineRule="auto"/>
        <w:ind w:left="994" w:right="34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«надо» (социально значимые мотивы) могут управлять «хочу» (непосредственные желания);</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присутствует соподчинение мотивов.</w:t>
      </w:r>
    </w:p>
    <w:p w:rsidR="00256954" w:rsidRDefault="00817B82">
      <w:pPr>
        <w:widowControl w:val="0"/>
        <w:spacing w:before="46"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Интеллектуальная готовность к школе </w:t>
      </w:r>
      <w:r>
        <w:rPr>
          <w:rFonts w:ascii="Times New Roman" w:eastAsia="Times New Roman" w:hAnsi="Times New Roman" w:cs="Times New Roman"/>
          <w:color w:val="000000"/>
          <w:sz w:val="24"/>
          <w:szCs w:val="24"/>
        </w:rPr>
        <w:t>предполагает наличие выраженной познавательной активности, обучаемости, развитие памяти, мышления, воображения, речи, способности к рассуждениям, знаний об окружающем мире и самом себе, а также развитие зрительно-моторной координации.</w:t>
      </w:r>
    </w:p>
    <w:p w:rsidR="00256954" w:rsidRDefault="00817B82">
      <w:pPr>
        <w:widowControl w:val="0"/>
        <w:spacing w:line="275" w:lineRule="auto"/>
        <w:ind w:left="634" w:right="2762" w:hanging="64"/>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Показатели интеллектуальной готовности ребенка:</w:t>
      </w:r>
    </w:p>
    <w:p w:rsidR="00256954" w:rsidRDefault="00817B82">
      <w:pPr>
        <w:widowControl w:val="0"/>
        <w:spacing w:line="275" w:lineRule="auto"/>
        <w:ind w:left="634" w:right="2762" w:hanging="64"/>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справляется с программой детского сада;</w:t>
      </w:r>
    </w:p>
    <w:p w:rsidR="00256954" w:rsidRDefault="00817B82">
      <w:pPr>
        <w:widowControl w:val="0"/>
        <w:tabs>
          <w:tab w:val="left" w:pos="2090"/>
          <w:tab w:val="left" w:pos="3817"/>
          <w:tab w:val="left" w:pos="6093"/>
          <w:tab w:val="left" w:pos="8266"/>
        </w:tabs>
        <w:spacing w:before="3" w:line="275" w:lineRule="auto"/>
        <w:ind w:left="994" w:right="38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проявляет стойкий интерес к новым знаниям, способен длительное время заниматься познавательной деятельностью</w:t>
      </w:r>
      <w:r>
        <w:rPr>
          <w:rFonts w:ascii="Times New Roman" w:eastAsia="Times New Roman" w:hAnsi="Times New Roman" w:cs="Times New Roman"/>
          <w:color w:val="000000"/>
          <w:sz w:val="24"/>
          <w:szCs w:val="24"/>
        </w:rPr>
        <w:tab/>
        <w:t>(слушать познавательную информацию, учится чему-то);</w:t>
      </w:r>
    </w:p>
    <w:p w:rsidR="00256954" w:rsidRDefault="00817B82">
      <w:pPr>
        <w:widowControl w:val="0"/>
        <w:spacing w:before="2" w:line="273" w:lineRule="auto"/>
        <w:ind w:left="994" w:right="32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способен пересказать сказку, определить причинно-следственные связи, классифицировать, запоминать стихи;</w:t>
      </w:r>
    </w:p>
    <w:p w:rsidR="00256954" w:rsidRDefault="00817B82">
      <w:pPr>
        <w:widowControl w:val="0"/>
        <w:spacing w:before="2" w:line="275" w:lineRule="auto"/>
        <w:ind w:left="994" w:right="38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компетентен в продуктивных видах деятельности (умеет рисовать, лепить, конструировать) и может играть, стремится к творчеству (созданию нового);</w:t>
      </w:r>
    </w:p>
    <w:p w:rsidR="00256954" w:rsidRDefault="00817B82">
      <w:pPr>
        <w:widowControl w:val="0"/>
        <w:spacing w:before="3" w:line="277" w:lineRule="auto"/>
        <w:ind w:left="994" w:right="33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может ясно и последовательно излагать свои мысли, способен к рассуждениям;</w:t>
      </w:r>
    </w:p>
    <w:p w:rsidR="00256954" w:rsidRDefault="00817B82">
      <w:pPr>
        <w:widowControl w:val="0"/>
        <w:spacing w:before="5" w:line="271" w:lineRule="auto"/>
        <w:ind w:left="994" w:right="34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легко обучается (способен переносить полученный опыт в новые ситуации);</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развита мелкая моторика руки.</w:t>
      </w:r>
    </w:p>
    <w:p w:rsidR="00256954" w:rsidRDefault="00817B82">
      <w:pPr>
        <w:widowControl w:val="0"/>
        <w:spacing w:before="45" w:line="276"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Социальная готовность к школе </w:t>
      </w:r>
      <w:r>
        <w:rPr>
          <w:rFonts w:ascii="Times New Roman" w:eastAsia="Times New Roman" w:hAnsi="Times New Roman" w:cs="Times New Roman"/>
          <w:color w:val="000000"/>
          <w:sz w:val="24"/>
          <w:szCs w:val="24"/>
        </w:rPr>
        <w:t>включает умение общаться со взрослыми и со сверстниками и определяется тем, насколько поведение ребенка соответствует задачам и требованиям обстановки, ситуации, как он может варьировать деловые, познавательные и личностные контакты с другим человеком.</w:t>
      </w:r>
    </w:p>
    <w:p w:rsidR="00256954" w:rsidRDefault="00817B82">
      <w:pPr>
        <w:widowControl w:val="0"/>
        <w:spacing w:before="1" w:line="276"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определении готовности ребенка к школе, можно ориентироваться на следующие показатели.</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Факторы риска</w:t>
      </w:r>
    </w:p>
    <w:p w:rsidR="00256954" w:rsidRDefault="00817B82">
      <w:pPr>
        <w:widowControl w:val="0"/>
        <w:spacing w:before="44" w:line="275" w:lineRule="auto"/>
        <w:ind w:left="994" w:right="39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отрицательное отношение к детскому саду, воспитателю, к занятиям, низкая самооценка;</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сниженный познавательный интерес;</w:t>
      </w:r>
    </w:p>
    <w:p w:rsidR="00256954" w:rsidRDefault="00817B82">
      <w:pPr>
        <w:widowControl w:val="0"/>
        <w:spacing w:before="46"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 выраженная потребность в достижениях;</w:t>
      </w:r>
    </w:p>
    <w:p w:rsidR="00256954" w:rsidRDefault="00817B82">
      <w:pPr>
        <w:widowControl w:val="0"/>
        <w:spacing w:before="50"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трудности выполнения правил в повседневной жизни, в игре;</w:t>
      </w:r>
    </w:p>
    <w:p w:rsidR="00256954" w:rsidRDefault="00817B82">
      <w:pPr>
        <w:widowControl w:val="0"/>
        <w:spacing w:line="275" w:lineRule="auto"/>
        <w:ind w:left="994" w:right="445" w:hanging="360"/>
        <w:rPr>
          <w:rFonts w:ascii="Times New Roman" w:eastAsia="Times New Roman" w:hAnsi="Times New Roman" w:cs="Times New Roman"/>
          <w:color w:val="000000"/>
          <w:sz w:val="24"/>
          <w:szCs w:val="24"/>
        </w:rPr>
      </w:pPr>
      <w:bookmarkStart w:id="100" w:name="_page_375_0"/>
      <w:bookmarkEnd w:id="99"/>
      <w:r>
        <w:rPr>
          <w:rFonts w:ascii="Times New Roman" w:eastAsia="Times New Roman" w:hAnsi="Times New Roman" w:cs="Times New Roman"/>
          <w:color w:val="000000"/>
          <w:sz w:val="24"/>
          <w:szCs w:val="24"/>
        </w:rPr>
        <w:t>– трудности с доведением начатого дела до конца без организующей помощи;</w:t>
      </w:r>
    </w:p>
    <w:p w:rsidR="00256954" w:rsidRDefault="00817B82">
      <w:pPr>
        <w:widowControl w:val="0"/>
        <w:spacing w:before="2" w:line="273" w:lineRule="auto"/>
        <w:ind w:left="634" w:right="26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трудности удержания инструкции, ее выполнения; – трудности интеллектуального развития;</w:t>
      </w:r>
    </w:p>
    <w:p w:rsidR="00256954" w:rsidRDefault="00817B82" w:rsidP="00E97679">
      <w:pPr>
        <w:widowControl w:val="0"/>
        <w:spacing w:before="8" w:line="273" w:lineRule="auto"/>
        <w:ind w:left="569" w:right="340"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трудности в общении со взрослыми и сверстниками. Психологическая готовность к </w:t>
      </w:r>
      <w:r>
        <w:rPr>
          <w:rFonts w:ascii="Times New Roman" w:eastAsia="Times New Roman" w:hAnsi="Times New Roman" w:cs="Times New Roman"/>
          <w:color w:val="000000"/>
          <w:sz w:val="24"/>
          <w:szCs w:val="24"/>
        </w:rPr>
        <w:lastRenderedPageBreak/>
        <w:t>школе определяется всей историей</w:t>
      </w:r>
      <w:r w:rsidR="00E976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психического развития ребенка, начиная с внутриутробного развития. Важно использовать методы и приемы формирования позитивных представлений у ребенка о школе, знать сильные и слабые стороны развития ребенка, опираясь на сильные стороны развития, целенаправленно сопровождать слабые стороны развития ребенка, формировать положительный образ школы и учителя. Учитывать</w:t>
      </w:r>
      <w:r>
        <w:rPr>
          <w:rFonts w:ascii="Times New Roman" w:eastAsia="Times New Roman" w:hAnsi="Times New Roman" w:cs="Times New Roman"/>
          <w:color w:val="000000"/>
          <w:sz w:val="24"/>
          <w:szCs w:val="24"/>
        </w:rPr>
        <w:tab/>
        <w:t>аспекты физиологической  зрелости</w:t>
      </w:r>
      <w:r>
        <w:rPr>
          <w:rFonts w:ascii="Times New Roman" w:eastAsia="Times New Roman" w:hAnsi="Times New Roman" w:cs="Times New Roman"/>
          <w:color w:val="000000"/>
          <w:sz w:val="24"/>
          <w:szCs w:val="24"/>
        </w:rPr>
        <w:tab/>
        <w:t>ребенка, работоспособность его нервной системы, не допускать интеллектуальных или эмоциональных перегрузок.</w:t>
      </w:r>
    </w:p>
    <w:p w:rsidR="00256954" w:rsidRDefault="00817B82">
      <w:pPr>
        <w:widowControl w:val="0"/>
        <w:tabs>
          <w:tab w:val="left" w:pos="1338"/>
          <w:tab w:val="left" w:pos="1739"/>
          <w:tab w:val="left" w:pos="3866"/>
          <w:tab w:val="left" w:pos="6305"/>
          <w:tab w:val="left" w:pos="8015"/>
          <w:tab w:val="left" w:pos="8528"/>
          <w:tab w:val="left" w:pos="8960"/>
        </w:tabs>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Игра с правилами и творческие виды деятельност</w:t>
      </w:r>
      <w:r w:rsidR="00E97679">
        <w:rPr>
          <w:rFonts w:ascii="Times New Roman" w:eastAsia="Times New Roman" w:hAnsi="Times New Roman" w:cs="Times New Roman"/>
          <w:color w:val="000000"/>
          <w:sz w:val="24"/>
          <w:szCs w:val="24"/>
        </w:rPr>
        <w:t xml:space="preserve">и являются основными средствами </w:t>
      </w:r>
      <w:r>
        <w:rPr>
          <w:rFonts w:ascii="Times New Roman" w:eastAsia="Times New Roman" w:hAnsi="Times New Roman" w:cs="Times New Roman"/>
          <w:color w:val="000000"/>
          <w:sz w:val="24"/>
          <w:szCs w:val="24"/>
        </w:rPr>
        <w:t>формирования</w:t>
      </w:r>
      <w:r>
        <w:rPr>
          <w:rFonts w:ascii="Times New Roman" w:eastAsia="Times New Roman" w:hAnsi="Times New Roman" w:cs="Times New Roman"/>
          <w:color w:val="000000"/>
          <w:sz w:val="24"/>
          <w:szCs w:val="24"/>
        </w:rPr>
        <w:tab/>
        <w:t>психологической</w:t>
      </w:r>
      <w:r>
        <w:rPr>
          <w:rFonts w:ascii="Times New Roman" w:eastAsia="Times New Roman" w:hAnsi="Times New Roman" w:cs="Times New Roman"/>
          <w:color w:val="000000"/>
          <w:sz w:val="24"/>
          <w:szCs w:val="24"/>
        </w:rPr>
        <w:tab/>
        <w:t>готовности</w:t>
      </w:r>
      <w:r>
        <w:rPr>
          <w:rFonts w:ascii="Times New Roman" w:eastAsia="Times New Roman" w:hAnsi="Times New Roman" w:cs="Times New Roman"/>
          <w:color w:val="000000"/>
          <w:sz w:val="24"/>
          <w:szCs w:val="24"/>
        </w:rPr>
        <w:tab/>
        <w:t>к школе, познавательной мотивации, произвольности поведения, уверенности и чувства умелости, развития коммуникативных навыков, понимания правил общения</w:t>
      </w:r>
      <w:r>
        <w:rPr>
          <w:rFonts w:ascii="Times New Roman" w:eastAsia="Times New Roman" w:hAnsi="Times New Roman" w:cs="Times New Roman"/>
          <w:color w:val="000000"/>
          <w:sz w:val="24"/>
          <w:szCs w:val="24"/>
        </w:rPr>
        <w:tab/>
        <w:t>и     формирования     положительной     самооценки.     Именно</w:t>
      </w:r>
      <w:r>
        <w:rPr>
          <w:rFonts w:ascii="Times New Roman" w:eastAsia="Times New Roman" w:hAnsi="Times New Roman" w:cs="Times New Roman"/>
          <w:color w:val="000000"/>
          <w:sz w:val="24"/>
          <w:szCs w:val="24"/>
        </w:rPr>
        <w:tab/>
        <w:t>эти интересные для ребенка виды деятельности тренируют способность ребенка ставить цель, достигать ее, контролировать себя и оценивать свои возможности.</w:t>
      </w:r>
    </w:p>
    <w:p w:rsidR="00256954" w:rsidRDefault="00817B82">
      <w:pPr>
        <w:widowControl w:val="0"/>
        <w:spacing w:before="3" w:line="275" w:lineRule="auto"/>
        <w:ind w:right="32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Нужно помнить, что физиологическая цена адаптации и обучения в школе у детей 6 и 7 лет отличается. У детей шести лет она выше и адаптация ребенка к школе требует большего включения со стороны родителей.</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5" w:lineRule="auto"/>
        <w:ind w:right="749"/>
        <w:rPr>
          <w:rFonts w:ascii="Times New Roman" w:eastAsia="Times New Roman" w:hAnsi="Times New Roman" w:cs="Times New Roman"/>
          <w:b/>
          <w:bCs/>
          <w:i/>
          <w:iCs/>
          <w:color w:val="000000"/>
          <w:sz w:val="32"/>
          <w:szCs w:val="32"/>
        </w:rPr>
      </w:pPr>
      <w:bookmarkStart w:id="101" w:name="_page_377_0"/>
      <w:bookmarkEnd w:id="100"/>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формирования психологической готовности к школе</w:t>
      </w:r>
    </w:p>
    <w:p w:rsidR="00256954" w:rsidRDefault="004F20BD">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86912" behindDoc="1" locked="0" layoutInCell="0" allowOverlap="1" wp14:anchorId="7E6A8F15" wp14:editId="59000C04">
            <wp:simplePos x="0" y="0"/>
            <wp:positionH relativeFrom="page">
              <wp:posOffset>1190625</wp:posOffset>
            </wp:positionH>
            <wp:positionV relativeFrom="page">
              <wp:posOffset>5314950</wp:posOffset>
            </wp:positionV>
            <wp:extent cx="5295900" cy="4829175"/>
            <wp:effectExtent l="0" t="0" r="0" b="9525"/>
            <wp:wrapNone/>
            <wp:docPr id="224" name="drawingObject347"/>
            <wp:cNvGraphicFramePr/>
            <a:graphic xmlns:a="http://schemas.openxmlformats.org/drawingml/2006/main">
              <a:graphicData uri="http://schemas.openxmlformats.org/drawingml/2006/picture">
                <pic:pic xmlns:pic="http://schemas.openxmlformats.org/drawingml/2006/picture">
                  <pic:nvPicPr>
                    <pic:cNvPr id="224" name="drawingObject347"/>
                    <pic:cNvPicPr/>
                  </pic:nvPicPr>
                  <pic:blipFill rotWithShape="1">
                    <a:blip r:embed="rId60"/>
                    <a:srcRect r="2372" b="23755"/>
                    <a:stretch/>
                  </pic:blipFill>
                  <pic:spPr bwMode="auto">
                    <a:xfrm>
                      <a:off x="0" y="0"/>
                      <a:ext cx="5295900" cy="482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bookmarkEnd w:id="101"/>
    <w:p w:rsidR="00E97679" w:rsidRDefault="00E97679">
      <w:pPr>
        <w:widowControl w:val="0"/>
        <w:spacing w:line="277" w:lineRule="auto"/>
        <w:ind w:left="358" w:right="141"/>
        <w:rPr>
          <w:rFonts w:ascii="Times New Roman" w:eastAsia="Times New Roman" w:hAnsi="Times New Roman" w:cs="Times New Roman"/>
          <w:b/>
          <w:bCs/>
          <w:color w:val="000000"/>
          <w:sz w:val="36"/>
          <w:szCs w:val="36"/>
        </w:rPr>
      </w:pPr>
    </w:p>
    <w:p w:rsidR="00256954" w:rsidRDefault="00817B82">
      <w:pPr>
        <w:widowControl w:val="0"/>
        <w:spacing w:line="277" w:lineRule="auto"/>
        <w:ind w:left="358" w:right="141"/>
        <w:rPr>
          <w:rFonts w:ascii="Times New Roman" w:eastAsia="Times New Roman" w:hAnsi="Times New Roman" w:cs="Times New Roman"/>
          <w:b/>
          <w:bCs/>
          <w:color w:val="000000"/>
          <w:sz w:val="32"/>
          <w:szCs w:val="36"/>
        </w:rPr>
      </w:pPr>
      <w:r>
        <w:rPr>
          <w:rFonts w:ascii="Times New Roman" w:eastAsia="Times New Roman" w:hAnsi="Times New Roman" w:cs="Times New Roman"/>
          <w:b/>
          <w:bCs/>
          <w:color w:val="000000"/>
          <w:sz w:val="36"/>
          <w:szCs w:val="36"/>
        </w:rPr>
        <w:lastRenderedPageBreak/>
        <w:t xml:space="preserve">РАЗДЕЛ 4. </w:t>
      </w:r>
      <w:r>
        <w:rPr>
          <w:rFonts w:ascii="Times New Roman" w:eastAsia="Times New Roman" w:hAnsi="Times New Roman" w:cs="Times New Roman"/>
          <w:b/>
          <w:bCs/>
          <w:color w:val="000000"/>
          <w:sz w:val="32"/>
          <w:szCs w:val="36"/>
        </w:rPr>
        <w:t>ПОДДЕРЖКА И ПРОСВЕЩЕНИЕ РОДИТЕЛЕЙ (ЗАКОННЫХ ПРЕДСТАВИТЕЛЕЙ),</w:t>
      </w:r>
      <w:r>
        <w:rPr>
          <w:noProof/>
          <w:sz w:val="20"/>
        </w:rPr>
        <w:drawing>
          <wp:anchor distT="0" distB="0" distL="114300" distR="114300" simplePos="0" relativeHeight="251688960" behindDoc="1" locked="0" layoutInCell="0" allowOverlap="1">
            <wp:simplePos x="0" y="0"/>
            <wp:positionH relativeFrom="page">
              <wp:posOffset>1620520</wp:posOffset>
            </wp:positionH>
            <wp:positionV relativeFrom="page">
              <wp:posOffset>2479675</wp:posOffset>
            </wp:positionV>
            <wp:extent cx="4851400" cy="7235190"/>
            <wp:effectExtent l="0" t="0" r="0" b="0"/>
            <wp:wrapNone/>
            <wp:docPr id="23" name="drawingObject349"/>
            <wp:cNvGraphicFramePr/>
            <a:graphic xmlns:a="http://schemas.openxmlformats.org/drawingml/2006/main">
              <a:graphicData uri="http://schemas.openxmlformats.org/drawingml/2006/picture">
                <pic:pic xmlns:pic="http://schemas.openxmlformats.org/drawingml/2006/picture">
                  <pic:nvPicPr>
                    <pic:cNvPr id="23" name="drawingObject349"/>
                    <pic:cNvPicPr/>
                  </pic:nvPicPr>
                  <pic:blipFill>
                    <a:blip r:embed="rId61"/>
                    <a:stretch>
                      <a:fillRect/>
                    </a:stretch>
                  </pic:blipFill>
                  <pic:spPr>
                    <a:xfrm>
                      <a:off x="0" y="0"/>
                      <a:ext cx="4851400" cy="7235063"/>
                    </a:xfrm>
                    <a:prstGeom prst="rect">
                      <a:avLst/>
                    </a:prstGeom>
                    <a:noFill/>
                  </pic:spPr>
                </pic:pic>
              </a:graphicData>
            </a:graphic>
          </wp:anchor>
        </w:drawing>
      </w:r>
      <w:r>
        <w:rPr>
          <w:noProof/>
          <w:sz w:val="20"/>
        </w:rPr>
        <mc:AlternateContent>
          <mc:Choice Requires="wpg">
            <w:drawing>
              <wp:anchor distT="0" distB="0" distL="114300" distR="114300" simplePos="0" relativeHeight="251687936" behindDoc="1" locked="0" layoutInCell="0" allowOverlap="1">
                <wp:simplePos x="0" y="0"/>
                <wp:positionH relativeFrom="page">
                  <wp:posOffset>1061085</wp:posOffset>
                </wp:positionH>
                <wp:positionV relativeFrom="page">
                  <wp:posOffset>2238375</wp:posOffset>
                </wp:positionV>
                <wp:extent cx="5975985" cy="49530"/>
                <wp:effectExtent l="0" t="0" r="0" b="0"/>
                <wp:wrapNone/>
                <wp:docPr id="351" name="drawingObject351"/>
                <wp:cNvGraphicFramePr/>
                <a:graphic xmlns:a="http://schemas.openxmlformats.org/drawingml/2006/main">
                  <a:graphicData uri="http://schemas.microsoft.com/office/word/2010/wordprocessingGroup">
                    <wpg:wgp>
                      <wpg:cNvGrpSpPr/>
                      <wpg:grpSpPr>
                        <a:xfrm>
                          <a:off x="0" y="0"/>
                          <a:ext cx="5975983" cy="49523"/>
                          <a:chOff x="0" y="0"/>
                          <a:chExt cx="5975983" cy="49523"/>
                        </a:xfrm>
                        <a:noFill/>
                      </wpg:grpSpPr>
                      <wps:wsp>
                        <wps:cNvPr id="352" name="Shape 352"/>
                        <wps:cNvSpPr/>
                        <wps:spPr>
                          <a:xfrm>
                            <a:off x="0" y="11423"/>
                            <a:ext cx="5975983" cy="38100"/>
                          </a:xfrm>
                          <a:custGeom>
                            <a:avLst/>
                            <a:gdLst/>
                            <a:ahLst/>
                            <a:cxnLst/>
                            <a:rect l="0" t="0" r="0" b="0"/>
                            <a:pathLst>
                              <a:path w="5975983" h="38100">
                                <a:moveTo>
                                  <a:pt x="0" y="0"/>
                                </a:moveTo>
                                <a:lnTo>
                                  <a:pt x="0" y="38100"/>
                                </a:lnTo>
                                <a:lnTo>
                                  <a:pt x="5975983" y="38100"/>
                                </a:lnTo>
                                <a:lnTo>
                                  <a:pt x="5975983" y="0"/>
                                </a:lnTo>
                                <a:lnTo>
                                  <a:pt x="0" y="0"/>
                                </a:lnTo>
                                <a:close/>
                              </a:path>
                            </a:pathLst>
                          </a:custGeom>
                          <a:solidFill>
                            <a:srgbClr val="00359E"/>
                          </a:solidFill>
                        </wps:spPr>
                        <wps:bodyPr vertOverflow="overflow" horzOverflow="overflow" vert="horz" lIns="91440" tIns="45720" rIns="91440" bIns="45720" anchor="t"/>
                      </wps:wsp>
                      <wps:wsp>
                        <wps:cNvPr id="353" name="Shape 353"/>
                        <wps:cNvSpPr/>
                        <wps:spPr>
                          <a:xfrm>
                            <a:off x="0" y="0"/>
                            <a:ext cx="5975983" cy="0"/>
                          </a:xfrm>
                          <a:custGeom>
                            <a:avLst/>
                            <a:gdLst/>
                            <a:ahLst/>
                            <a:cxnLst/>
                            <a:rect l="0" t="0" r="0" b="0"/>
                            <a:pathLst>
                              <a:path w="5975983">
                                <a:moveTo>
                                  <a:pt x="0" y="0"/>
                                </a:moveTo>
                                <a:lnTo>
                                  <a:pt x="5975983" y="0"/>
                                </a:lnTo>
                              </a:path>
                            </a:pathLst>
                          </a:custGeom>
                          <a:noFill/>
                          <a:ln w="7607" cap="flat">
                            <a:solidFill>
                              <a:srgbClr val="00359E"/>
                            </a:solidFill>
                            <a:prstDash val="solid"/>
                          </a:ln>
                        </wps:spPr>
                        <wps:bodyPr vertOverflow="overflow" horzOverflow="overflow" vert="horz" lIns="91440" tIns="45720" rIns="91440" bIns="45720" anchor="t"/>
                      </wps:wsp>
                    </wpg:wgp>
                  </a:graphicData>
                </a:graphic>
              </wp:anchor>
            </w:drawing>
          </mc:Choice>
          <mc:Fallback>
            <w:pict>
              <v:group w14:anchorId="2FBCE75B" id="drawingObject351" o:spid="_x0000_s1026" style="position:absolute;margin-left:83.55pt;margin-top:176.25pt;width:470.55pt;height:3.9pt;z-index:-251628544;mso-position-horizontal-relative:page;mso-position-vertical-relative:page" coordsize="5975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" o:allowincell="f">
                <v:shape id="Shape 352" o:spid="_x0000_s1027" style="position:absolute;top:114;width:59759;height:381;visibility:visible;mso-wrap-style:square;v-text-anchor:top" coordsize="597598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" path="m,l,38100r5975983,l5975983,,,xe" fillcolor="#00359e" stroked="f">
                  <v:path arrowok="t" textboxrect="0,0,5975983,38100"/>
                </v:shape>
                <v:shape id="Shape 353" o:spid="_x0000_s1028" style="position:absolute;width:59759;height:0;visibility:visible;mso-wrap-style:square;v-text-anchor:top" coordsize="5975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" path="m,l5975983,e" filled="f" strokecolor="#00359e" strokeweight=".21131mm">
                  <v:path arrowok="t" textboxrect="0,0,5975983,0"/>
                </v:shape>
                <w10:wrap anchorx="page" anchory="page"/>
              </v:group>
            </w:pict>
          </mc:Fallback>
        </mc:AlternateContent>
      </w:r>
      <w:r>
        <w:rPr>
          <w:rFonts w:ascii="Times New Roman" w:eastAsia="Times New Roman" w:hAnsi="Times New Roman" w:cs="Times New Roman"/>
          <w:b/>
          <w:bCs/>
          <w:color w:val="000000"/>
          <w:sz w:val="32"/>
          <w:szCs w:val="36"/>
        </w:rPr>
        <w:t xml:space="preserve"> ВОСПИТЫВАЮЩИХ РЕБЕНКА С ОГРАНИЧЕННЫМИ ВОЗМОЖНОСТЯМИ ЗДОРОВЬЯ, В ТОМ ЧИСЛЕ ДЕТЕЙ-ИНВАЛИДОВ</w:t>
      </w: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bookmarkStart w:id="102" w:name="_page_383_0"/>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right="-20"/>
        <w:rPr>
          <w:rFonts w:ascii="Times New Roman" w:eastAsia="Times New Roman" w:hAnsi="Times New Roman" w:cs="Times New Roman"/>
          <w:b/>
          <w:bCs/>
          <w:i/>
          <w:iCs/>
          <w:color w:val="000000"/>
          <w:sz w:val="24"/>
          <w:szCs w:val="24"/>
        </w:rPr>
      </w:pPr>
    </w:p>
    <w:p w:rsidR="001B4947" w:rsidRDefault="001B4947">
      <w:pPr>
        <w:widowControl w:val="0"/>
        <w:spacing w:line="240" w:lineRule="auto"/>
        <w:ind w:left="3303" w:right="-20"/>
        <w:rPr>
          <w:rFonts w:ascii="Times New Roman" w:eastAsia="Times New Roman" w:hAnsi="Times New Roman" w:cs="Times New Roman"/>
          <w:b/>
          <w:bCs/>
          <w:i/>
          <w:iCs/>
          <w:color w:val="000000"/>
          <w:sz w:val="24"/>
          <w:szCs w:val="24"/>
        </w:rPr>
      </w:pPr>
    </w:p>
    <w:p w:rsidR="001B4947" w:rsidRDefault="001B4947">
      <w:pPr>
        <w:widowControl w:val="0"/>
        <w:spacing w:line="240" w:lineRule="auto"/>
        <w:ind w:left="3303" w:right="-20"/>
        <w:rPr>
          <w:rFonts w:ascii="Times New Roman" w:eastAsia="Times New Roman" w:hAnsi="Times New Roman" w:cs="Times New Roman"/>
          <w:b/>
          <w:bCs/>
          <w:i/>
          <w:iCs/>
          <w:color w:val="000000"/>
          <w:sz w:val="24"/>
          <w:szCs w:val="24"/>
        </w:rPr>
      </w:pPr>
    </w:p>
    <w:p w:rsidR="001B4947" w:rsidRDefault="001B4947">
      <w:pPr>
        <w:widowControl w:val="0"/>
        <w:spacing w:line="240" w:lineRule="auto"/>
        <w:ind w:left="3303" w:right="-20"/>
        <w:rPr>
          <w:rFonts w:ascii="Times New Roman" w:eastAsia="Times New Roman" w:hAnsi="Times New Roman" w:cs="Times New Roman"/>
          <w:b/>
          <w:bCs/>
          <w:i/>
          <w:iCs/>
          <w:color w:val="000000"/>
          <w:sz w:val="24"/>
          <w:szCs w:val="24"/>
        </w:rPr>
      </w:pPr>
    </w:p>
    <w:p w:rsidR="001B4947" w:rsidRDefault="001B4947">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Основные понятия</w:t>
      </w:r>
      <w:r>
        <w:rPr>
          <w:noProof/>
          <w:sz w:val="24"/>
          <w:szCs w:val="24"/>
        </w:rPr>
        <mc:AlternateContent>
          <mc:Choice Requires="wps">
            <w:drawing>
              <wp:anchor distT="0" distB="0" distL="114300" distR="114300" simplePos="0" relativeHeight="251689984" behindDoc="1" locked="0" layoutInCell="0" allowOverlap="1">
                <wp:simplePos x="0" y="0"/>
                <wp:positionH relativeFrom="page">
                  <wp:posOffset>1079500</wp:posOffset>
                </wp:positionH>
                <wp:positionV relativeFrom="page">
                  <wp:posOffset>8557895</wp:posOffset>
                </wp:positionV>
                <wp:extent cx="1829435" cy="0"/>
                <wp:effectExtent l="0" t="0" r="0" b="0"/>
                <wp:wrapNone/>
                <wp:docPr id="354" name="drawingObject354"/>
                <wp:cNvGraphicFramePr/>
                <a:graphic xmlns:a="http://schemas.openxmlformats.org/drawingml/2006/main">
                  <a:graphicData uri="http://schemas.microsoft.com/office/word/2010/wordprocessingShape">
                    <wps:wsp>
                      <wps:cNvSpPr/>
                      <wps:spPr>
                        <a:xfrm>
                          <a:off x="0" y="0"/>
                          <a:ext cx="1829435" cy="0"/>
                        </a:xfrm>
                        <a:custGeom>
                          <a:avLst/>
                          <a:gdLst/>
                          <a:ahLst/>
                          <a:cxnLst/>
                          <a:rect l="0" t="0" r="0" b="0"/>
                          <a:pathLst>
                            <a:path w="1829435">
                              <a:moveTo>
                                <a:pt x="0" y="0"/>
                              </a:moveTo>
                              <a:lnTo>
                                <a:pt x="1829435" y="0"/>
                              </a:lnTo>
                            </a:path>
                          </a:pathLst>
                        </a:custGeom>
                        <a:noFill/>
                        <a:ln w="7618"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3DC5886A" id="drawingObject354" o:spid="_x0000_s1026" style="position:absolute;margin-left:85pt;margin-top:673.85pt;width:144.05pt;height:0;z-index:-251626496;visibility:visible;mso-wrap-style:square;mso-wrap-distance-left:9pt;mso-wrap-distance-top:0;mso-wrap-distance-right:9pt;mso-wrap-distance-bottom:0;mso-position-horizontal:absolute;mso-position-horizontal-relative:page;mso-position-vertical:absolute;mso-position-vertical-relative:page;v-text-anchor:top" coordsize="1829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" o:allowincell="f" path="m,l1829435,e" filled="f" strokeweight=".21161mm">
                <v:path arrowok="t" textboxrect="0,0,1829435,0"/>
                <w10:wrap anchorx="page" anchory="page"/>
              </v:shape>
            </w:pict>
          </mc:Fallback>
        </mc:AlternateContent>
      </w:r>
    </w:p>
    <w:p w:rsidR="00256954" w:rsidRDefault="00817B82">
      <w:pPr>
        <w:widowControl w:val="0"/>
        <w:spacing w:before="58" w:line="272" w:lineRule="auto"/>
        <w:ind w:right="33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Инклюзивное образование </w:t>
      </w:r>
      <w:r>
        <w:rPr>
          <w:rFonts w:ascii="Times New Roman" w:eastAsia="Times New Roman" w:hAnsi="Times New Roman" w:cs="Times New Roman"/>
          <w:color w:val="000000"/>
          <w:sz w:val="24"/>
          <w:szCs w:val="24"/>
        </w:rPr>
        <w:t>– обеспечение равного доступа к образованию для всех воспитанников с учетом разнообразия особых образовательных потребностей и индивидуальных возможностей. (</w:t>
      </w:r>
      <w:r>
        <w:rPr>
          <w:rFonts w:ascii="Candara" w:eastAsia="Candara" w:hAnsi="Candara" w:cs="Candara"/>
          <w:color w:val="000000"/>
          <w:position w:val="7"/>
          <w:sz w:val="24"/>
          <w:szCs w:val="24"/>
        </w:rPr>
        <w:t xml:space="preserve">  </w:t>
      </w:r>
      <w:r>
        <w:rPr>
          <w:rFonts w:ascii="Times New Roman" w:eastAsia="Times New Roman" w:hAnsi="Times New Roman" w:cs="Times New Roman"/>
          <w:color w:val="000000"/>
          <w:sz w:val="24"/>
          <w:szCs w:val="24"/>
        </w:rPr>
        <w:t>Ст.2 п.27 Федеральный закон от 29.12.2012 № 273-ФЗ «Об образовании в РФ».)</w:t>
      </w:r>
    </w:p>
    <w:p w:rsidR="00256954" w:rsidRDefault="00817B82">
      <w:pPr>
        <w:widowControl w:val="0"/>
        <w:spacing w:before="7" w:line="241" w:lineRule="auto"/>
        <w:ind w:right="862"/>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Психолого-медико-педагогическая комиссия </w:t>
      </w:r>
      <w:r>
        <w:rPr>
          <w:rFonts w:ascii="Times New Roman" w:eastAsia="Times New Roman" w:hAnsi="Times New Roman" w:cs="Times New Roman"/>
          <w:color w:val="000000"/>
          <w:sz w:val="24"/>
          <w:szCs w:val="24"/>
        </w:rPr>
        <w:t>(далее – ПМПК) – создается в целях своевременного выявления детей с особенностями в физическом и (или) психическом развитии и (или) отклонениями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оказанию им психолого-медико-педагогической помощи, организации их обучения и воспитания, а также подтверждения, уточнения или изменения ранее данных рекомендаций</w:t>
      </w:r>
      <w:r>
        <w:rPr>
          <w:rFonts w:ascii="Times New Roman" w:eastAsia="Times New Roman" w:hAnsi="Times New Roman" w:cs="Times New Roman"/>
          <w:color w:val="000000"/>
          <w:position w:val="10"/>
          <w:sz w:val="24"/>
          <w:szCs w:val="24"/>
        </w:rPr>
        <w:t xml:space="preserve"> </w:t>
      </w:r>
      <w:r>
        <w:rPr>
          <w:rFonts w:ascii="Candara" w:eastAsia="Candara" w:hAnsi="Candara" w:cs="Candara"/>
          <w:color w:val="000000"/>
          <w:position w:val="7"/>
          <w:sz w:val="24"/>
          <w:szCs w:val="24"/>
        </w:rPr>
        <w:t>(</w:t>
      </w:r>
      <w:r>
        <w:rPr>
          <w:rFonts w:ascii="Times New Roman" w:eastAsia="Times New Roman" w:hAnsi="Times New Roman" w:cs="Times New Roman"/>
          <w:color w:val="000000"/>
          <w:sz w:val="24"/>
          <w:szCs w:val="24"/>
        </w:rPr>
        <w:t>Приказ Минобрнауки РФ от 20.09.2013 г. № 1082 «Об утверждении Положения о психолого-медико-педагогической комиссии».)</w:t>
      </w:r>
    </w:p>
    <w:p w:rsidR="00256954" w:rsidRDefault="00817B82">
      <w:pPr>
        <w:widowControl w:val="0"/>
        <w:tabs>
          <w:tab w:val="left" w:pos="1734"/>
          <w:tab w:val="left" w:pos="4032"/>
          <w:tab w:val="left" w:pos="6047"/>
        </w:tabs>
        <w:spacing w:before="6" w:line="274" w:lineRule="auto"/>
        <w:ind w:right="32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Психолого-педагогический консилиум </w:t>
      </w:r>
      <w:r>
        <w:rPr>
          <w:rFonts w:ascii="Times New Roman" w:eastAsia="Times New Roman" w:hAnsi="Times New Roman" w:cs="Times New Roman"/>
          <w:color w:val="000000"/>
          <w:sz w:val="24"/>
          <w:szCs w:val="24"/>
        </w:rPr>
        <w:t>организации (далее – ППК) – одна из форм взаимодействия руководящих и педагогических работников организации, осуществляющей образовательную деятельность, с целью создания оптимальных условий обучения, развития, социализации и адаптации</w:t>
      </w:r>
      <w:r>
        <w:rPr>
          <w:rFonts w:ascii="Times New Roman" w:eastAsia="Times New Roman" w:hAnsi="Times New Roman" w:cs="Times New Roman"/>
          <w:color w:val="000000"/>
          <w:sz w:val="24"/>
          <w:szCs w:val="24"/>
        </w:rPr>
        <w:tab/>
        <w:t>воспитанников посредством психолого-педагогического сопровождения. ( 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w:t>
      </w:r>
    </w:p>
    <w:p w:rsidR="00256954" w:rsidRDefault="00817B82">
      <w:pPr>
        <w:widowControl w:val="0"/>
        <w:spacing w:line="246" w:lineRule="auto"/>
        <w:ind w:right="523"/>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Обучающийся с ограниченными возможностями здоровья </w:t>
      </w:r>
      <w:r>
        <w:rPr>
          <w:rFonts w:ascii="Times New Roman" w:eastAsia="Times New Roman" w:hAnsi="Times New Roman" w:cs="Times New Roman"/>
          <w:color w:val="000000"/>
          <w:sz w:val="24"/>
          <w:szCs w:val="24"/>
        </w:rPr>
        <w:t>– физическое лицо, имеющее недостатки в физическом и (или) психологическом развитии, подтвержденные психолого-медико-педагогической</w:t>
      </w:r>
      <w:r>
        <w:rPr>
          <w:rFonts w:ascii="Times New Roman" w:eastAsia="Times New Roman" w:hAnsi="Times New Roman" w:cs="Times New Roman"/>
          <w:color w:val="000000"/>
          <w:sz w:val="24"/>
          <w:szCs w:val="24"/>
        </w:rPr>
        <w:tab/>
        <w:t>комиссией</w:t>
      </w:r>
      <w:r>
        <w:rPr>
          <w:rFonts w:ascii="Times New Roman" w:eastAsia="Times New Roman" w:hAnsi="Times New Roman" w:cs="Times New Roman"/>
          <w:color w:val="000000"/>
          <w:sz w:val="24"/>
          <w:szCs w:val="24"/>
        </w:rPr>
        <w:tab/>
        <w:t>и препятствующие получению образования без создания специальных условий.(</w:t>
      </w:r>
      <w:r>
        <w:rPr>
          <w:rFonts w:ascii="Candara" w:eastAsia="Candara" w:hAnsi="Candara" w:cs="Candara"/>
          <w:color w:val="000000"/>
          <w:sz w:val="24"/>
          <w:szCs w:val="24"/>
        </w:rPr>
        <w:t xml:space="preserve"> С</w:t>
      </w:r>
      <w:r>
        <w:rPr>
          <w:rFonts w:ascii="Times New Roman" w:eastAsia="Times New Roman" w:hAnsi="Times New Roman" w:cs="Times New Roman"/>
          <w:color w:val="000000"/>
          <w:sz w:val="24"/>
          <w:szCs w:val="24"/>
        </w:rPr>
        <w:t>т.2 п.16 Федеральный закон от 29.12.2012 № 273-ФЗ «Об образовании в РФ».)</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Статус «ребенок с ОВЗ» присваивается ПМПК.</w:t>
      </w:r>
    </w:p>
    <w:p w:rsidR="00256954" w:rsidRDefault="00817B82">
      <w:pPr>
        <w:widowControl w:val="0"/>
        <w:spacing w:before="5" w:line="244" w:lineRule="auto"/>
        <w:ind w:right="861"/>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Инвалид </w:t>
      </w:r>
      <w:r>
        <w:rPr>
          <w:rFonts w:ascii="Times New Roman" w:eastAsia="Times New Roman" w:hAnsi="Times New Roman" w:cs="Times New Roman"/>
          <w:color w:val="000000"/>
          <w:sz w:val="24"/>
          <w:szCs w:val="24"/>
        </w:rPr>
        <w:t>– лицо, которое имеет нарушение здоровья со стойким расстройством функций</w:t>
      </w:r>
      <w:r>
        <w:rPr>
          <w:rFonts w:ascii="Times New Roman" w:eastAsia="Times New Roman" w:hAnsi="Times New Roman" w:cs="Times New Roman"/>
          <w:color w:val="000000"/>
          <w:sz w:val="24"/>
          <w:szCs w:val="24"/>
        </w:rPr>
        <w:tab/>
        <w:t>организма,</w:t>
      </w:r>
      <w:r>
        <w:rPr>
          <w:rFonts w:ascii="Times New Roman" w:eastAsia="Times New Roman" w:hAnsi="Times New Roman" w:cs="Times New Roman"/>
          <w:color w:val="000000"/>
          <w:sz w:val="24"/>
          <w:szCs w:val="24"/>
        </w:rPr>
        <w:tab/>
        <w:t>обусловленное</w:t>
      </w:r>
      <w:r>
        <w:rPr>
          <w:rFonts w:ascii="Times New Roman" w:eastAsia="Times New Roman" w:hAnsi="Times New Roman" w:cs="Times New Roman"/>
          <w:color w:val="000000"/>
          <w:sz w:val="24"/>
          <w:szCs w:val="24"/>
        </w:rPr>
        <w:tab/>
        <w:t>заболеваниями, последствиями     травм</w:t>
      </w:r>
      <w:r>
        <w:rPr>
          <w:rFonts w:ascii="Times New Roman" w:eastAsia="Times New Roman" w:hAnsi="Times New Roman" w:cs="Times New Roman"/>
          <w:color w:val="000000"/>
          <w:sz w:val="24"/>
          <w:szCs w:val="24"/>
        </w:rPr>
        <w:tab/>
        <w:t>или     дефектами,     приводящее     к     ограничению жизнедеятельности и вызывающее необходимость социальной защиты. Лицам в возрасте до 18 лет устанавливается категория «ребенок-инвалид».(</w:t>
      </w:r>
      <w:r>
        <w:rPr>
          <w:rFonts w:ascii="Candara" w:eastAsia="Candara" w:hAnsi="Candara" w:cs="Candara"/>
          <w:color w:val="000000"/>
          <w:sz w:val="24"/>
          <w:szCs w:val="24"/>
        </w:rPr>
        <w:t xml:space="preserve"> С</w:t>
      </w:r>
      <w:r>
        <w:rPr>
          <w:rFonts w:ascii="Times New Roman" w:eastAsia="Times New Roman" w:hAnsi="Times New Roman" w:cs="Times New Roman"/>
          <w:color w:val="000000"/>
          <w:sz w:val="24"/>
          <w:szCs w:val="24"/>
        </w:rPr>
        <w:t>т. 1 Федеральный закон от 24.11.1995 № 181-ФЗ (ред. От 28.12.2022) «О социальной защите инвалидов в РФ».)</w:t>
      </w:r>
    </w:p>
    <w:p w:rsidR="00256954" w:rsidRDefault="00817B82">
      <w:pPr>
        <w:widowControl w:val="0"/>
        <w:spacing w:before="5" w:line="275" w:lineRule="auto"/>
        <w:ind w:right="3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Статус «ребенок-инвалид» присваивается бюро медико-социальной экспертизы (далее – МСЭ), такой ребенок имеет документ – индивидуальную программу реабилитации и абилитации (далее – ИПРА).</w:t>
      </w:r>
    </w:p>
    <w:p w:rsidR="00256954" w:rsidRDefault="00817B82">
      <w:pPr>
        <w:widowControl w:val="0"/>
        <w:spacing w:line="250" w:lineRule="auto"/>
        <w:ind w:right="711"/>
        <w:rPr>
          <w:rFonts w:ascii="Times New Roman" w:eastAsia="Times New Roman" w:hAnsi="Times New Roman" w:cs="Times New Roman"/>
          <w:color w:val="000000"/>
          <w:sz w:val="24"/>
          <w:szCs w:val="24"/>
        </w:rPr>
      </w:pPr>
      <w:bookmarkStart w:id="103" w:name="_page_387_0"/>
      <w:bookmarkEnd w:id="102"/>
      <w:r>
        <w:rPr>
          <w:rFonts w:ascii="Times New Roman" w:eastAsia="Times New Roman" w:hAnsi="Times New Roman" w:cs="Times New Roman"/>
          <w:i/>
          <w:iCs/>
          <w:color w:val="000000"/>
          <w:sz w:val="24"/>
          <w:szCs w:val="24"/>
        </w:rPr>
        <w:t xml:space="preserve">Индивидуальная программа реабилитации или абилитации инвалида </w:t>
      </w:r>
      <w:r>
        <w:rPr>
          <w:rFonts w:ascii="Times New Roman" w:eastAsia="Times New Roman" w:hAnsi="Times New Roman" w:cs="Times New Roman"/>
          <w:color w:val="000000"/>
          <w:sz w:val="24"/>
          <w:szCs w:val="24"/>
        </w:rPr>
        <w:t>– документ, в котором перечислены все медицинские, профессиональные и иные мероприятия, на которые человек с инвалидностью вправе рассчитывать, а также услуги и технические средства, которые он вправе получить</w:t>
      </w:r>
      <w:r>
        <w:rPr>
          <w:noProof/>
          <w:sz w:val="24"/>
          <w:szCs w:val="24"/>
        </w:rPr>
        <mc:AlternateContent>
          <mc:Choice Requires="wps">
            <w:drawing>
              <wp:anchor distT="0" distB="0" distL="114300" distR="114300" simplePos="0" relativeHeight="251691008" behindDoc="1" locked="0" layoutInCell="0" allowOverlap="1">
                <wp:simplePos x="0" y="0"/>
                <wp:positionH relativeFrom="page">
                  <wp:posOffset>1079500</wp:posOffset>
                </wp:positionH>
                <wp:positionV relativeFrom="page">
                  <wp:posOffset>9220835</wp:posOffset>
                </wp:positionV>
                <wp:extent cx="1829435" cy="0"/>
                <wp:effectExtent l="0" t="0" r="0" b="0"/>
                <wp:wrapNone/>
                <wp:docPr id="363" name="drawingObject363"/>
                <wp:cNvGraphicFramePr/>
                <a:graphic xmlns:a="http://schemas.openxmlformats.org/drawingml/2006/main">
                  <a:graphicData uri="http://schemas.microsoft.com/office/word/2010/wordprocessingShape">
                    <wps:wsp>
                      <wps:cNvSpPr/>
                      <wps:spPr>
                        <a:xfrm>
                          <a:off x="0" y="0"/>
                          <a:ext cx="1829435" cy="0"/>
                        </a:xfrm>
                        <a:custGeom>
                          <a:avLst/>
                          <a:gdLst/>
                          <a:ahLst/>
                          <a:cxnLst/>
                          <a:rect l="0" t="0" r="0" b="0"/>
                          <a:pathLst>
                            <a:path w="1829435">
                              <a:moveTo>
                                <a:pt x="0" y="0"/>
                              </a:moveTo>
                              <a:lnTo>
                                <a:pt x="1829435" y="0"/>
                              </a:lnTo>
                            </a:path>
                          </a:pathLst>
                        </a:custGeom>
                        <a:noFill/>
                        <a:ln w="7618"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73716AFA" id="drawingObject363" o:spid="_x0000_s1026" style="position:absolute;margin-left:85pt;margin-top:726.05pt;width:144.05pt;height:0;z-index:-251625472;visibility:visible;mso-wrap-style:square;mso-wrap-distance-left:9pt;mso-wrap-distance-top:0;mso-wrap-distance-right:9pt;mso-wrap-distance-bottom:0;mso-position-horizontal:absolute;mso-position-horizontal-relative:page;mso-position-vertical:absolute;mso-position-vertical-relative:page;v-text-anchor:top" coordsize="1829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" o:allowincell="f" path="m,l1829435,e" filled="f" strokeweight=".21161mm">
                <v:path arrowok="t" textboxrect="0,0,1829435,0"/>
                <w10:wrap anchorx="page" anchory="page"/>
              </v:shape>
            </w:pict>
          </mc:Fallback>
        </mc:AlternateContent>
      </w:r>
      <w:r>
        <w:rPr>
          <w:rFonts w:ascii="Times New Roman" w:eastAsia="Times New Roman" w:hAnsi="Times New Roman" w:cs="Times New Roman"/>
          <w:color w:val="000000"/>
          <w:position w:val="10"/>
          <w:sz w:val="24"/>
          <w:szCs w:val="24"/>
        </w:rPr>
        <w:t xml:space="preserve">   (</w:t>
      </w:r>
      <w:r>
        <w:rPr>
          <w:rFonts w:ascii="Times New Roman" w:eastAsia="Times New Roman" w:hAnsi="Times New Roman" w:cs="Times New Roman"/>
          <w:color w:val="000000"/>
          <w:sz w:val="24"/>
          <w:szCs w:val="24"/>
        </w:rPr>
        <w:t>Ст. 11 Федеральный закон от 24.11.1995 № 181-ФЗ (ред. От 28.12.2022) «О социальной защите инвалидов в РФ».)</w:t>
      </w:r>
    </w:p>
    <w:p w:rsidR="00256954" w:rsidRDefault="00817B82">
      <w:pPr>
        <w:widowControl w:val="0"/>
        <w:spacing w:before="5" w:line="275" w:lineRule="auto"/>
        <w:ind w:right="366"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Ребенок, который имеет статус «инвалид», не всегда может иметь статус «ОВЗ», и наоборот.</w:t>
      </w:r>
    </w:p>
    <w:p w:rsidR="00256954" w:rsidRDefault="00817B82">
      <w:pPr>
        <w:widowControl w:val="0"/>
        <w:tabs>
          <w:tab w:val="left" w:pos="1710"/>
          <w:tab w:val="left" w:pos="2917"/>
          <w:tab w:val="left" w:pos="3962"/>
          <w:tab w:val="left" w:pos="4724"/>
          <w:tab w:val="left" w:pos="5296"/>
          <w:tab w:val="left" w:pos="6194"/>
          <w:tab w:val="left" w:pos="6933"/>
          <w:tab w:val="left" w:pos="7396"/>
        </w:tabs>
        <w:spacing w:before="3" w:line="274"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Адаптированная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образовательная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программа</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 xml:space="preserve">образовательная </w:t>
      </w:r>
      <w:r>
        <w:rPr>
          <w:rFonts w:ascii="Times New Roman" w:hAnsi="Times New Roman" w:cs="Times New Roman"/>
        </w:rPr>
        <w:t>программа,</w:t>
      </w:r>
      <w:r>
        <w:rPr>
          <w:rFonts w:ascii="Times New Roman" w:hAnsi="Times New Roman" w:cs="Times New Roman"/>
        </w:rPr>
        <w:tab/>
        <w:t>адаптированная</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обучения</w:t>
      </w:r>
      <w:r>
        <w:rPr>
          <w:rFonts w:ascii="Times New Roman" w:eastAsia="Times New Roman" w:hAnsi="Times New Roman" w:cs="Times New Roman"/>
          <w:color w:val="000000"/>
          <w:sz w:val="24"/>
          <w:szCs w:val="24"/>
        </w:rPr>
        <w:tab/>
        <w:t>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Pr>
          <w:rFonts w:ascii="Candara" w:eastAsia="Candara" w:hAnsi="Candara" w:cs="Candara"/>
          <w:color w:val="000000"/>
          <w:position w:val="7"/>
          <w:sz w:val="24"/>
          <w:szCs w:val="24"/>
        </w:rPr>
        <w:t xml:space="preserve">  </w:t>
      </w:r>
      <w:r>
        <w:rPr>
          <w:rFonts w:ascii="Times New Roman" w:eastAsia="Times New Roman" w:hAnsi="Times New Roman" w:cs="Times New Roman"/>
          <w:color w:val="000000"/>
          <w:sz w:val="24"/>
          <w:szCs w:val="24"/>
        </w:rPr>
        <w:t>Ст.2 п.28 Федеральный закон от 29.12.2012 № 273-ФЗ «Об образовании в РФ»</w:t>
      </w:r>
    </w:p>
    <w:p w:rsidR="00452F94" w:rsidRDefault="00817B82">
      <w:pPr>
        <w:widowControl w:val="0"/>
        <w:spacing w:line="245" w:lineRule="auto"/>
        <w:ind w:right="407"/>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Специальные условия </w:t>
      </w:r>
      <w:r>
        <w:rPr>
          <w:rFonts w:ascii="Times New Roman" w:eastAsia="Times New Roman" w:hAnsi="Times New Roman" w:cs="Times New Roman"/>
          <w:color w:val="000000"/>
          <w:sz w:val="24"/>
          <w:szCs w:val="24"/>
        </w:rPr>
        <w:t xml:space="preserve">для получения образования обучающимися с ограниченными </w:t>
      </w:r>
      <w:r>
        <w:rPr>
          <w:rFonts w:ascii="Times New Roman" w:eastAsia="Times New Roman" w:hAnsi="Times New Roman" w:cs="Times New Roman"/>
          <w:color w:val="000000"/>
          <w:sz w:val="24"/>
          <w:szCs w:val="24"/>
        </w:rPr>
        <w:lastRenderedPageBreak/>
        <w:t>возможностями здоровья – условия обучения, воспитания и развития</w:t>
      </w:r>
      <w:r>
        <w:rPr>
          <w:rFonts w:ascii="Times New Roman" w:eastAsia="Times New Roman" w:hAnsi="Times New Roman" w:cs="Times New Roman"/>
          <w:color w:val="000000"/>
          <w:sz w:val="24"/>
          <w:szCs w:val="24"/>
        </w:rPr>
        <w:tab/>
        <w:t>таких</w:t>
      </w:r>
      <w:r>
        <w:rPr>
          <w:rFonts w:ascii="Times New Roman" w:eastAsia="Times New Roman" w:hAnsi="Times New Roman" w:cs="Times New Roman"/>
          <w:color w:val="000000"/>
          <w:sz w:val="24"/>
          <w:szCs w:val="24"/>
        </w:rPr>
        <w:tab/>
      </w:r>
    </w:p>
    <w:p w:rsidR="00256954" w:rsidRDefault="00817B82">
      <w:pPr>
        <w:widowControl w:val="0"/>
        <w:spacing w:line="245" w:lineRule="auto"/>
        <w:ind w:right="4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воспитанников,</w:t>
      </w:r>
      <w:r>
        <w:rPr>
          <w:rFonts w:ascii="Times New Roman" w:eastAsia="Times New Roman" w:hAnsi="Times New Roman" w:cs="Times New Roman"/>
          <w:color w:val="000000"/>
          <w:sz w:val="24"/>
          <w:szCs w:val="24"/>
        </w:rPr>
        <w:tab/>
        <w:t>включающие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себя</w:t>
      </w:r>
      <w:r>
        <w:rPr>
          <w:rFonts w:ascii="Times New Roman" w:eastAsia="Times New Roman" w:hAnsi="Times New Roman" w:cs="Times New Roman"/>
          <w:color w:val="000000"/>
          <w:sz w:val="24"/>
          <w:szCs w:val="24"/>
        </w:rPr>
        <w:tab/>
        <w:t>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w:t>
      </w:r>
      <w:r>
        <w:rPr>
          <w:rFonts w:ascii="Times New Roman" w:eastAsia="Times New Roman" w:hAnsi="Times New Roman" w:cs="Times New Roman"/>
          <w:color w:val="000000"/>
          <w:sz w:val="24"/>
          <w:szCs w:val="24"/>
        </w:rPr>
        <w:tab/>
        <w:t>средств</w:t>
      </w:r>
      <w:r>
        <w:rPr>
          <w:rFonts w:ascii="Times New Roman" w:eastAsia="Times New Roman" w:hAnsi="Times New Roman" w:cs="Times New Roman"/>
          <w:color w:val="000000"/>
          <w:sz w:val="24"/>
          <w:szCs w:val="24"/>
        </w:rPr>
        <w:tab/>
        <w:t>обучения       коллективного</w:t>
      </w:r>
      <w:r>
        <w:rPr>
          <w:rFonts w:ascii="Times New Roman" w:eastAsia="Times New Roman" w:hAnsi="Times New Roman" w:cs="Times New Roman"/>
          <w:color w:val="000000"/>
          <w:sz w:val="24"/>
          <w:szCs w:val="24"/>
        </w:rPr>
        <w:tab/>
        <w:t>и индивидуального       пользования,       предоставление       услуг</w:t>
      </w:r>
      <w:r>
        <w:rPr>
          <w:rFonts w:ascii="Times New Roman" w:eastAsia="Times New Roman" w:hAnsi="Times New Roman" w:cs="Times New Roman"/>
          <w:color w:val="000000"/>
          <w:sz w:val="24"/>
          <w:szCs w:val="24"/>
        </w:rPr>
        <w:tab/>
        <w:t>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w:t>
      </w:r>
      <w:r>
        <w:rPr>
          <w:rFonts w:ascii="Times New Roman" w:eastAsia="Times New Roman" w:hAnsi="Times New Roman" w:cs="Times New Roman"/>
          <w:color w:val="000000"/>
          <w:sz w:val="24"/>
          <w:szCs w:val="24"/>
        </w:rPr>
        <w:tab/>
        <w:t>доступа</w:t>
      </w:r>
      <w:r>
        <w:rPr>
          <w:rFonts w:ascii="Times New Roman" w:eastAsia="Times New Roman" w:hAnsi="Times New Roman" w:cs="Times New Roman"/>
          <w:color w:val="000000"/>
          <w:sz w:val="24"/>
          <w:szCs w:val="24"/>
        </w:rPr>
        <w:tab/>
        <w:t>в       здания       организаций,</w:t>
      </w:r>
      <w:r>
        <w:rPr>
          <w:rFonts w:ascii="Times New Roman" w:eastAsia="Times New Roman" w:hAnsi="Times New Roman" w:cs="Times New Roman"/>
          <w:color w:val="000000"/>
          <w:sz w:val="24"/>
          <w:szCs w:val="24"/>
        </w:rPr>
        <w:tab/>
        <w:t>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r>
        <w:rPr>
          <w:rFonts w:ascii="Times New Roman" w:eastAsia="Times New Roman" w:hAnsi="Times New Roman" w:cs="Times New Roman"/>
          <w:color w:val="000000"/>
          <w:position w:val="10"/>
          <w:sz w:val="24"/>
          <w:szCs w:val="24"/>
        </w:rPr>
        <w:t xml:space="preserve">   (  </w:t>
      </w:r>
      <w:r>
        <w:rPr>
          <w:rFonts w:ascii="Times New Roman" w:eastAsia="Times New Roman" w:hAnsi="Times New Roman" w:cs="Times New Roman"/>
          <w:color w:val="000000"/>
          <w:sz w:val="24"/>
          <w:szCs w:val="24"/>
        </w:rPr>
        <w:t>Ст.79 п.3 Федеральный закон от 29.12.2012 № 273-ФЗ «Об образовании в РФ».)</w:t>
      </w:r>
    </w:p>
    <w:p w:rsidR="00256954" w:rsidRDefault="00817B82">
      <w:pPr>
        <w:widowControl w:val="0"/>
        <w:tabs>
          <w:tab w:val="left" w:pos="1352"/>
          <w:tab w:val="left" w:pos="1955"/>
          <w:tab w:val="left" w:pos="2318"/>
          <w:tab w:val="left" w:pos="3360"/>
          <w:tab w:val="left" w:pos="4007"/>
          <w:tab w:val="left" w:pos="4479"/>
          <w:tab w:val="left" w:pos="5387"/>
          <w:tab w:val="left" w:pos="6356"/>
          <w:tab w:val="left" w:pos="6780"/>
          <w:tab w:val="left" w:pos="7249"/>
          <w:tab w:val="left" w:pos="7593"/>
          <w:tab w:val="left" w:pos="8068"/>
          <w:tab w:val="left" w:pos="9228"/>
        </w:tabs>
        <w:spacing w:before="4" w:line="274"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Индивидуальный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образовательный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маршрут</w:t>
      </w:r>
      <w:r>
        <w:rPr>
          <w:rFonts w:ascii="Times New Roman" w:eastAsia="Times New Roman" w:hAnsi="Times New Roman" w:cs="Times New Roman"/>
          <w:color w:val="000000"/>
          <w:sz w:val="24"/>
          <w:szCs w:val="24"/>
        </w:rPr>
        <w:tab/>
        <w:t>(далее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ИОМ)</w:t>
      </w:r>
      <w:r>
        <w:rPr>
          <w:rFonts w:ascii="Times New Roman" w:eastAsia="Times New Roman" w:hAnsi="Times New Roman" w:cs="Times New Roman"/>
          <w:color w:val="000000"/>
          <w:sz w:val="24"/>
          <w:szCs w:val="24"/>
        </w:rPr>
        <w:tab/>
      </w:r>
    </w:p>
    <w:p w:rsidR="00256954" w:rsidRDefault="00817B82">
      <w:pPr>
        <w:widowControl w:val="0"/>
        <w:tabs>
          <w:tab w:val="left" w:pos="1352"/>
          <w:tab w:val="left" w:pos="1955"/>
          <w:tab w:val="left" w:pos="2318"/>
          <w:tab w:val="left" w:pos="3360"/>
          <w:tab w:val="left" w:pos="4007"/>
          <w:tab w:val="left" w:pos="4479"/>
          <w:tab w:val="left" w:pos="5387"/>
          <w:tab w:val="left" w:pos="6356"/>
          <w:tab w:val="left" w:pos="6780"/>
          <w:tab w:val="left" w:pos="7249"/>
          <w:tab w:val="left" w:pos="7593"/>
          <w:tab w:val="left" w:pos="8068"/>
          <w:tab w:val="left" w:pos="9228"/>
        </w:tabs>
        <w:spacing w:before="4" w:line="274"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определенная</w:t>
      </w:r>
      <w:r>
        <w:rPr>
          <w:rFonts w:ascii="Times New Roman" w:eastAsia="Times New Roman" w:hAnsi="Times New Roman" w:cs="Times New Roman"/>
          <w:color w:val="000000"/>
          <w:sz w:val="24"/>
          <w:szCs w:val="24"/>
        </w:rPr>
        <w:tab/>
        <w:t>система</w:t>
      </w:r>
      <w:r>
        <w:rPr>
          <w:rFonts w:ascii="Times New Roman" w:eastAsia="Times New Roman" w:hAnsi="Times New Roman" w:cs="Times New Roman"/>
          <w:color w:val="000000"/>
          <w:sz w:val="24"/>
          <w:szCs w:val="24"/>
        </w:rPr>
        <w:tab/>
        <w:t>комплексного</w:t>
      </w:r>
      <w:r>
        <w:rPr>
          <w:rFonts w:ascii="Times New Roman" w:eastAsia="Times New Roman" w:hAnsi="Times New Roman" w:cs="Times New Roman"/>
          <w:color w:val="000000"/>
          <w:sz w:val="24"/>
          <w:szCs w:val="24"/>
        </w:rPr>
        <w:tab/>
        <w:t>психолого-педагогического сопровождения воспитанника с ОВЗ / инвалидностью, представленная в виде документа и основанная на содержании Федеральной адаптированной образовательной программы, рекомендациям ПМПК/ИПРА, учитывающая его индивидуальные возможности и особые образовательные потребности.</w:t>
      </w:r>
    </w:p>
    <w:p w:rsidR="00256954" w:rsidRDefault="00817B82">
      <w:pPr>
        <w:widowControl w:val="0"/>
        <w:tabs>
          <w:tab w:val="left" w:pos="1657"/>
          <w:tab w:val="left" w:pos="2153"/>
          <w:tab w:val="left" w:pos="2957"/>
          <w:tab w:val="left" w:pos="4242"/>
          <w:tab w:val="left" w:pos="5219"/>
          <w:tab w:val="left" w:pos="6221"/>
          <w:tab w:val="left" w:pos="7346"/>
          <w:tab w:val="left" w:pos="8162"/>
        </w:tabs>
        <w:spacing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Междисциплинарная команда </w:t>
      </w:r>
      <w:r>
        <w:rPr>
          <w:rFonts w:ascii="Times New Roman" w:eastAsia="Times New Roman" w:hAnsi="Times New Roman" w:cs="Times New Roman"/>
          <w:color w:val="000000"/>
          <w:sz w:val="24"/>
          <w:szCs w:val="24"/>
        </w:rPr>
        <w:t>– группа людей с дополняющими друг друга навыками, объединенных одной целью, общими задачами, для реализации которых команда поддерживает внутри себя</w:t>
      </w:r>
      <w:r>
        <w:rPr>
          <w:rFonts w:ascii="Times New Roman" w:eastAsia="Times New Roman" w:hAnsi="Times New Roman" w:cs="Times New Roman"/>
          <w:color w:val="000000"/>
          <w:sz w:val="24"/>
          <w:szCs w:val="24"/>
        </w:rPr>
        <w:tab/>
        <w:t>взаимную коллективную ответственность       за результативность       проведенных</w:t>
      </w:r>
      <w:bookmarkStart w:id="104" w:name="_page_389_0"/>
      <w:bookmarkEnd w:id="103"/>
      <w:r>
        <w:rPr>
          <w:rFonts w:ascii="Times New Roman" w:eastAsia="Times New Roman" w:hAnsi="Times New Roman" w:cs="Times New Roman"/>
          <w:color w:val="000000"/>
          <w:sz w:val="24"/>
          <w:szCs w:val="24"/>
        </w:rPr>
        <w:t xml:space="preserve"> мероприятий. Междисциплинарная команда может состоять из специалистов различных специальностей или предметных областей (педагог-психолог, педагог, педагог дополнительного образования, логопед, педагог-дефектолог, тьютор, социальный педагог и другие специалисты).</w:t>
      </w:r>
    </w:p>
    <w:p w:rsidR="00256954" w:rsidRDefault="00817B82">
      <w:pPr>
        <w:widowControl w:val="0"/>
        <w:spacing w:line="277" w:lineRule="auto"/>
        <w:ind w:left="634" w:right="1041" w:firstLine="35"/>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line="277" w:lineRule="auto"/>
        <w:ind w:left="634" w:right="1041" w:firstLine="35"/>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консультативные формы работы с родителями детей с ОВЗ;</w:t>
      </w:r>
    </w:p>
    <w:p w:rsidR="00256954" w:rsidRDefault="00817B82">
      <w:pPr>
        <w:widowControl w:val="0"/>
        <w:spacing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Консультации можно оказывать очно, а можно организовать общение через мессенджеры и социальные сети (форумы, чаты, разделы на сайте ДОО, индивидуальные сайты, странички педагогов, специалистов) с целью дать родителям необходимую информацию о ребенке и его обучении и воспитании, методах и приемах, а также с целью выстраивания партнерского взаимодействия с ДОО. Цели и задачи консультативных работ:</w:t>
      </w:r>
    </w:p>
    <w:p w:rsidR="00256954" w:rsidRDefault="00817B82">
      <w:pPr>
        <w:pStyle w:val="a8"/>
        <w:widowControl w:val="0"/>
        <w:numPr>
          <w:ilvl w:val="0"/>
          <w:numId w:val="1"/>
        </w:numPr>
        <w:tabs>
          <w:tab w:val="left" w:pos="3708"/>
          <w:tab w:val="left" w:pos="4183"/>
          <w:tab w:val="left" w:pos="5624"/>
          <w:tab w:val="left" w:pos="6890"/>
          <w:tab w:val="left" w:pos="7348"/>
        </w:tabs>
        <w:spacing w:before="2" w:line="261" w:lineRule="auto"/>
        <w:ind w:right="3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информирование родителей о нормативно-правовых аспектах воспитания</w:t>
      </w:r>
      <w:r>
        <w:rPr>
          <w:rFonts w:ascii="Times New Roman" w:eastAsia="Times New Roman" w:hAnsi="Times New Roman" w:cs="Times New Roman"/>
          <w:color w:val="000000"/>
          <w:sz w:val="24"/>
          <w:szCs w:val="24"/>
        </w:rPr>
        <w:tab/>
        <w:t>и обучения ребенка в образовательной организации, его правах, возможностях, условиях воспитания и обучения;</w:t>
      </w:r>
    </w:p>
    <w:p w:rsidR="00256954" w:rsidRDefault="00817B82">
      <w:pPr>
        <w:pStyle w:val="a8"/>
        <w:widowControl w:val="0"/>
        <w:numPr>
          <w:ilvl w:val="0"/>
          <w:numId w:val="1"/>
        </w:numPr>
        <w:tabs>
          <w:tab w:val="left" w:pos="3933"/>
          <w:tab w:val="left" w:pos="5814"/>
          <w:tab w:val="left" w:pos="7851"/>
        </w:tabs>
        <w:spacing w:before="24" w:line="238" w:lineRule="auto"/>
        <w:ind w:right="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сообщение родителям результатов диагностики воспитанника, его особенностей;</w:t>
      </w:r>
    </w:p>
    <w:p w:rsidR="00256954" w:rsidRDefault="00817B82">
      <w:pPr>
        <w:pStyle w:val="a8"/>
        <w:widowControl w:val="0"/>
        <w:numPr>
          <w:ilvl w:val="0"/>
          <w:numId w:val="1"/>
        </w:numPr>
        <w:spacing w:before="5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обсуждение хода коррекционной работы;</w:t>
      </w:r>
    </w:p>
    <w:p w:rsidR="00256954" w:rsidRDefault="00817B82">
      <w:pPr>
        <w:pStyle w:val="a8"/>
        <w:widowControl w:val="0"/>
        <w:numPr>
          <w:ilvl w:val="0"/>
          <w:numId w:val="1"/>
        </w:numPr>
        <w:spacing w:before="1" w:after="50" w:line="240" w:lineRule="auto"/>
        <w:ind w:right="3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того, какие занятия дома нужны, как заниматься в домашних условиях;</w:t>
      </w:r>
    </w:p>
    <w:p w:rsidR="00256954" w:rsidRDefault="00817B82">
      <w:pPr>
        <w:pStyle w:val="a8"/>
        <w:widowControl w:val="0"/>
        <w:numPr>
          <w:ilvl w:val="0"/>
          <w:numId w:val="1"/>
        </w:numPr>
        <w:spacing w:line="257" w:lineRule="auto"/>
        <w:ind w:right="-69"/>
        <w:rPr>
          <w:sz w:val="24"/>
          <w:szCs w:val="24"/>
        </w:rPr>
      </w:pPr>
      <w:r>
        <w:rPr>
          <w:rFonts w:ascii="Times New Roman" w:eastAsia="Times New Roman" w:hAnsi="Times New Roman" w:cs="Times New Roman"/>
          <w:color w:val="000000"/>
          <w:sz w:val="24"/>
          <w:szCs w:val="24"/>
        </w:rPr>
        <w:t xml:space="preserve">рекомендация занятий дополнительного образования, которые будут работать на исправление нарушений у ребенка; </w:t>
      </w:r>
    </w:p>
    <w:p w:rsidR="00256954" w:rsidRDefault="00256954">
      <w:pPr>
        <w:widowControl w:val="0"/>
        <w:spacing w:line="257" w:lineRule="auto"/>
        <w:ind w:right="-69"/>
        <w:rPr>
          <w:sz w:val="24"/>
          <w:szCs w:val="24"/>
        </w:rPr>
      </w:pPr>
    </w:p>
    <w:p w:rsidR="00256954" w:rsidRDefault="00817B82">
      <w:pPr>
        <w:pStyle w:val="a8"/>
        <w:widowControl w:val="0"/>
        <w:numPr>
          <w:ilvl w:val="0"/>
          <w:numId w:val="1"/>
        </w:numPr>
        <w:spacing w:line="246" w:lineRule="auto"/>
        <w:ind w:right="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предоставление информации, ориентированной на запрос родителей о том, с какими  статьями , сайтами полезно ознакомиться, вебинары каких специалистов послушать.</w:t>
      </w:r>
    </w:p>
    <w:p w:rsidR="00256954" w:rsidRDefault="00256954">
      <w:pPr>
        <w:widowControl w:val="0"/>
        <w:spacing w:line="246" w:lineRule="auto"/>
        <w:ind w:right="28"/>
        <w:rPr>
          <w:rFonts w:ascii="Times New Roman" w:eastAsia="Times New Roman" w:hAnsi="Times New Roman" w:cs="Times New Roman"/>
          <w:color w:val="000000"/>
          <w:sz w:val="24"/>
          <w:szCs w:val="24"/>
        </w:rPr>
      </w:pPr>
    </w:p>
    <w:p w:rsidR="00256954" w:rsidRDefault="00817B82">
      <w:pPr>
        <w:widowControl w:val="0"/>
        <w:spacing w:before="53" w:line="277" w:lineRule="auto"/>
        <w:ind w:right="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обучение родителей специальным приемам, необходимым для проведения занятий с ребенком в домашних условиях</w:t>
      </w:r>
      <w:r>
        <w:rPr>
          <w:rFonts w:ascii="Times New Roman" w:eastAsia="Times New Roman" w:hAnsi="Times New Roman" w:cs="Times New Roman"/>
          <w:color w:val="000000"/>
          <w:sz w:val="24"/>
          <w:szCs w:val="24"/>
        </w:rPr>
        <w:t>;</w:t>
      </w:r>
    </w:p>
    <w:p w:rsidR="00452F94" w:rsidRPr="00E97679" w:rsidRDefault="00817B82" w:rsidP="00E97679">
      <w:pPr>
        <w:pStyle w:val="a8"/>
        <w:widowControl w:val="0"/>
        <w:numPr>
          <w:ilvl w:val="0"/>
          <w:numId w:val="2"/>
        </w:numPr>
        <w:tabs>
          <w:tab w:val="left" w:pos="3086"/>
          <w:tab w:val="left" w:pos="4527"/>
          <w:tab w:val="left" w:pos="6088"/>
          <w:tab w:val="left" w:pos="7061"/>
          <w:tab w:val="left" w:pos="7784"/>
        </w:tabs>
        <w:spacing w:line="266" w:lineRule="auto"/>
        <w:ind w:right="373"/>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индивидуальные занятия «ребенок – педагог – родитель» </w:t>
      </w:r>
      <w:r>
        <w:rPr>
          <w:rFonts w:ascii="Times New Roman" w:eastAsia="Times New Roman" w:hAnsi="Times New Roman" w:cs="Times New Roman"/>
          <w:color w:val="000000"/>
          <w:sz w:val="24"/>
          <w:szCs w:val="24"/>
        </w:rPr>
        <w:t>с целью обучения родителей тому,</w:t>
      </w:r>
      <w:r>
        <w:rPr>
          <w:rFonts w:ascii="Times New Roman" w:eastAsia="Times New Roman" w:hAnsi="Times New Roman" w:cs="Times New Roman"/>
          <w:color w:val="000000"/>
          <w:sz w:val="24"/>
          <w:szCs w:val="24"/>
        </w:rPr>
        <w:tab/>
        <w:t xml:space="preserve">как организовать образовательный процесс дома; </w:t>
      </w:r>
      <w:r>
        <w:rPr>
          <w:rFonts w:ascii="Times New Roman" w:eastAsia="Times New Roman" w:hAnsi="Times New Roman" w:cs="Times New Roman"/>
          <w:color w:val="000000"/>
          <w:sz w:val="24"/>
          <w:szCs w:val="24"/>
        </w:rPr>
        <w:lastRenderedPageBreak/>
        <w:t>ознакомления родителей с воспитательными приемами, необходимыми для коррекции дезадаптивных черт личности ребенка;</w:t>
      </w:r>
    </w:p>
    <w:p w:rsidR="00256954" w:rsidRDefault="00817B82">
      <w:pPr>
        <w:widowControl w:val="0"/>
        <w:spacing w:before="12" w:line="274" w:lineRule="auto"/>
        <w:ind w:right="3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ходе занятий родители увидят то, как занимаются ребенком, какие требования к нему предъявляют, увидят его успехи и неудачи, способы выхода из сложных ситуаций.</w:t>
      </w:r>
    </w:p>
    <w:p w:rsidR="00256954" w:rsidRDefault="00817B82">
      <w:pPr>
        <w:pStyle w:val="a8"/>
        <w:widowControl w:val="0"/>
        <w:numPr>
          <w:ilvl w:val="0"/>
          <w:numId w:val="2"/>
        </w:numPr>
        <w:spacing w:before="4" w:line="240" w:lineRule="auto"/>
        <w:ind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групповые формы взаимодействия;</w:t>
      </w:r>
    </w:p>
    <w:p w:rsidR="00256954" w:rsidRDefault="00817B82">
      <w:pPr>
        <w:widowControl w:val="0"/>
        <w:tabs>
          <w:tab w:val="left" w:pos="3075"/>
          <w:tab w:val="left" w:pos="4282"/>
          <w:tab w:val="left" w:pos="4716"/>
          <w:tab w:val="left" w:pos="5145"/>
          <w:tab w:val="left" w:pos="6224"/>
          <w:tab w:val="left" w:pos="7798"/>
          <w:tab w:val="left" w:pos="8767"/>
          <w:tab w:val="left" w:pos="9222"/>
        </w:tabs>
        <w:spacing w:line="275" w:lineRule="auto"/>
        <w:ind w:right="387"/>
        <w:jc w:val="both"/>
        <w:rPr>
          <w:rFonts w:ascii="Times New Roman" w:eastAsia="Times New Roman" w:hAnsi="Times New Roman" w:cs="Times New Roman"/>
          <w:color w:val="000000"/>
          <w:sz w:val="24"/>
          <w:szCs w:val="24"/>
        </w:rPr>
      </w:pPr>
      <w:bookmarkStart w:id="105" w:name="_page_391_0"/>
      <w:bookmarkEnd w:id="104"/>
      <w:r>
        <w:rPr>
          <w:rFonts w:ascii="Times New Roman" w:eastAsia="Times New Roman" w:hAnsi="Times New Roman" w:cs="Times New Roman"/>
          <w:color w:val="000000"/>
          <w:sz w:val="24"/>
          <w:szCs w:val="24"/>
        </w:rPr>
        <w:t>Родительские лектории, тренинги, обмен опытом в рамках родительских</w:t>
      </w:r>
      <w:r>
        <w:rPr>
          <w:rFonts w:ascii="Times New Roman" w:eastAsia="Times New Roman" w:hAnsi="Times New Roman" w:cs="Times New Roman"/>
          <w:color w:val="000000"/>
          <w:sz w:val="24"/>
          <w:szCs w:val="24"/>
        </w:rPr>
        <w:tab/>
        <w:t>клубов, родительских сообществ (очно и в дистанционном     формате)  с целью     получения     информации, выработки педагогических навыков, обмена опытом.</w:t>
      </w:r>
    </w:p>
    <w:p w:rsidR="00256954" w:rsidRDefault="00817B82">
      <w:pPr>
        <w:widowControl w:val="0"/>
        <w:spacing w:before="5" w:line="273" w:lineRule="auto"/>
        <w:ind w:right="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выборе тем можно ориентироваться на запросы самих родителей:</w:t>
      </w:r>
    </w:p>
    <w:p w:rsidR="00256954" w:rsidRDefault="00817B82">
      <w:pPr>
        <w:pStyle w:val="a8"/>
        <w:widowControl w:val="0"/>
        <w:numPr>
          <w:ilvl w:val="0"/>
          <w:numId w:val="2"/>
        </w:numPr>
        <w:spacing w:before="3" w:line="240" w:lineRule="auto"/>
        <w:ind w:right="25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особенности детей с ОВЗ, их потребности; </w:t>
      </w:r>
      <w:r>
        <w:rPr>
          <w:rFonts w:ascii="Courier New" w:eastAsia="Courier New" w:hAnsi="Courier New" w:cs="Courier New"/>
          <w:color w:val="000000"/>
          <w:sz w:val="24"/>
          <w:szCs w:val="24"/>
        </w:rPr>
        <w:t xml:space="preserve">o </w:t>
      </w:r>
      <w:r w:rsidR="00E97679">
        <w:rPr>
          <w:rFonts w:ascii="Times New Roman" w:eastAsia="Times New Roman" w:hAnsi="Times New Roman" w:cs="Times New Roman"/>
          <w:color w:val="000000"/>
          <w:sz w:val="24"/>
          <w:szCs w:val="24"/>
        </w:rPr>
        <w:t xml:space="preserve">как повысить </w:t>
      </w:r>
      <w:r>
        <w:rPr>
          <w:rFonts w:ascii="Times New Roman" w:eastAsia="Times New Roman" w:hAnsi="Times New Roman" w:cs="Times New Roman"/>
          <w:color w:val="000000"/>
          <w:sz w:val="24"/>
          <w:szCs w:val="24"/>
        </w:rPr>
        <w:t>интерес ребенка к занятиям;</w:t>
      </w:r>
    </w:p>
    <w:p w:rsidR="00256954" w:rsidRDefault="00817B82">
      <w:pPr>
        <w:pStyle w:val="a8"/>
        <w:widowControl w:val="0"/>
        <w:numPr>
          <w:ilvl w:val="0"/>
          <w:numId w:val="2"/>
        </w:numPr>
        <w:spacing w:before="2" w:line="241" w:lineRule="auto"/>
        <w:ind w:right="17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как и чем заниматься с ребенком дома и на улице; </w:t>
      </w:r>
      <w:r>
        <w:rPr>
          <w:rFonts w:ascii="Courier New" w:eastAsia="Courier New" w:hAnsi="Courier New" w:cs="Courier New"/>
          <w:color w:val="000000"/>
          <w:sz w:val="24"/>
          <w:szCs w:val="24"/>
        </w:rPr>
        <w:t xml:space="preserve">o </w:t>
      </w:r>
      <w:r>
        <w:rPr>
          <w:rFonts w:ascii="Times New Roman" w:eastAsia="Times New Roman" w:hAnsi="Times New Roman" w:cs="Times New Roman"/>
          <w:color w:val="000000"/>
          <w:sz w:val="24"/>
          <w:szCs w:val="24"/>
        </w:rPr>
        <w:t>как реагировать на замечания других родителей;</w:t>
      </w:r>
    </w:p>
    <w:p w:rsidR="00256954" w:rsidRDefault="00817B82">
      <w:pPr>
        <w:pStyle w:val="a8"/>
        <w:widowControl w:val="0"/>
        <w:numPr>
          <w:ilvl w:val="0"/>
          <w:numId w:val="2"/>
        </w:numPr>
        <w:spacing w:line="256" w:lineRule="auto"/>
        <w:ind w:right="3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отвечать на «каверзные» вопросы, которые задают другие дети или взрослые о состоянии здоровья или особенностях поведения особого ребенка;</w:t>
      </w:r>
    </w:p>
    <w:p w:rsidR="00256954" w:rsidRDefault="00817B82">
      <w:pPr>
        <w:pStyle w:val="a8"/>
        <w:widowControl w:val="0"/>
        <w:numPr>
          <w:ilvl w:val="0"/>
          <w:numId w:val="2"/>
        </w:numPr>
        <w:spacing w:before="29" w:line="238" w:lineRule="auto"/>
        <w:ind w:right="3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как проще и удобнее пройти ПМПК, оформить необходимые документы или льготы.</w:t>
      </w:r>
    </w:p>
    <w:p w:rsidR="00256954" w:rsidRDefault="00817B82">
      <w:pPr>
        <w:widowControl w:val="0"/>
        <w:spacing w:before="52" w:line="275" w:lineRule="auto"/>
        <w:ind w:right="4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просмотр домашних видео </w:t>
      </w:r>
      <w:r>
        <w:rPr>
          <w:rFonts w:ascii="Times New Roman" w:eastAsia="Times New Roman" w:hAnsi="Times New Roman" w:cs="Times New Roman"/>
          <w:color w:val="000000"/>
          <w:sz w:val="24"/>
          <w:szCs w:val="24"/>
        </w:rPr>
        <w:t>с целью анализа или как отчет об организованных родителями занятиях и играх с детьми с ОВЗ дома;</w:t>
      </w:r>
    </w:p>
    <w:p w:rsidR="00256954" w:rsidRDefault="00817B82">
      <w:pPr>
        <w:widowControl w:val="0"/>
        <w:spacing w:line="276" w:lineRule="auto"/>
        <w:ind w:right="39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создать комфортную атмосферу при общении и на встречах, разработать правила поведения и общения в клубах, в сообществах, при проведении лектория, дискуссий.</w:t>
      </w:r>
    </w:p>
    <w:p w:rsidR="00256954" w:rsidRDefault="00817B82">
      <w:pPr>
        <w:widowControl w:val="0"/>
        <w:spacing w:line="273" w:lineRule="auto"/>
        <w:ind w:right="334"/>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w:t>
      </w:r>
      <w:r>
        <w:rPr>
          <w:rFonts w:ascii="Times New Roman" w:eastAsia="Times New Roman" w:hAnsi="Times New Roman" w:cs="Times New Roman"/>
          <w:color w:val="000000"/>
          <w:sz w:val="24"/>
          <w:szCs w:val="24"/>
        </w:rPr>
        <w:t>с целью интегрироватьродителей детей с ОВЗ и детей-инвалидов в коллектив родителей</w:t>
      </w:r>
      <w:r>
        <w:rPr>
          <w:rFonts w:ascii="Times New Roman" w:eastAsia="Times New Roman" w:hAnsi="Times New Roman" w:cs="Times New Roman"/>
          <w:i/>
          <w:iCs/>
          <w:color w:val="000000"/>
          <w:sz w:val="24"/>
          <w:szCs w:val="24"/>
        </w:rPr>
        <w:t>;</w:t>
      </w:r>
    </w:p>
    <w:p w:rsidR="00256954" w:rsidRDefault="00817B82">
      <w:pPr>
        <w:widowControl w:val="0"/>
        <w:tabs>
          <w:tab w:val="left" w:pos="2137"/>
          <w:tab w:val="left" w:pos="3696"/>
          <w:tab w:val="left" w:pos="4422"/>
          <w:tab w:val="left" w:pos="6590"/>
          <w:tab w:val="left" w:pos="7576"/>
          <w:tab w:val="left" w:pos="8627"/>
        </w:tabs>
        <w:spacing w:before="4" w:line="275" w:lineRule="auto"/>
        <w:ind w:right="38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общих и групповых собраниях важно обсуждать вопросы, которые касаются воспитанников с ОВЗ и детей-инвалидов, рассказывать о том, что образовательная организация создает все необходимые условия и обладает необходимыми ресурсами для  сопровождения</w:t>
      </w:r>
      <w:r>
        <w:rPr>
          <w:rFonts w:ascii="Times New Roman" w:eastAsia="Times New Roman" w:hAnsi="Times New Roman" w:cs="Times New Roman"/>
          <w:color w:val="000000"/>
          <w:sz w:val="24"/>
          <w:szCs w:val="24"/>
        </w:rPr>
        <w:tab/>
        <w:t>таких  детей,</w:t>
      </w:r>
      <w:r>
        <w:rPr>
          <w:rFonts w:ascii="Times New Roman" w:eastAsia="Times New Roman" w:hAnsi="Times New Roman" w:cs="Times New Roman"/>
          <w:color w:val="000000"/>
          <w:sz w:val="24"/>
          <w:szCs w:val="24"/>
        </w:rPr>
        <w:tab/>
        <w:t>чтобы формировать принятие и доброжелательное отношение остальных родителей к воспитанникам с ОВЗ.</w:t>
      </w:r>
    </w:p>
    <w:p w:rsidR="00256954" w:rsidRDefault="00817B82">
      <w:pPr>
        <w:widowControl w:val="0"/>
        <w:spacing w:line="275" w:lineRule="auto"/>
        <w:ind w:right="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встречи в студии семейной педагогики </w:t>
      </w:r>
      <w:r>
        <w:rPr>
          <w:rFonts w:ascii="Times New Roman" w:eastAsia="Times New Roman" w:hAnsi="Times New Roman" w:cs="Times New Roman"/>
          <w:color w:val="000000"/>
          <w:sz w:val="24"/>
          <w:szCs w:val="24"/>
        </w:rPr>
        <w:t>«Мир глазами особого ребенка»;</w:t>
      </w:r>
    </w:p>
    <w:p w:rsidR="00256954" w:rsidRDefault="00817B82">
      <w:pPr>
        <w:widowControl w:val="0"/>
        <w:spacing w:before="7" w:line="275" w:lineRule="auto"/>
        <w:ind w:right="3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совместные мероприятия, досуги</w:t>
      </w:r>
      <w:r>
        <w:rPr>
          <w:rFonts w:ascii="Times New Roman" w:eastAsia="Times New Roman" w:hAnsi="Times New Roman" w:cs="Times New Roman"/>
          <w:color w:val="000000"/>
          <w:sz w:val="24"/>
          <w:szCs w:val="24"/>
        </w:rPr>
        <w:t>, в которых участвуют все дети и родители с целью получения совместного опыта участия в мероприятиях, социального общения, выполнения разнообразных ролей, поручений.</w:t>
      </w:r>
    </w:p>
    <w:p w:rsidR="00256954" w:rsidRDefault="00817B82">
      <w:pPr>
        <w:widowControl w:val="0"/>
        <w:spacing w:before="2" w:line="273" w:lineRule="auto"/>
        <w:ind w:right="4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показ        спектаклей,        концертов,       соревнований,       конкурсов, тематических мероприятий, </w:t>
      </w:r>
      <w:r>
        <w:rPr>
          <w:rFonts w:ascii="Times New Roman" w:eastAsia="Times New Roman" w:hAnsi="Times New Roman" w:cs="Times New Roman"/>
          <w:color w:val="000000"/>
          <w:sz w:val="24"/>
          <w:szCs w:val="24"/>
        </w:rPr>
        <w:t>в которых участвуют и дети, и родители.</w:t>
      </w: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конкурсы и соревнования в качестве членов жюри можно приглашать экспертов, значимых для родителей детей с ОВЗ, которые смогут профессионально оценить достижения и вклад каждого в общее мероприятие.</w:t>
      </w:r>
    </w:p>
    <w:p w:rsidR="00256954" w:rsidRDefault="00256954">
      <w:pPr>
        <w:spacing w:after="8" w:line="200" w:lineRule="exact"/>
        <w:rPr>
          <w:rFonts w:ascii="Times New Roman" w:eastAsia="Times New Roman" w:hAnsi="Times New Roman" w:cs="Times New Roman"/>
          <w:sz w:val="24"/>
          <w:szCs w:val="24"/>
        </w:rPr>
      </w:pPr>
    </w:p>
    <w:p w:rsidR="00256954" w:rsidRDefault="00817B82">
      <w:pPr>
        <w:widowControl w:val="0"/>
        <w:spacing w:line="275" w:lineRule="auto"/>
        <w:ind w:right="343" w:firstLine="568"/>
        <w:rPr>
          <w:rFonts w:ascii="Times New Roman" w:eastAsia="Times New Roman" w:hAnsi="Times New Roman" w:cs="Times New Roman"/>
          <w:b/>
          <w:bCs/>
          <w:color w:val="000000"/>
          <w:sz w:val="24"/>
          <w:szCs w:val="24"/>
        </w:rPr>
      </w:pPr>
      <w:bookmarkStart w:id="106" w:name="_page_393_0"/>
      <w:bookmarkEnd w:id="105"/>
      <w:r>
        <w:rPr>
          <w:rFonts w:ascii="Times New Roman" w:eastAsia="Times New Roman" w:hAnsi="Times New Roman" w:cs="Times New Roman"/>
          <w:b/>
          <w:bCs/>
          <w:color w:val="000000"/>
          <w:sz w:val="24"/>
          <w:szCs w:val="24"/>
        </w:rPr>
        <w:t>Специальные условия сопровождения ребенка с ОВЗ включают следующие компоненты.</w:t>
      </w:r>
    </w:p>
    <w:p w:rsidR="00256954" w:rsidRDefault="00817B82">
      <w:pPr>
        <w:widowControl w:val="0"/>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Адаптацию среды и бытовых условий: </w:t>
      </w:r>
      <w:r>
        <w:rPr>
          <w:rFonts w:ascii="Times New Roman" w:eastAsia="Times New Roman" w:hAnsi="Times New Roman" w:cs="Times New Roman"/>
          <w:color w:val="000000"/>
          <w:sz w:val="24"/>
          <w:szCs w:val="24"/>
        </w:rPr>
        <w:t>архитектурных условий, специального оборудования для детей с ОВЗ. Доступную безбарьерную комфортную среду детского сада, групп. Наличие специальных кабинетов для работы специалистов: педагога-психолога, учителя-дефектолога, учителя-логопеда, комнаты-релаксации, зон ожидания детей родителями.</w:t>
      </w:r>
    </w:p>
    <w:p w:rsidR="00452F94" w:rsidRDefault="00817B82" w:rsidP="00E97679">
      <w:pPr>
        <w:widowControl w:val="0"/>
        <w:spacing w:line="276" w:lineRule="auto"/>
        <w:ind w:right="32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Кадровые условия</w:t>
      </w:r>
      <w:r>
        <w:rPr>
          <w:rFonts w:ascii="Times New Roman" w:eastAsia="Times New Roman" w:hAnsi="Times New Roman" w:cs="Times New Roman"/>
          <w:color w:val="000000"/>
          <w:sz w:val="24"/>
          <w:szCs w:val="24"/>
        </w:rPr>
        <w:t xml:space="preserve">. Воспитатели должны быть готовы работать с детьми с ОВЗ и инвалидами, знать их особенности и образовательные потребности, в связи с этим – пройти повышение квалификации. В детском саду должна быть междисциплинарная команда </w:t>
      </w:r>
      <w:r>
        <w:rPr>
          <w:rFonts w:ascii="Times New Roman" w:eastAsia="Times New Roman" w:hAnsi="Times New Roman" w:cs="Times New Roman"/>
          <w:color w:val="000000"/>
          <w:sz w:val="24"/>
          <w:szCs w:val="24"/>
        </w:rPr>
        <w:lastRenderedPageBreak/>
        <w:t>специалистов, которых рекомендует ПМПК, ППк в заключении по каждому ребенку с ОВЗ.</w:t>
      </w:r>
    </w:p>
    <w:p w:rsidR="00256954" w:rsidRDefault="00817B82">
      <w:pPr>
        <w:widowControl w:val="0"/>
        <w:tabs>
          <w:tab w:val="left" w:pos="1051"/>
          <w:tab w:val="left" w:pos="2780"/>
          <w:tab w:val="left" w:pos="5164"/>
          <w:tab w:val="left" w:pos="6842"/>
          <w:tab w:val="left" w:pos="7599"/>
        </w:tabs>
        <w:spacing w:line="275" w:lineRule="auto"/>
        <w:ind w:right="332" w:firstLine="6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Адаптацию</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образовательной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программы</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использование адаптированной образовательной программы из ФАОП.</w:t>
      </w:r>
    </w:p>
    <w:p w:rsidR="00256954" w:rsidRDefault="00817B82">
      <w:pPr>
        <w:widowControl w:val="0"/>
        <w:tabs>
          <w:tab w:val="left" w:pos="2578"/>
          <w:tab w:val="left" w:pos="4631"/>
          <w:tab w:val="left" w:pos="6123"/>
          <w:tab w:val="left" w:pos="8262"/>
        </w:tabs>
        <w:spacing w:line="275"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Адаптированная программа создается для ребенка с ОВЗ, если это указано в заключении ПМПК, если АОП не рекомендована, то под особые образовательные потребности  ребенка</w:t>
      </w:r>
      <w:r>
        <w:rPr>
          <w:rFonts w:ascii="Times New Roman" w:eastAsia="Times New Roman" w:hAnsi="Times New Roman" w:cs="Times New Roman"/>
          <w:color w:val="000000"/>
          <w:sz w:val="24"/>
          <w:szCs w:val="24"/>
        </w:rPr>
        <w:tab/>
        <w:t>адаптируется</w:t>
      </w:r>
      <w:r>
        <w:rPr>
          <w:rFonts w:ascii="Times New Roman" w:eastAsia="Times New Roman" w:hAnsi="Times New Roman" w:cs="Times New Roman"/>
          <w:color w:val="000000"/>
          <w:sz w:val="24"/>
          <w:szCs w:val="24"/>
        </w:rPr>
        <w:tab/>
        <w:t>основная образовательная программа.</w:t>
      </w:r>
    </w:p>
    <w:p w:rsidR="00256954" w:rsidRDefault="00817B82">
      <w:pPr>
        <w:widowControl w:val="0"/>
        <w:spacing w:before="3" w:line="274"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детей с ОВЗ должны дать согласие на диагностику ребенка, а также на работу с ребенком по АОП. Детский сад также должен ознакомить и согласовать с родителями сетку коррекционных занятий.</w:t>
      </w:r>
    </w:p>
    <w:p w:rsidR="00256954" w:rsidRDefault="00817B82">
      <w:pPr>
        <w:widowControl w:val="0"/>
        <w:spacing w:before="5"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Коррекционно-развивающую работу реализуют команда специалистов</w:t>
      </w:r>
      <w:r>
        <w:rPr>
          <w:rFonts w:ascii="Times New Roman" w:eastAsia="Times New Roman" w:hAnsi="Times New Roman" w:cs="Times New Roman"/>
          <w:color w:val="000000"/>
          <w:sz w:val="24"/>
          <w:szCs w:val="24"/>
        </w:rPr>
        <w:t>: педагоги-психологи, учителя-дефектологи, учителя-логопеды, социальные педагоги, тьюторы в соответствии с заключением ПМПК и ППк и воспитатели, музыкальный руководитель и инструктор по физической культуре.</w:t>
      </w:r>
    </w:p>
    <w:p w:rsidR="00256954" w:rsidRDefault="00817B82">
      <w:pPr>
        <w:widowControl w:val="0"/>
        <w:tabs>
          <w:tab w:val="left" w:pos="1813"/>
          <w:tab w:val="left" w:pos="4072"/>
          <w:tab w:val="left" w:pos="5731"/>
          <w:tab w:val="left" w:pos="6182"/>
          <w:tab w:val="left" w:pos="7396"/>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 может обратиться к педагогу-психологу в детском саду с запросом на изучение и выявление причин деструктивных отношений, диа</w:t>
      </w:r>
      <w:r w:rsidR="00E97679">
        <w:rPr>
          <w:rFonts w:ascii="Times New Roman" w:eastAsia="Times New Roman" w:hAnsi="Times New Roman" w:cs="Times New Roman"/>
          <w:color w:val="000000"/>
          <w:sz w:val="24"/>
          <w:szCs w:val="24"/>
        </w:rPr>
        <w:t xml:space="preserve">гностику межличностных отношений в группе, </w:t>
      </w:r>
      <w:r>
        <w:rPr>
          <w:rFonts w:ascii="Times New Roman" w:eastAsia="Times New Roman" w:hAnsi="Times New Roman" w:cs="Times New Roman"/>
          <w:color w:val="000000"/>
          <w:sz w:val="24"/>
          <w:szCs w:val="24"/>
        </w:rPr>
        <w:t>эмоционального благополучия ребенка с ОВЗ, что поможет установить действительный статус ребенка в группе и организовать дальнейшую правильную коррекцию в направлении повышения статуса ребенка в тех видах деятельности, в которых он успешен.</w:t>
      </w:r>
    </w:p>
    <w:p w:rsidR="00256954" w:rsidRDefault="00817B82">
      <w:pPr>
        <w:widowControl w:val="0"/>
        <w:spacing w:line="276"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i/>
          <w:iCs/>
          <w:color w:val="000000"/>
          <w:sz w:val="24"/>
          <w:szCs w:val="24"/>
        </w:rPr>
        <w:t xml:space="preserve">Программы дополнительного образования </w:t>
      </w:r>
      <w:r>
        <w:rPr>
          <w:rFonts w:ascii="Times New Roman" w:eastAsia="Times New Roman" w:hAnsi="Times New Roman" w:cs="Times New Roman"/>
          <w:color w:val="000000"/>
          <w:sz w:val="24"/>
          <w:szCs w:val="24"/>
        </w:rPr>
        <w:t>для общего развития ребенка. Например, театральные, музыкальные, художественные кружки, спортивные секции.</w:t>
      </w:r>
    </w:p>
    <w:p w:rsidR="00256954" w:rsidRDefault="00817B82">
      <w:pPr>
        <w:widowControl w:val="0"/>
        <w:spacing w:before="1"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Индивидуальный образовательный маршрут ребенка </w:t>
      </w:r>
      <w:r>
        <w:rPr>
          <w:rFonts w:ascii="Times New Roman" w:eastAsia="Times New Roman" w:hAnsi="Times New Roman" w:cs="Times New Roman"/>
          <w:color w:val="000000"/>
          <w:sz w:val="24"/>
          <w:szCs w:val="24"/>
        </w:rPr>
        <w:t>(далее ИОМ) составляется междисциплинарной командой специалистов. Воспитатель составляет свою – воспитательскую часть ИОМ и реализует ее в течение всего</w:t>
      </w:r>
      <w:bookmarkEnd w:id="106"/>
      <w:r>
        <w:rPr>
          <w:rFonts w:ascii="Times New Roman" w:eastAsia="Times New Roman" w:hAnsi="Times New Roman" w:cs="Times New Roman"/>
          <w:color w:val="000000"/>
          <w:sz w:val="24"/>
          <w:szCs w:val="24"/>
        </w:rPr>
        <w:t xml:space="preserve"> дня, как в ходе режимных моментов, так и в ходе занятий и индивидуальной работы с ребенком с ОВЗ. Также воспитатель получает рекомендации от логопеда, педагога-психолога, педагога-дефектолога и выполняет их во время, отведенное на индивидуальную работу с детьми.</w:t>
      </w:r>
    </w:p>
    <w:p w:rsidR="00256954" w:rsidRDefault="00817B82">
      <w:pPr>
        <w:widowControl w:val="0"/>
        <w:spacing w:before="5" w:line="276" w:lineRule="auto"/>
        <w:ind w:right="32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Педагогу также важно проводить работу с детьми всей группы - в формировании толерантного отношения к ребенку с ОВЗ через беседы, чтение художественной литературы по теме, участие с привлечением родителей в «акциях доброты»: «добрые крышечки», «дети вместо цветов», написании и изготовлении коллективных работ и писем тем людям и детям, которые нуждаются в помощи и поддержке.</w:t>
      </w:r>
    </w:p>
    <w:p w:rsidR="00256954" w:rsidRDefault="00817B82">
      <w:pPr>
        <w:widowControl w:val="0"/>
        <w:tabs>
          <w:tab w:val="left" w:pos="1693"/>
          <w:tab w:val="left" w:pos="3222"/>
          <w:tab w:val="left" w:pos="4253"/>
          <w:tab w:val="left" w:pos="6177"/>
          <w:tab w:val="left" w:pos="7427"/>
        </w:tabs>
        <w:spacing w:before="4"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Проведение ряда мероприятий на сплочение детского коллектива посредством совместных игр, творческих мастерских, бесед – тренингов и пр. с активным участием ребенка с ОВЗ является значимым компонентом позитивной адаптации </w:t>
      </w:r>
      <w:r>
        <w:rPr>
          <w:rFonts w:ascii="Times New Roman" w:eastAsia="Times New Roman" w:hAnsi="Times New Roman" w:cs="Times New Roman"/>
          <w:color w:val="000000"/>
          <w:sz w:val="24"/>
          <w:szCs w:val="24"/>
        </w:rPr>
        <w:tab/>
        <w:t>детей. Мероприятия</w:t>
      </w:r>
      <w:r>
        <w:rPr>
          <w:rFonts w:ascii="Times New Roman" w:eastAsia="Times New Roman" w:hAnsi="Times New Roman" w:cs="Times New Roman"/>
          <w:color w:val="000000"/>
          <w:sz w:val="24"/>
          <w:szCs w:val="24"/>
        </w:rPr>
        <w:tab/>
        <w:t>должны</w:t>
      </w:r>
      <w:r>
        <w:rPr>
          <w:rFonts w:ascii="Times New Roman" w:eastAsia="Times New Roman" w:hAnsi="Times New Roman" w:cs="Times New Roman"/>
          <w:color w:val="000000"/>
          <w:sz w:val="24"/>
          <w:szCs w:val="24"/>
        </w:rPr>
        <w:tab/>
        <w:t>соответствовать индивидуальным возможностям ребенка с ОВЗ и интересам детей нормотипичных детей.</w:t>
      </w: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Важна работа со всеми родителями группы: организация совместных детско-родительских акций и мероприятий с привлечением педагога-психолога, с целью влияния каждого родителя на отношение своего ребенка к ребенку с ОВЗ (не конкретному, а в общем). Предупреждение возможных последствий непринятия и агрессии.</w:t>
      </w:r>
    </w:p>
    <w:p w:rsidR="00256954" w:rsidRDefault="00817B82">
      <w:pPr>
        <w:widowControl w:val="0"/>
        <w:spacing w:before="3" w:line="278"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 осуществляет оказание поддержки родителям ребенка с ОВЗ через беседу, информирование о достижениях их ребенка за день, о положительных моментах коммуникации с остальными детьми.</w:t>
      </w: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родителями можно обсудить то, на что им стоит обратить внимание и пообщаться со своим ребенком, что скорректировать: неопрятный вид и прочие решаемые факторы, которые могут вызывать у других детей критику и агрессию.</w:t>
      </w:r>
    </w:p>
    <w:p w:rsidR="00452F94" w:rsidRDefault="00817B82">
      <w:pPr>
        <w:widowControl w:val="0"/>
        <w:tabs>
          <w:tab w:val="left" w:pos="2490"/>
          <w:tab w:val="left" w:pos="5302"/>
          <w:tab w:val="left" w:pos="6672"/>
          <w:tab w:val="left" w:pos="7935"/>
        </w:tabs>
        <w:spacing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Специалисты</w:t>
      </w:r>
      <w:r>
        <w:rPr>
          <w:rFonts w:ascii="Times New Roman" w:eastAsia="Times New Roman" w:hAnsi="Times New Roman" w:cs="Times New Roman"/>
          <w:color w:val="000000"/>
          <w:sz w:val="24"/>
          <w:szCs w:val="24"/>
        </w:rPr>
        <w:tab/>
        <w:t>междисциплинарной</w:t>
      </w:r>
      <w:r>
        <w:rPr>
          <w:rFonts w:ascii="Times New Roman" w:eastAsia="Times New Roman" w:hAnsi="Times New Roman" w:cs="Times New Roman"/>
          <w:color w:val="000000"/>
          <w:sz w:val="24"/>
          <w:szCs w:val="24"/>
        </w:rPr>
        <w:tab/>
        <w:t>команды</w:t>
      </w:r>
      <w:r>
        <w:rPr>
          <w:rFonts w:ascii="Times New Roman" w:eastAsia="Times New Roman" w:hAnsi="Times New Roman" w:cs="Times New Roman"/>
          <w:color w:val="000000"/>
          <w:sz w:val="24"/>
          <w:szCs w:val="24"/>
        </w:rPr>
        <w:tab/>
        <w:t xml:space="preserve">должны разработать механизм обратной связи с родителями детей с ОВЗ, чтобы иметь возможность давать </w:t>
      </w:r>
    </w:p>
    <w:p w:rsidR="004F20BD" w:rsidRDefault="00817B82" w:rsidP="00E97679">
      <w:pPr>
        <w:widowControl w:val="0"/>
        <w:tabs>
          <w:tab w:val="left" w:pos="2490"/>
          <w:tab w:val="left" w:pos="5302"/>
          <w:tab w:val="left" w:pos="6672"/>
          <w:tab w:val="left" w:pos="7935"/>
        </w:tabs>
        <w:spacing w:line="275" w:lineRule="auto"/>
        <w:ind w:right="3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задания, упражнения, виды работ, которые родители должны выполнять с ребенком дома. Это могут быть определенные дни и часы для консультаций, специальные тетради, </w:t>
      </w:r>
    </w:p>
    <w:p w:rsidR="00452F94" w:rsidRPr="00452F94" w:rsidRDefault="00817B82" w:rsidP="004F20BD">
      <w:pPr>
        <w:widowControl w:val="0"/>
        <w:tabs>
          <w:tab w:val="left" w:pos="2490"/>
          <w:tab w:val="left" w:pos="5302"/>
          <w:tab w:val="left" w:pos="6672"/>
          <w:tab w:val="left" w:pos="7935"/>
        </w:tabs>
        <w:spacing w:line="275" w:lineRule="auto"/>
        <w:ind w:right="3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которые можно взять на выходные и провести по ним с ребенком работу, информационные чаты со специал</w:t>
      </w:r>
      <w:r w:rsidR="00452F94">
        <w:rPr>
          <w:rFonts w:ascii="Times New Roman" w:eastAsia="Times New Roman" w:hAnsi="Times New Roman" w:cs="Times New Roman"/>
          <w:color w:val="000000"/>
          <w:sz w:val="24"/>
          <w:szCs w:val="24"/>
        </w:rPr>
        <w:t>истами и родителями детей с ОВЗ.</w:t>
      </w:r>
    </w:p>
    <w:p w:rsidR="00452F94" w:rsidRDefault="00452F94" w:rsidP="00452F94">
      <w:pPr>
        <w:widowControl w:val="0"/>
        <w:spacing w:line="278" w:lineRule="auto"/>
        <w:ind w:right="814"/>
        <w:rPr>
          <w:rFonts w:ascii="Times New Roman" w:eastAsia="Times New Roman" w:hAnsi="Times New Roman" w:cs="Times New Roman"/>
          <w:b/>
          <w:bCs/>
          <w:color w:val="000000"/>
          <w:sz w:val="36"/>
          <w:szCs w:val="36"/>
        </w:rPr>
      </w:pPr>
      <w:bookmarkStart w:id="107" w:name="_page_397_0"/>
    </w:p>
    <w:p w:rsidR="00256954" w:rsidRDefault="00817B82" w:rsidP="00452F94">
      <w:pPr>
        <w:widowControl w:val="0"/>
        <w:spacing w:line="278" w:lineRule="auto"/>
        <w:ind w:right="814"/>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РАЗДЕЛ 5. ПРАВА РОДИТЕЛЕЙ (ЗАКОННЫХ ПРЕДСТАВИТЕЛЕЙ) И ГОСУДАРСТВЕННАЯ</w:t>
      </w:r>
      <w:r>
        <w:rPr>
          <w:noProof/>
        </w:rPr>
        <mc:AlternateContent>
          <mc:Choice Requires="wpg">
            <w:drawing>
              <wp:anchor distT="0" distB="0" distL="114300" distR="114300" simplePos="0" relativeHeight="251693056" behindDoc="1" locked="0" layoutInCell="0" allowOverlap="1" wp14:anchorId="2FE1B452" wp14:editId="00CF68FD">
                <wp:simplePos x="0" y="0"/>
                <wp:positionH relativeFrom="page">
                  <wp:posOffset>1061085</wp:posOffset>
                </wp:positionH>
                <wp:positionV relativeFrom="page">
                  <wp:posOffset>1931035</wp:posOffset>
                </wp:positionV>
                <wp:extent cx="5975985" cy="49530"/>
                <wp:effectExtent l="0" t="0" r="0" b="0"/>
                <wp:wrapNone/>
                <wp:docPr id="369" name="drawingObject369"/>
                <wp:cNvGraphicFramePr/>
                <a:graphic xmlns:a="http://schemas.openxmlformats.org/drawingml/2006/main">
                  <a:graphicData uri="http://schemas.microsoft.com/office/word/2010/wordprocessingGroup">
                    <wpg:wgp>
                      <wpg:cNvGrpSpPr/>
                      <wpg:grpSpPr>
                        <a:xfrm>
                          <a:off x="0" y="0"/>
                          <a:ext cx="5975983" cy="49523"/>
                          <a:chOff x="0" y="0"/>
                          <a:chExt cx="5975983" cy="49523"/>
                        </a:xfrm>
                        <a:noFill/>
                      </wpg:grpSpPr>
                      <wps:wsp>
                        <wps:cNvPr id="370" name="Shape 370"/>
                        <wps:cNvSpPr/>
                        <wps:spPr>
                          <a:xfrm>
                            <a:off x="0" y="11423"/>
                            <a:ext cx="5975983" cy="38100"/>
                          </a:xfrm>
                          <a:custGeom>
                            <a:avLst/>
                            <a:gdLst/>
                            <a:ahLst/>
                            <a:cxnLst/>
                            <a:rect l="0" t="0" r="0" b="0"/>
                            <a:pathLst>
                              <a:path w="5975983" h="38100">
                                <a:moveTo>
                                  <a:pt x="0" y="0"/>
                                </a:moveTo>
                                <a:lnTo>
                                  <a:pt x="0" y="38100"/>
                                </a:lnTo>
                                <a:lnTo>
                                  <a:pt x="5975983" y="38100"/>
                                </a:lnTo>
                                <a:lnTo>
                                  <a:pt x="5975983" y="0"/>
                                </a:lnTo>
                                <a:lnTo>
                                  <a:pt x="0" y="0"/>
                                </a:lnTo>
                                <a:close/>
                              </a:path>
                            </a:pathLst>
                          </a:custGeom>
                          <a:solidFill>
                            <a:srgbClr val="00359E"/>
                          </a:solidFill>
                        </wps:spPr>
                        <wps:bodyPr vertOverflow="overflow" horzOverflow="overflow" vert="horz" lIns="91440" tIns="45720" rIns="91440" bIns="45720" anchor="t"/>
                      </wps:wsp>
                      <wps:wsp>
                        <wps:cNvPr id="371" name="Shape 371"/>
                        <wps:cNvSpPr/>
                        <wps:spPr>
                          <a:xfrm>
                            <a:off x="0" y="0"/>
                            <a:ext cx="5975983" cy="0"/>
                          </a:xfrm>
                          <a:custGeom>
                            <a:avLst/>
                            <a:gdLst/>
                            <a:ahLst/>
                            <a:cxnLst/>
                            <a:rect l="0" t="0" r="0" b="0"/>
                            <a:pathLst>
                              <a:path w="5975983">
                                <a:moveTo>
                                  <a:pt x="0" y="0"/>
                                </a:moveTo>
                                <a:lnTo>
                                  <a:pt x="5975983" y="0"/>
                                </a:lnTo>
                              </a:path>
                            </a:pathLst>
                          </a:custGeom>
                          <a:noFill/>
                          <a:ln w="7607" cap="flat">
                            <a:solidFill>
                              <a:srgbClr val="00359E"/>
                            </a:solidFill>
                            <a:prstDash val="solid"/>
                          </a:ln>
                        </wps:spPr>
                        <wps:bodyPr vertOverflow="overflow" horzOverflow="overflow" vert="horz" lIns="91440" tIns="45720" rIns="91440" bIns="45720" anchor="t"/>
                      </wps:wsp>
                    </wpg:wgp>
                  </a:graphicData>
                </a:graphic>
              </wp:anchor>
            </w:drawing>
          </mc:Choice>
          <mc:Fallback>
            <w:pict>
              <v:group w14:anchorId="4ABCAB93" id="drawingObject369" o:spid="_x0000_s1026" style="position:absolute;margin-left:83.55pt;margin-top:152.05pt;width:470.55pt;height:3.9pt;z-index:-251623424;mso-position-horizontal-relative:page;mso-position-vertical-relative:page" coordsize="5975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" o:allowincell="f">
                <v:shape id="Shape 370" o:spid="_x0000_s1027" style="position:absolute;top:114;width:59759;height:381;visibility:visible;mso-wrap-style:square;v-text-anchor:top" coordsize="597598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" path="m,l,38100r5975983,l5975983,,,xe" fillcolor="#00359e" stroked="f">
                  <v:path arrowok="t" textboxrect="0,0,5975983,38100"/>
                </v:shape>
                <v:shape id="Shape 371" o:spid="_x0000_s1028" style="position:absolute;width:59759;height:0;visibility:visible;mso-wrap-style:square;v-text-anchor:top" coordsize="5975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" path="m,l5975983,e" filled="f" strokecolor="#00359e" strokeweight=".21131mm">
                  <v:path arrowok="t" textboxrect="0,0,5975983,0"/>
                </v:shape>
                <w10:wrap anchorx="page" anchory="page"/>
              </v:group>
            </w:pict>
          </mc:Fallback>
        </mc:AlternateContent>
      </w:r>
    </w:p>
    <w:p w:rsidR="00256954" w:rsidRDefault="00817B82">
      <w:pPr>
        <w:widowControl w:val="0"/>
        <w:spacing w:line="275" w:lineRule="auto"/>
        <w:ind w:left="3726" w:right="545" w:hanging="3595"/>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ПОДДЕРЖКА СЕМЕЙ С ДЕТЬМИ ДОШКОЛЬНОГО ВОЗРАСТА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2" w:line="160" w:lineRule="exact"/>
        <w:rPr>
          <w:rFonts w:ascii="Times New Roman" w:eastAsia="Times New Roman" w:hAnsi="Times New Roman" w:cs="Times New Roman"/>
          <w:sz w:val="16"/>
          <w:szCs w:val="16"/>
        </w:rPr>
      </w:pPr>
    </w:p>
    <w:p w:rsidR="00256954" w:rsidRDefault="00817B82">
      <w:pPr>
        <w:widowControl w:val="0"/>
        <w:spacing w:line="275" w:lineRule="auto"/>
        <w:ind w:left="1023" w:right="615" w:hanging="772"/>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5.1. ПРАВА И ОБЯЗАННОСТИ РОДИТЕЛЕЙ (ЗАКОННЫХ ПРЕДСТАВИТЕЛЕЙ) В СФЕРЕ ОБРАЗОВАНИЯ</w:t>
      </w:r>
    </w:p>
    <w:p w:rsidR="00256954" w:rsidRDefault="00256954">
      <w:pPr>
        <w:spacing w:after="2" w:line="200" w:lineRule="exact"/>
        <w:rPr>
          <w:rFonts w:ascii="Times New Roman" w:eastAsia="Times New Roman" w:hAnsi="Times New Roman" w:cs="Times New Roman"/>
          <w:sz w:val="20"/>
          <w:szCs w:val="20"/>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6" w:line="276" w:lineRule="auto"/>
        <w:ind w:right="332"/>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Права родителей </w:t>
      </w:r>
      <w:r>
        <w:rPr>
          <w:rFonts w:ascii="Times New Roman" w:eastAsia="Times New Roman" w:hAnsi="Times New Roman" w:cs="Times New Roman"/>
          <w:color w:val="000000"/>
          <w:sz w:val="24"/>
          <w:szCs w:val="24"/>
        </w:rPr>
        <w:t xml:space="preserve">– гражданские права человека, обретаемые им одновременно со взятием на себя обязанностей по воспитанию и содержанию ребенка. </w:t>
      </w:r>
      <w:r>
        <w:rPr>
          <w:rFonts w:ascii="Times New Roman" w:eastAsia="Times New Roman" w:hAnsi="Times New Roman" w:cs="Times New Roman"/>
          <w:i/>
          <w:iCs/>
          <w:color w:val="000000"/>
          <w:sz w:val="24"/>
          <w:szCs w:val="24"/>
        </w:rPr>
        <w:t xml:space="preserve">Обязанности родителей </w:t>
      </w:r>
      <w:r>
        <w:rPr>
          <w:rFonts w:ascii="Times New Roman" w:eastAsia="Times New Roman" w:hAnsi="Times New Roman" w:cs="Times New Roman"/>
          <w:color w:val="000000"/>
          <w:sz w:val="24"/>
          <w:szCs w:val="24"/>
        </w:rPr>
        <w:t>– установленные законом правила, нормы поведения, которые должны соблюдаться, выполняться постоянно или в определенной ситуации всеми родителями в отношении своих детей. По большей части они прекращаются при достижении детьми совершеннолетия или приобретения ими полной дееспособности до 18 лет (ст. 61 СК РФ).</w:t>
      </w:r>
    </w:p>
    <w:p w:rsidR="00256954" w:rsidRDefault="00256954">
      <w:pPr>
        <w:spacing w:after="12" w:line="180" w:lineRule="exact"/>
        <w:rPr>
          <w:rFonts w:ascii="Times New Roman" w:eastAsia="Times New Roman" w:hAnsi="Times New Roman" w:cs="Times New Roman"/>
          <w:sz w:val="24"/>
          <w:szCs w:val="24"/>
        </w:rPr>
      </w:pPr>
    </w:p>
    <w:p w:rsidR="00256954" w:rsidRDefault="00817B82">
      <w:pPr>
        <w:widowControl w:val="0"/>
        <w:spacing w:line="277" w:lineRule="auto"/>
        <w:ind w:left="634" w:right="346" w:hanging="43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Рекомендуемые формы и темы взаимодействия с родителями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информационные стенды и памятки: </w:t>
      </w:r>
      <w:r>
        <w:rPr>
          <w:rFonts w:ascii="Times New Roman" w:eastAsia="Times New Roman" w:hAnsi="Times New Roman" w:cs="Times New Roman"/>
          <w:color w:val="000000"/>
          <w:sz w:val="24"/>
          <w:szCs w:val="24"/>
        </w:rPr>
        <w:t>«Семейные трудности»,</w:t>
      </w:r>
    </w:p>
    <w:p w:rsidR="00256954" w:rsidRDefault="00817B82">
      <w:pPr>
        <w:widowControl w:val="0"/>
        <w:spacing w:line="240" w:lineRule="auto"/>
        <w:ind w:left="9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«Помощь рядом», «Нужные документы»;</w:t>
      </w:r>
    </w:p>
    <w:p w:rsidR="00256954" w:rsidRDefault="00817B82">
      <w:pPr>
        <w:widowControl w:val="0"/>
        <w:spacing w:before="47" w:line="277" w:lineRule="auto"/>
        <w:ind w:left="994" w:right="42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«Права детей, обязанности родителей», «Охрана прав и достоинств ребенка»;</w:t>
      </w:r>
    </w:p>
    <w:p w:rsidR="00256954" w:rsidRDefault="00817B82">
      <w:pPr>
        <w:widowControl w:val="0"/>
        <w:spacing w:line="277" w:lineRule="auto"/>
        <w:ind w:left="994" w:right="41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общее родительское собрание: </w:t>
      </w:r>
      <w:r>
        <w:rPr>
          <w:rFonts w:ascii="Times New Roman" w:eastAsia="Times New Roman" w:hAnsi="Times New Roman" w:cs="Times New Roman"/>
          <w:color w:val="000000"/>
          <w:sz w:val="24"/>
          <w:szCs w:val="24"/>
        </w:rPr>
        <w:t>«Государственная поддержка семей с детьми дошкольного возраста»;</w:t>
      </w:r>
    </w:p>
    <w:p w:rsidR="00256954" w:rsidRDefault="00817B82">
      <w:pPr>
        <w:widowControl w:val="0"/>
        <w:spacing w:before="5" w:line="271" w:lineRule="auto"/>
        <w:ind w:left="994" w:right="50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круглый стол с приглашением специалистов социальных служб; оформление рубрики: </w:t>
      </w:r>
      <w:r>
        <w:rPr>
          <w:rFonts w:ascii="Times New Roman" w:eastAsia="Times New Roman" w:hAnsi="Times New Roman" w:cs="Times New Roman"/>
          <w:color w:val="000000"/>
          <w:sz w:val="24"/>
          <w:szCs w:val="24"/>
        </w:rPr>
        <w:t>«Правовая страничка».</w:t>
      </w:r>
    </w:p>
    <w:p w:rsidR="00256954" w:rsidRDefault="00817B82">
      <w:pPr>
        <w:widowControl w:val="0"/>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со ст. 43 Конституции Российской Федерации каждый имеет право на образование. Основное общее образование обязательно. Родители или лица их заменяющие обеспечивают получение детьми основного общего образования.</w:t>
      </w:r>
    </w:p>
    <w:p w:rsidR="00256954" w:rsidRDefault="00817B82">
      <w:pPr>
        <w:widowControl w:val="0"/>
        <w:spacing w:line="275" w:lineRule="auto"/>
        <w:ind w:right="39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Согласно ст. 63 Семейного кодекса Российской Федерации родители обязаны воспитывать своих детей, несут ответственность за воспитание и развитие своих детей, обязаны заботиться о здоровье, физическом, психическом, духовном и нравственном развитии своих детей. Родители обязаны обеспечить получение детьми общего образования.</w:t>
      </w:r>
    </w:p>
    <w:p w:rsidR="00256954" w:rsidRPr="00452F94" w:rsidRDefault="00817B82" w:rsidP="00452F94">
      <w:pPr>
        <w:widowControl w:val="0"/>
        <w:spacing w:before="5" w:line="272"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Права и обязанности родителей в сфере образования регулируются ФЗ, статья 44. Согласно данной статье:</w:t>
      </w:r>
    </w:p>
    <w:p w:rsidR="00256954" w:rsidRDefault="00256954">
      <w:pPr>
        <w:spacing w:after="18" w:line="120" w:lineRule="exact"/>
        <w:rPr>
          <w:rFonts w:ascii="Times New Roman" w:eastAsia="Times New Roman" w:hAnsi="Times New Roman" w:cs="Times New Roman"/>
          <w:sz w:val="24"/>
          <w:szCs w:val="24"/>
        </w:rPr>
      </w:pPr>
    </w:p>
    <w:p w:rsidR="00256954" w:rsidRDefault="00817B82">
      <w:pPr>
        <w:widowControl w:val="0"/>
        <w:tabs>
          <w:tab w:val="left" w:pos="1440"/>
          <w:tab w:val="left" w:pos="2965"/>
        </w:tabs>
        <w:spacing w:line="275" w:lineRule="auto"/>
        <w:ind w:right="383" w:firstLine="568"/>
        <w:jc w:val="both"/>
        <w:rPr>
          <w:rFonts w:ascii="Times New Roman" w:eastAsia="Times New Roman" w:hAnsi="Times New Roman" w:cs="Times New Roman"/>
          <w:color w:val="000000"/>
          <w:sz w:val="24"/>
          <w:szCs w:val="24"/>
        </w:rPr>
      </w:pPr>
      <w:bookmarkStart w:id="108" w:name="_page_399_0"/>
      <w:bookmarkEnd w:id="107"/>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Родители</w:t>
      </w:r>
      <w:r>
        <w:rPr>
          <w:rFonts w:ascii="Times New Roman" w:eastAsia="Times New Roman" w:hAnsi="Times New Roman" w:cs="Times New Roman"/>
          <w:color w:val="000000"/>
          <w:sz w:val="24"/>
          <w:szCs w:val="24"/>
        </w:rPr>
        <w:tab/>
      </w:r>
      <w:hyperlink r:id="rId62" w:anchor="dst100004">
        <w:r>
          <w:rPr>
            <w:rFonts w:ascii="Times New Roman" w:eastAsia="Times New Roman" w:hAnsi="Times New Roman" w:cs="Times New Roman"/>
            <w:color w:val="000000"/>
            <w:sz w:val="24"/>
            <w:szCs w:val="24"/>
          </w:rPr>
          <w:t xml:space="preserve">(законные      представители)      </w:t>
        </w:r>
      </w:hyperlink>
      <w:r>
        <w:rPr>
          <w:rFonts w:ascii="Times New Roman" w:eastAsia="Times New Roman" w:hAnsi="Times New Roman" w:cs="Times New Roman"/>
          <w:color w:val="000000"/>
          <w:sz w:val="24"/>
          <w:szCs w:val="24"/>
        </w:rPr>
        <w:t xml:space="preserve">несовершеннолетних воспитанников имеют преимущественное право на обучение и воспитание детей перед </w:t>
      </w:r>
      <w:r>
        <w:rPr>
          <w:rFonts w:ascii="Times New Roman" w:eastAsia="Times New Roman" w:hAnsi="Times New Roman" w:cs="Times New Roman"/>
          <w:color w:val="000000"/>
          <w:sz w:val="24"/>
          <w:szCs w:val="24"/>
        </w:rPr>
        <w:lastRenderedPageBreak/>
        <w:t>всеми другими лицами. Они обязаны заложить основы физического, нравственного и интеллектуального развития личности ребенка.</w:t>
      </w:r>
    </w:p>
    <w:p w:rsidR="00452F94" w:rsidRDefault="00452F94">
      <w:pPr>
        <w:widowControl w:val="0"/>
        <w:tabs>
          <w:tab w:val="left" w:pos="1440"/>
          <w:tab w:val="left" w:pos="2778"/>
          <w:tab w:val="left" w:pos="5215"/>
          <w:tab w:val="left" w:pos="6422"/>
          <w:tab w:val="left" w:pos="6990"/>
          <w:tab w:val="left" w:pos="8267"/>
        </w:tabs>
        <w:spacing w:before="5" w:line="275" w:lineRule="auto"/>
        <w:ind w:right="374" w:firstLine="568"/>
        <w:jc w:val="both"/>
        <w:rPr>
          <w:rFonts w:ascii="Times New Roman" w:eastAsia="Times New Roman" w:hAnsi="Times New Roman" w:cs="Times New Roman"/>
          <w:color w:val="000000"/>
          <w:sz w:val="24"/>
          <w:szCs w:val="24"/>
        </w:rPr>
      </w:pPr>
    </w:p>
    <w:p w:rsidR="00256954" w:rsidRDefault="00817B82">
      <w:pPr>
        <w:widowControl w:val="0"/>
        <w:tabs>
          <w:tab w:val="left" w:pos="1440"/>
          <w:tab w:val="left" w:pos="2778"/>
          <w:tab w:val="left" w:pos="5215"/>
          <w:tab w:val="left" w:pos="6422"/>
          <w:tab w:val="left" w:pos="6990"/>
          <w:tab w:val="left" w:pos="8267"/>
        </w:tabs>
        <w:spacing w:before="5"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Органы</w:t>
      </w:r>
      <w:r>
        <w:rPr>
          <w:rFonts w:ascii="Times New Roman" w:eastAsia="Times New Roman" w:hAnsi="Times New Roman" w:cs="Times New Roman"/>
          <w:color w:val="000000"/>
          <w:sz w:val="24"/>
          <w:szCs w:val="24"/>
        </w:rPr>
        <w:tab/>
        <w:t>государственной</w:t>
      </w:r>
      <w:r>
        <w:rPr>
          <w:rFonts w:ascii="Times New Roman" w:eastAsia="Times New Roman" w:hAnsi="Times New Roman" w:cs="Times New Roman"/>
          <w:color w:val="000000"/>
          <w:sz w:val="24"/>
          <w:szCs w:val="24"/>
        </w:rPr>
        <w:tab/>
        <w:t>власти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органы</w:t>
      </w:r>
      <w:r>
        <w:rPr>
          <w:rFonts w:ascii="Times New Roman" w:eastAsia="Times New Roman" w:hAnsi="Times New Roman" w:cs="Times New Roman"/>
          <w:color w:val="000000"/>
          <w:sz w:val="24"/>
          <w:szCs w:val="24"/>
        </w:rPr>
        <w:tab/>
        <w:t xml:space="preserve">местного самоуправления, образовательные организации, </w:t>
      </w:r>
      <w:hyperlink r:id="rId63" w:anchor="dst100012">
        <w:r>
          <w:rPr>
            <w:rFonts w:ascii="Times New Roman" w:eastAsia="Times New Roman" w:hAnsi="Times New Roman" w:cs="Times New Roman"/>
            <w:color w:val="000000"/>
            <w:sz w:val="24"/>
            <w:szCs w:val="24"/>
          </w:rPr>
          <w:t xml:space="preserve">российское движение </w:t>
        </w:r>
      </w:hyperlink>
      <w:r>
        <w:rPr>
          <w:rFonts w:ascii="Times New Roman" w:eastAsia="Times New Roman" w:hAnsi="Times New Roman" w:cs="Times New Roman"/>
          <w:color w:val="000000"/>
          <w:sz w:val="24"/>
          <w:szCs w:val="24"/>
        </w:rPr>
        <w:t>детей и молодежи оказывают помощь родителям (законным представителям) несовершеннолетних воспитанников ввоспитании детей,охране иукреплении их физического и психического здоровья, развитии индивидуальных способностей и необходимой коррекции нарушений их развития.</w:t>
      </w:r>
    </w:p>
    <w:p w:rsidR="00256954" w:rsidRDefault="00817B82">
      <w:pPr>
        <w:widowControl w:val="0"/>
        <w:tabs>
          <w:tab w:val="left" w:pos="1440"/>
          <w:tab w:val="left" w:pos="2963"/>
          <w:tab w:val="left" w:pos="4579"/>
          <w:tab w:val="left" w:pos="6818"/>
        </w:tabs>
        <w:spacing w:before="1" w:line="278"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Родители</w:t>
      </w:r>
      <w:r>
        <w:rPr>
          <w:rFonts w:ascii="Times New Roman" w:eastAsia="Times New Roman" w:hAnsi="Times New Roman" w:cs="Times New Roman"/>
          <w:color w:val="000000"/>
          <w:sz w:val="24"/>
          <w:szCs w:val="24"/>
        </w:rPr>
        <w:tab/>
        <w:t>(законные</w:t>
      </w:r>
      <w:r>
        <w:rPr>
          <w:rFonts w:ascii="Times New Roman" w:eastAsia="Times New Roman" w:hAnsi="Times New Roman" w:cs="Times New Roman"/>
          <w:color w:val="000000"/>
          <w:sz w:val="24"/>
          <w:szCs w:val="24"/>
        </w:rPr>
        <w:tab/>
        <w:t>представители)</w:t>
      </w:r>
      <w:r>
        <w:rPr>
          <w:rFonts w:ascii="Times New Roman" w:eastAsia="Times New Roman" w:hAnsi="Times New Roman" w:cs="Times New Roman"/>
          <w:color w:val="000000"/>
          <w:sz w:val="24"/>
          <w:szCs w:val="24"/>
        </w:rPr>
        <w:tab/>
        <w:t>несовершеннолетних воспитанников имеют право:</w:t>
      </w:r>
    </w:p>
    <w:p w:rsidR="00256954" w:rsidRDefault="00817B82">
      <w:pPr>
        <w:widowControl w:val="0"/>
        <w:tabs>
          <w:tab w:val="left" w:pos="2136"/>
          <w:tab w:val="left" w:pos="3977"/>
          <w:tab w:val="left" w:pos="6228"/>
          <w:tab w:val="left" w:pos="6669"/>
          <w:tab w:val="left" w:pos="8343"/>
        </w:tabs>
        <w:spacing w:line="275" w:lineRule="auto"/>
        <w:ind w:left="1133" w:right="384"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w:t>
      </w:r>
      <w:r w:rsidR="00E97679">
        <w:rPr>
          <w:rFonts w:ascii="Times New Roman" w:eastAsia="Times New Roman" w:hAnsi="Times New Roman" w:cs="Times New Roman"/>
          <w:color w:val="000000"/>
          <w:sz w:val="24"/>
          <w:szCs w:val="24"/>
        </w:rPr>
        <w:t>ность, язык, языки</w:t>
      </w:r>
      <w:r w:rsidR="00E97679">
        <w:rPr>
          <w:rFonts w:ascii="Times New Roman" w:eastAsia="Times New Roman" w:hAnsi="Times New Roman" w:cs="Times New Roman"/>
          <w:color w:val="000000"/>
          <w:sz w:val="24"/>
          <w:szCs w:val="24"/>
        </w:rPr>
        <w:tab/>
        <w:t xml:space="preserve">образования, факультативные и </w:t>
      </w:r>
      <w:r>
        <w:rPr>
          <w:rFonts w:ascii="Times New Roman" w:eastAsia="Times New Roman" w:hAnsi="Times New Roman" w:cs="Times New Roman"/>
          <w:color w:val="000000"/>
          <w:sz w:val="24"/>
          <w:szCs w:val="24"/>
        </w:rPr>
        <w:t>элективные</w:t>
      </w:r>
      <w:r>
        <w:rPr>
          <w:rFonts w:ascii="Times New Roman" w:eastAsia="Times New Roman" w:hAnsi="Times New Roman" w:cs="Times New Roman"/>
          <w:color w:val="000000"/>
          <w:sz w:val="24"/>
          <w:szCs w:val="24"/>
        </w:rPr>
        <w:tab/>
      </w:r>
      <w:r w:rsidR="00E976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учебные предметы, курсы, дисциплины (модули) из перечня, предлагаемого организацией, осуществляющей образовательную деятельность;</w:t>
      </w:r>
    </w:p>
    <w:p w:rsidR="00256954" w:rsidRDefault="00817B82">
      <w:pPr>
        <w:widowControl w:val="0"/>
        <w:spacing w:line="275" w:lineRule="auto"/>
        <w:ind w:left="1133" w:right="383"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256954" w:rsidRDefault="00817B82">
      <w:pPr>
        <w:widowControl w:val="0"/>
        <w:tabs>
          <w:tab w:val="left" w:pos="3123"/>
          <w:tab w:val="left" w:pos="3742"/>
          <w:tab w:val="left" w:pos="5197"/>
          <w:tab w:val="left" w:pos="5719"/>
          <w:tab w:val="left" w:pos="6422"/>
          <w:tab w:val="left" w:pos="7264"/>
          <w:tab w:val="left" w:pos="8264"/>
          <w:tab w:val="left" w:pos="8842"/>
        </w:tabs>
        <w:spacing w:before="1" w:line="275" w:lineRule="auto"/>
        <w:ind w:left="1133" w:right="381"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знакомиться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уставом</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осуществляющей образовательную       деятельность,</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сведениями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дате предоставления      и      регистрационном      номере      лицензии      на осуществление образовательной деятельности, свидетельством о государственной</w:t>
      </w:r>
      <w:r>
        <w:rPr>
          <w:rFonts w:ascii="Times New Roman" w:eastAsia="Times New Roman" w:hAnsi="Times New Roman" w:cs="Times New Roman"/>
          <w:color w:val="000000"/>
          <w:sz w:val="24"/>
          <w:szCs w:val="24"/>
        </w:rPr>
        <w:tab/>
        <w:t>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256954" w:rsidRDefault="00817B82">
      <w:pPr>
        <w:widowControl w:val="0"/>
        <w:spacing w:before="2" w:line="274" w:lineRule="auto"/>
        <w:ind w:left="1133" w:right="388"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256954" w:rsidRDefault="00817B82">
      <w:pPr>
        <w:widowControl w:val="0"/>
        <w:spacing w:line="240" w:lineRule="auto"/>
        <w:ind w:left="72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защищать права и законные интересы воспитанников;</w:t>
      </w:r>
    </w:p>
    <w:p w:rsidR="00256954" w:rsidRDefault="00817B82" w:rsidP="00E97679">
      <w:pPr>
        <w:widowControl w:val="0"/>
        <w:tabs>
          <w:tab w:val="left" w:pos="3770"/>
          <w:tab w:val="left" w:pos="7488"/>
        </w:tabs>
        <w:spacing w:before="47" w:line="275" w:lineRule="auto"/>
        <w:ind w:left="1133" w:right="382"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получать информацию о всех видах планируемых обследований (психологических,</w:t>
      </w:r>
      <w:r>
        <w:rPr>
          <w:rFonts w:ascii="Times New Roman" w:eastAsia="Times New Roman" w:hAnsi="Times New Roman" w:cs="Times New Roman"/>
          <w:color w:val="000000"/>
          <w:sz w:val="24"/>
          <w:szCs w:val="24"/>
        </w:rPr>
        <w:tab/>
        <w:t>психолого-педагогических)</w:t>
      </w:r>
      <w:r>
        <w:rPr>
          <w:rFonts w:ascii="Times New Roman" w:eastAsia="Times New Roman" w:hAnsi="Times New Roman" w:cs="Times New Roman"/>
          <w:color w:val="000000"/>
          <w:sz w:val="24"/>
          <w:szCs w:val="24"/>
        </w:rPr>
        <w:tab/>
        <w:t>воспитанников, давать согласие на проведение таких обследований или участие в</w:t>
      </w:r>
      <w:bookmarkStart w:id="109" w:name="_page_402_0"/>
      <w:bookmarkEnd w:id="108"/>
      <w:r w:rsidR="00E97679">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z w:val="24"/>
          <w:szCs w:val="24"/>
        </w:rPr>
        <w:t>аких</w:t>
      </w:r>
      <w:r w:rsidR="00E976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обследованиях, отказатьсяот ихпроведения илиучастия вних, получать информацию о результатах проведенных обследований воспитанников;</w:t>
      </w:r>
    </w:p>
    <w:p w:rsidR="00256954" w:rsidRDefault="00817B82">
      <w:pPr>
        <w:widowControl w:val="0"/>
        <w:spacing w:line="276" w:lineRule="auto"/>
        <w:ind w:left="1133" w:right="381"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256954" w:rsidRDefault="00817B82">
      <w:pPr>
        <w:widowControl w:val="0"/>
        <w:tabs>
          <w:tab w:val="left" w:pos="3313"/>
          <w:tab w:val="left" w:pos="4080"/>
          <w:tab w:val="left" w:pos="5137"/>
          <w:tab w:val="left" w:pos="6065"/>
          <w:tab w:val="left" w:pos="7058"/>
          <w:tab w:val="left" w:pos="7645"/>
        </w:tabs>
        <w:spacing w:line="275" w:lineRule="auto"/>
        <w:ind w:left="1133" w:right="381" w:hanging="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присутствовать</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обследовании</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t>психолого-медико-педагогической комиссией, обсуждении результатов обследования и рекомендаций,</w:t>
      </w:r>
      <w:r>
        <w:rPr>
          <w:rFonts w:ascii="Times New Roman" w:eastAsia="Times New Roman" w:hAnsi="Times New Roman" w:cs="Times New Roman"/>
          <w:color w:val="000000"/>
          <w:sz w:val="24"/>
          <w:szCs w:val="24"/>
        </w:rPr>
        <w:tab/>
        <w:t>полученных</w:t>
      </w:r>
      <w:r>
        <w:rPr>
          <w:rFonts w:ascii="Times New Roman" w:eastAsia="Times New Roman" w:hAnsi="Times New Roman" w:cs="Times New Roman"/>
          <w:color w:val="000000"/>
          <w:sz w:val="24"/>
          <w:szCs w:val="24"/>
        </w:rPr>
        <w:tab/>
        <w:t>по      результатам</w:t>
      </w:r>
      <w:r>
        <w:rPr>
          <w:rFonts w:ascii="Times New Roman" w:eastAsia="Times New Roman" w:hAnsi="Times New Roman" w:cs="Times New Roman"/>
          <w:color w:val="000000"/>
          <w:sz w:val="24"/>
          <w:szCs w:val="24"/>
        </w:rPr>
        <w:tab/>
        <w:t>обследования, высказывать свое мнение относительно предлагаемых условий для организации обучения и воспитания детей.</w:t>
      </w:r>
    </w:p>
    <w:p w:rsidR="00452F94" w:rsidRDefault="00817B82" w:rsidP="00E97679">
      <w:pPr>
        <w:widowControl w:val="0"/>
        <w:tabs>
          <w:tab w:val="left" w:pos="1440"/>
          <w:tab w:val="left" w:pos="2963"/>
          <w:tab w:val="left" w:pos="4577"/>
          <w:tab w:val="left" w:pos="6812"/>
        </w:tabs>
        <w:spacing w:before="4" w:line="271"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Родители</w:t>
      </w:r>
      <w:r>
        <w:rPr>
          <w:rFonts w:ascii="Times New Roman" w:eastAsia="Times New Roman" w:hAnsi="Times New Roman" w:cs="Times New Roman"/>
          <w:color w:val="000000"/>
          <w:sz w:val="24"/>
          <w:szCs w:val="24"/>
        </w:rPr>
        <w:tab/>
        <w:t>(законные</w:t>
      </w:r>
      <w:r>
        <w:rPr>
          <w:rFonts w:ascii="Times New Roman" w:eastAsia="Times New Roman" w:hAnsi="Times New Roman" w:cs="Times New Roman"/>
          <w:color w:val="000000"/>
          <w:sz w:val="24"/>
          <w:szCs w:val="24"/>
        </w:rPr>
        <w:tab/>
        <w:t>представители)</w:t>
      </w:r>
      <w:r>
        <w:rPr>
          <w:rFonts w:ascii="Times New Roman" w:eastAsia="Times New Roman" w:hAnsi="Times New Roman" w:cs="Times New Roman"/>
          <w:color w:val="000000"/>
          <w:sz w:val="24"/>
          <w:szCs w:val="24"/>
        </w:rPr>
        <w:tab/>
        <w:t>несовершеннолетних воспитанников обязаны:</w:t>
      </w:r>
    </w:p>
    <w:p w:rsidR="00256954" w:rsidRDefault="00817B82">
      <w:pPr>
        <w:widowControl w:val="0"/>
        <w:spacing w:line="240" w:lineRule="auto"/>
        <w:ind w:left="71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обеспечить получение детьми общего образования;</w:t>
      </w:r>
    </w:p>
    <w:p w:rsidR="00256954" w:rsidRDefault="00817B82">
      <w:pPr>
        <w:widowControl w:val="0"/>
        <w:tabs>
          <w:tab w:val="left" w:pos="2757"/>
          <w:tab w:val="left" w:pos="3671"/>
          <w:tab w:val="left" w:pos="4127"/>
          <w:tab w:val="left" w:pos="4750"/>
          <w:tab w:val="left" w:pos="5267"/>
          <w:tab w:val="left" w:pos="6028"/>
          <w:tab w:val="left" w:pos="7350"/>
          <w:tab w:val="left" w:pos="7790"/>
          <w:tab w:val="left" w:pos="8397"/>
        </w:tabs>
        <w:spacing w:before="45" w:line="275" w:lineRule="auto"/>
        <w:ind w:left="1073" w:right="378"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соблюдать</w:t>
      </w:r>
      <w:r>
        <w:rPr>
          <w:rFonts w:ascii="Times New Roman" w:eastAsia="Times New Roman" w:hAnsi="Times New Roman" w:cs="Times New Roman"/>
          <w:color w:val="000000"/>
          <w:sz w:val="24"/>
          <w:szCs w:val="24"/>
        </w:rPr>
        <w:tab/>
        <w:t>правила</w:t>
      </w:r>
      <w:r>
        <w:rPr>
          <w:rFonts w:ascii="Times New Roman" w:eastAsia="Times New Roman" w:hAnsi="Times New Roman" w:cs="Times New Roman"/>
          <w:color w:val="000000"/>
          <w:sz w:val="24"/>
          <w:szCs w:val="24"/>
        </w:rPr>
        <w:tab/>
        <w:t>внутреннего</w:t>
      </w:r>
      <w:r>
        <w:rPr>
          <w:rFonts w:ascii="Times New Roman" w:eastAsia="Times New Roman" w:hAnsi="Times New Roman" w:cs="Times New Roman"/>
          <w:color w:val="000000"/>
          <w:sz w:val="24"/>
          <w:szCs w:val="24"/>
        </w:rPr>
        <w:tab/>
        <w:t>распорядка</w:t>
      </w:r>
      <w:r>
        <w:rPr>
          <w:rFonts w:ascii="Times New Roman" w:eastAsia="Times New Roman" w:hAnsi="Times New Roman" w:cs="Times New Roman"/>
          <w:color w:val="000000"/>
          <w:sz w:val="24"/>
          <w:szCs w:val="24"/>
        </w:rPr>
        <w:tab/>
        <w:t>организации, осуществляющей</w:t>
      </w:r>
      <w:r>
        <w:rPr>
          <w:rFonts w:ascii="Times New Roman" w:eastAsia="Times New Roman" w:hAnsi="Times New Roman" w:cs="Times New Roman"/>
          <w:color w:val="000000"/>
          <w:sz w:val="24"/>
          <w:szCs w:val="24"/>
        </w:rPr>
        <w:tab/>
        <w:t>образовательную        деятельность,</w:t>
      </w:r>
      <w:r>
        <w:rPr>
          <w:rFonts w:ascii="Times New Roman" w:eastAsia="Times New Roman" w:hAnsi="Times New Roman" w:cs="Times New Roman"/>
          <w:color w:val="000000"/>
          <w:sz w:val="24"/>
          <w:szCs w:val="24"/>
        </w:rPr>
        <w:tab/>
        <w:t>правила проживания воспитанников в интернатах, требования локальных нормативных     актов,     которые</w:t>
      </w:r>
      <w:r>
        <w:rPr>
          <w:rFonts w:ascii="Times New Roman" w:eastAsia="Times New Roman" w:hAnsi="Times New Roman" w:cs="Times New Roman"/>
          <w:color w:val="000000"/>
          <w:sz w:val="24"/>
          <w:szCs w:val="24"/>
        </w:rPr>
        <w:tab/>
        <w:t>устанавливают</w:t>
      </w:r>
      <w:r>
        <w:rPr>
          <w:rFonts w:ascii="Times New Roman" w:eastAsia="Times New Roman" w:hAnsi="Times New Roman" w:cs="Times New Roman"/>
          <w:color w:val="000000"/>
          <w:sz w:val="24"/>
          <w:szCs w:val="24"/>
        </w:rPr>
        <w:tab/>
        <w:t>режим     занятий воспитанников, порядок регламентации образовательных отношений между образовательной организацией и обучающимися и (или) их родителями       (законными</w:t>
      </w:r>
      <w:r>
        <w:rPr>
          <w:rFonts w:ascii="Times New Roman" w:eastAsia="Times New Roman" w:hAnsi="Times New Roman" w:cs="Times New Roman"/>
          <w:color w:val="000000"/>
          <w:sz w:val="24"/>
          <w:szCs w:val="24"/>
        </w:rPr>
        <w:tab/>
        <w:t>представителями)      и       оформления возникновения, приостановления и прекращения этих отношений;</w:t>
      </w:r>
    </w:p>
    <w:p w:rsidR="00256954" w:rsidRDefault="00817B82">
      <w:pPr>
        <w:widowControl w:val="0"/>
        <w:tabs>
          <w:tab w:val="left" w:pos="2323"/>
          <w:tab w:val="left" w:pos="3249"/>
          <w:tab w:val="left" w:pos="3683"/>
          <w:tab w:val="left" w:pos="5458"/>
          <w:tab w:val="left" w:pos="7539"/>
          <w:tab w:val="left" w:pos="7975"/>
        </w:tabs>
        <w:spacing w:before="3" w:line="278" w:lineRule="auto"/>
        <w:ind w:left="1073" w:right="340" w:hanging="3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уважать</w:t>
      </w:r>
      <w:r>
        <w:rPr>
          <w:rFonts w:ascii="Times New Roman" w:eastAsia="Times New Roman" w:hAnsi="Times New Roman" w:cs="Times New Roman"/>
          <w:color w:val="000000"/>
          <w:sz w:val="24"/>
          <w:szCs w:val="24"/>
        </w:rPr>
        <w:tab/>
        <w:t>честь</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достоинство</w:t>
      </w:r>
      <w:r>
        <w:rPr>
          <w:rFonts w:ascii="Times New Roman" w:eastAsia="Times New Roman" w:hAnsi="Times New Roman" w:cs="Times New Roman"/>
          <w:color w:val="000000"/>
          <w:sz w:val="24"/>
          <w:szCs w:val="24"/>
        </w:rPr>
        <w:tab/>
        <w:t>воспитанников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работников организации, осуществляющей образовательную деятельность.</w:t>
      </w:r>
    </w:p>
    <w:p w:rsidR="00256954" w:rsidRDefault="00817B82">
      <w:pPr>
        <w:widowControl w:val="0"/>
        <w:tabs>
          <w:tab w:val="left" w:pos="1440"/>
          <w:tab w:val="left" w:pos="3085"/>
          <w:tab w:val="left" w:pos="5426"/>
          <w:tab w:val="left" w:pos="8019"/>
        </w:tabs>
        <w:spacing w:line="275" w:lineRule="auto"/>
        <w:ind w:right="39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Иные права и обязанности родителей (законных представителей) несовершеннолетних</w:t>
      </w:r>
      <w:r>
        <w:rPr>
          <w:rFonts w:ascii="Times New Roman" w:eastAsia="Times New Roman" w:hAnsi="Times New Roman" w:cs="Times New Roman"/>
          <w:color w:val="000000"/>
          <w:sz w:val="24"/>
          <w:szCs w:val="24"/>
        </w:rPr>
        <w:tab/>
        <w:t>воспитанников</w:t>
      </w:r>
      <w:r>
        <w:rPr>
          <w:rFonts w:ascii="Times New Roman" w:eastAsia="Times New Roman" w:hAnsi="Times New Roman" w:cs="Times New Roman"/>
          <w:color w:val="000000"/>
          <w:sz w:val="24"/>
          <w:szCs w:val="24"/>
        </w:rPr>
        <w:tab/>
        <w:t>устанавливаются</w:t>
      </w:r>
      <w:r>
        <w:rPr>
          <w:rFonts w:ascii="Times New Roman" w:eastAsia="Times New Roman" w:hAnsi="Times New Roman" w:cs="Times New Roman"/>
          <w:color w:val="000000"/>
          <w:sz w:val="24"/>
          <w:szCs w:val="24"/>
        </w:rPr>
        <w:tab/>
        <w:t>настоящим Федеральным законом, иными федеральными законами, договором об образовании (при его наличии).</w:t>
      </w:r>
    </w:p>
    <w:p w:rsidR="00256954" w:rsidRDefault="00817B82">
      <w:pPr>
        <w:widowControl w:val="0"/>
        <w:tabs>
          <w:tab w:val="left" w:pos="1440"/>
          <w:tab w:val="left" w:pos="3024"/>
          <w:tab w:val="left" w:pos="4608"/>
          <w:tab w:val="left" w:pos="6812"/>
        </w:tabs>
        <w:spacing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За неисполнение или ненадлежащее исполнение обязанностей, установленных настоящим Федеральным законом и иными федеральными законами,      родители</w:t>
      </w:r>
      <w:r>
        <w:rPr>
          <w:rFonts w:ascii="Times New Roman" w:eastAsia="Times New Roman" w:hAnsi="Times New Roman" w:cs="Times New Roman"/>
          <w:color w:val="000000"/>
          <w:sz w:val="24"/>
          <w:szCs w:val="24"/>
        </w:rPr>
        <w:tab/>
        <w:t>(законные</w:t>
      </w:r>
      <w:r>
        <w:rPr>
          <w:rFonts w:ascii="Times New Roman" w:eastAsia="Times New Roman" w:hAnsi="Times New Roman" w:cs="Times New Roman"/>
          <w:color w:val="000000"/>
          <w:sz w:val="24"/>
          <w:szCs w:val="24"/>
        </w:rPr>
        <w:tab/>
        <w:t>представители)</w:t>
      </w:r>
      <w:r>
        <w:rPr>
          <w:rFonts w:ascii="Times New Roman" w:eastAsia="Times New Roman" w:hAnsi="Times New Roman" w:cs="Times New Roman"/>
          <w:color w:val="000000"/>
          <w:sz w:val="24"/>
          <w:szCs w:val="24"/>
        </w:rPr>
        <w:tab/>
        <w:t>несовершеннолетних воспитанников несут ответственность, предусмотренную законодательством Российской Федерации.</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27" w:line="240" w:lineRule="exact"/>
        <w:rPr>
          <w:rFonts w:ascii="Times New Roman" w:eastAsia="Times New Roman" w:hAnsi="Times New Roman" w:cs="Times New Roman"/>
          <w:sz w:val="24"/>
          <w:szCs w:val="24"/>
        </w:rPr>
      </w:pPr>
    </w:p>
    <w:p w:rsidR="00256954" w:rsidRDefault="00817B82">
      <w:pPr>
        <w:widowControl w:val="0"/>
        <w:spacing w:line="275" w:lineRule="auto"/>
        <w:ind w:left="1301" w:right="416" w:hanging="1252"/>
        <w:rPr>
          <w:rFonts w:ascii="Times New Roman" w:eastAsia="Times New Roman" w:hAnsi="Times New Roman" w:cs="Times New Roman"/>
          <w:b/>
          <w:bCs/>
          <w:color w:val="000000"/>
          <w:sz w:val="32"/>
          <w:szCs w:val="32"/>
        </w:rPr>
      </w:pPr>
      <w:bookmarkStart w:id="110" w:name="_page_404_0"/>
      <w:bookmarkEnd w:id="109"/>
      <w:r>
        <w:rPr>
          <w:rFonts w:ascii="Times New Roman" w:eastAsia="Times New Roman" w:hAnsi="Times New Roman" w:cs="Times New Roman"/>
          <w:b/>
          <w:bCs/>
          <w:color w:val="000000"/>
          <w:sz w:val="32"/>
          <w:szCs w:val="32"/>
        </w:rPr>
        <w:t>5.2. ГОСУДАРСТВЕННАЯ ПОДДЕРЖКА СЕМЕЙ С ДЕТЬМИ РАННЕГО И ДОШКОЛЬНОГО ВОЗРАСТОВ</w:t>
      </w:r>
    </w:p>
    <w:p w:rsidR="00256954" w:rsidRDefault="00256954">
      <w:pPr>
        <w:spacing w:after="1" w:line="200" w:lineRule="exact"/>
        <w:rPr>
          <w:rFonts w:ascii="Times New Roman" w:eastAsia="Times New Roman" w:hAnsi="Times New Roman" w:cs="Times New Roman"/>
          <w:sz w:val="20"/>
          <w:szCs w:val="20"/>
        </w:rPr>
      </w:pPr>
    </w:p>
    <w:p w:rsidR="00256954" w:rsidRDefault="00817B82">
      <w:pPr>
        <w:widowControl w:val="0"/>
        <w:spacing w:after="90" w:line="240" w:lineRule="auto"/>
        <w:ind w:left="1748" w:right="-20"/>
        <w:rPr>
          <w:rFonts w:ascii="Times New Roman" w:eastAsia="Times New Roman" w:hAnsi="Times New Roman" w:cs="Times New Roman"/>
          <w:b/>
          <w:bCs/>
          <w:i/>
          <w:iCs/>
          <w:color w:val="000000"/>
          <w:sz w:val="32"/>
          <w:szCs w:val="32"/>
        </w:rPr>
      </w:pPr>
      <w:r>
        <w:rPr>
          <w:noProof/>
        </w:rPr>
        <mc:AlternateContent>
          <mc:Choice Requires="wpg">
            <w:drawing>
              <wp:anchor distT="0" distB="0" distL="114300" distR="114300" simplePos="0" relativeHeight="251692032" behindDoc="1" locked="0" layoutInCell="0" allowOverlap="1" wp14:anchorId="23C403B3" wp14:editId="31CEB435">
                <wp:simplePos x="0" y="0"/>
                <wp:positionH relativeFrom="page">
                  <wp:posOffset>1397000</wp:posOffset>
                </wp:positionH>
                <wp:positionV relativeFrom="paragraph">
                  <wp:posOffset>245745</wp:posOffset>
                </wp:positionV>
                <wp:extent cx="5110480" cy="2362200"/>
                <wp:effectExtent l="0" t="0" r="0" b="0"/>
                <wp:wrapNone/>
                <wp:docPr id="372" name="drawingObject372"/>
                <wp:cNvGraphicFramePr/>
                <a:graphic xmlns:a="http://schemas.openxmlformats.org/drawingml/2006/main">
                  <a:graphicData uri="http://schemas.microsoft.com/office/word/2010/wordprocessingGroup">
                    <wpg:wgp>
                      <wpg:cNvGrpSpPr/>
                      <wpg:grpSpPr>
                        <a:xfrm>
                          <a:off x="0" y="0"/>
                          <a:ext cx="5110733" cy="2362466"/>
                          <a:chOff x="0" y="0"/>
                          <a:chExt cx="5110733" cy="2362466"/>
                        </a:xfrm>
                        <a:noFill/>
                      </wpg:grpSpPr>
                      <pic:pic xmlns:pic="http://schemas.openxmlformats.org/drawingml/2006/picture">
                        <pic:nvPicPr>
                          <pic:cNvPr id="373" name="Picture 373"/>
                          <pic:cNvPicPr/>
                        </pic:nvPicPr>
                        <pic:blipFill>
                          <a:blip r:embed="rId64"/>
                          <a:stretch>
                            <a:fillRect/>
                          </a:stretch>
                        </pic:blipFill>
                        <pic:spPr>
                          <a:xfrm>
                            <a:off x="0" y="1079500"/>
                            <a:ext cx="1425194" cy="754646"/>
                          </a:xfrm>
                          <a:prstGeom prst="rect">
                            <a:avLst/>
                          </a:prstGeom>
                          <a:noFill/>
                        </pic:spPr>
                      </pic:pic>
                      <wps:wsp>
                        <wps:cNvPr id="374" name="Shape 374"/>
                        <wps:cNvSpPr/>
                        <wps:spPr>
                          <a:xfrm>
                            <a:off x="44069" y="1103262"/>
                            <a:ext cx="1339723" cy="669797"/>
                          </a:xfrm>
                          <a:custGeom>
                            <a:avLst/>
                            <a:gdLst/>
                            <a:ahLst/>
                            <a:cxnLst/>
                            <a:rect l="0" t="0" r="0" b="0"/>
                            <a:pathLst>
                              <a:path w="1339723" h="669797">
                                <a:moveTo>
                                  <a:pt x="67055" y="0"/>
                                </a:moveTo>
                                <a:lnTo>
                                  <a:pt x="41020" y="5206"/>
                                </a:lnTo>
                                <a:lnTo>
                                  <a:pt x="19684" y="19557"/>
                                </a:lnTo>
                                <a:lnTo>
                                  <a:pt x="5333" y="40893"/>
                                </a:lnTo>
                                <a:lnTo>
                                  <a:pt x="0" y="66928"/>
                                </a:lnTo>
                                <a:lnTo>
                                  <a:pt x="0" y="602868"/>
                                </a:lnTo>
                                <a:lnTo>
                                  <a:pt x="5333" y="628903"/>
                                </a:lnTo>
                                <a:lnTo>
                                  <a:pt x="19684" y="650113"/>
                                </a:lnTo>
                                <a:lnTo>
                                  <a:pt x="41020" y="664463"/>
                                </a:lnTo>
                                <a:lnTo>
                                  <a:pt x="67055" y="669797"/>
                                </a:lnTo>
                                <a:lnTo>
                                  <a:pt x="1272794" y="669797"/>
                                </a:lnTo>
                                <a:lnTo>
                                  <a:pt x="1298829" y="664463"/>
                                </a:lnTo>
                                <a:lnTo>
                                  <a:pt x="1320164" y="650113"/>
                                </a:lnTo>
                                <a:lnTo>
                                  <a:pt x="1334516" y="628903"/>
                                </a:lnTo>
                                <a:lnTo>
                                  <a:pt x="1339723" y="602868"/>
                                </a:lnTo>
                                <a:lnTo>
                                  <a:pt x="1339723" y="66928"/>
                                </a:lnTo>
                                <a:lnTo>
                                  <a:pt x="1334516" y="40893"/>
                                </a:lnTo>
                                <a:lnTo>
                                  <a:pt x="1320164" y="19557"/>
                                </a:lnTo>
                                <a:lnTo>
                                  <a:pt x="1298829" y="5206"/>
                                </a:lnTo>
                                <a:lnTo>
                                  <a:pt x="1272794" y="0"/>
                                </a:lnTo>
                                <a:lnTo>
                                  <a:pt x="67055" y="0"/>
                                </a:lnTo>
                                <a:close/>
                              </a:path>
                            </a:pathLst>
                          </a:custGeom>
                          <a:solidFill>
                            <a:srgbClr val="528AD3"/>
                          </a:solidFill>
                        </wps:spPr>
                        <wps:bodyPr vertOverflow="overflow" horzOverflow="overflow" vert="horz" lIns="91440" tIns="45720" rIns="91440" bIns="45720" anchor="t"/>
                      </wps:wsp>
                      <wps:wsp>
                        <wps:cNvPr id="375" name="Shape 375"/>
                        <wps:cNvSpPr/>
                        <wps:spPr>
                          <a:xfrm>
                            <a:off x="1383792" y="788301"/>
                            <a:ext cx="535939" cy="649478"/>
                          </a:xfrm>
                          <a:custGeom>
                            <a:avLst/>
                            <a:gdLst/>
                            <a:ahLst/>
                            <a:cxnLst/>
                            <a:rect l="0" t="0" r="0" b="0"/>
                            <a:pathLst>
                              <a:path w="535939" h="649478">
                                <a:moveTo>
                                  <a:pt x="0" y="649478"/>
                                </a:moveTo>
                                <a:lnTo>
                                  <a:pt x="535939" y="0"/>
                                </a:lnTo>
                              </a:path>
                            </a:pathLst>
                          </a:custGeom>
                          <a:noFill/>
                          <a:ln w="25398" cap="flat">
                            <a:solidFill>
                              <a:srgbClr val="396293"/>
                            </a:solidFill>
                            <a:prstDash val="solid"/>
                            <a:round/>
                          </a:ln>
                        </wps:spPr>
                        <wps:bodyPr vertOverflow="overflow" horzOverflow="overflow" vert="horz" lIns="91440" tIns="45720" rIns="91440" bIns="45720" anchor="t"/>
                      </wps:wsp>
                      <pic:pic xmlns:pic="http://schemas.openxmlformats.org/drawingml/2006/picture">
                        <pic:nvPicPr>
                          <pic:cNvPr id="376" name="Picture 376"/>
                          <pic:cNvPicPr/>
                        </pic:nvPicPr>
                        <pic:blipFill>
                          <a:blip r:embed="rId65"/>
                          <a:stretch>
                            <a:fillRect/>
                          </a:stretch>
                        </pic:blipFill>
                        <pic:spPr>
                          <a:xfrm>
                            <a:off x="1877059" y="431813"/>
                            <a:ext cx="1422653" cy="752093"/>
                          </a:xfrm>
                          <a:prstGeom prst="rect">
                            <a:avLst/>
                          </a:prstGeom>
                          <a:noFill/>
                        </pic:spPr>
                      </pic:pic>
                      <wps:wsp>
                        <wps:cNvPr id="377" name="Shape 377"/>
                        <wps:cNvSpPr/>
                        <wps:spPr>
                          <a:xfrm>
                            <a:off x="1919732" y="453783"/>
                            <a:ext cx="1339596" cy="669797"/>
                          </a:xfrm>
                          <a:custGeom>
                            <a:avLst/>
                            <a:gdLst/>
                            <a:ahLst/>
                            <a:cxnLst/>
                            <a:rect l="0" t="0" r="0" b="0"/>
                            <a:pathLst>
                              <a:path w="1339596" h="669797">
                                <a:moveTo>
                                  <a:pt x="66928" y="0"/>
                                </a:moveTo>
                                <a:lnTo>
                                  <a:pt x="40894" y="5206"/>
                                </a:lnTo>
                                <a:lnTo>
                                  <a:pt x="19558" y="19557"/>
                                </a:lnTo>
                                <a:lnTo>
                                  <a:pt x="5207" y="40893"/>
                                </a:lnTo>
                                <a:lnTo>
                                  <a:pt x="0" y="66930"/>
                                </a:lnTo>
                                <a:lnTo>
                                  <a:pt x="0" y="602868"/>
                                </a:lnTo>
                                <a:lnTo>
                                  <a:pt x="5207" y="628905"/>
                                </a:lnTo>
                                <a:lnTo>
                                  <a:pt x="19558" y="650113"/>
                                </a:lnTo>
                                <a:lnTo>
                                  <a:pt x="40894" y="664464"/>
                                </a:lnTo>
                                <a:lnTo>
                                  <a:pt x="66928" y="669797"/>
                                </a:lnTo>
                                <a:lnTo>
                                  <a:pt x="1272666" y="669797"/>
                                </a:lnTo>
                                <a:lnTo>
                                  <a:pt x="1298702" y="664464"/>
                                </a:lnTo>
                                <a:lnTo>
                                  <a:pt x="1320038" y="650113"/>
                                </a:lnTo>
                                <a:lnTo>
                                  <a:pt x="1334389" y="628905"/>
                                </a:lnTo>
                                <a:lnTo>
                                  <a:pt x="1339596" y="602868"/>
                                </a:lnTo>
                                <a:lnTo>
                                  <a:pt x="1339596" y="66930"/>
                                </a:lnTo>
                                <a:lnTo>
                                  <a:pt x="1334389" y="40893"/>
                                </a:lnTo>
                                <a:lnTo>
                                  <a:pt x="1320038" y="19557"/>
                                </a:lnTo>
                                <a:lnTo>
                                  <a:pt x="1298702" y="5206"/>
                                </a:lnTo>
                                <a:lnTo>
                                  <a:pt x="1272666" y="0"/>
                                </a:lnTo>
                                <a:lnTo>
                                  <a:pt x="66928" y="0"/>
                                </a:lnTo>
                                <a:close/>
                              </a:path>
                            </a:pathLst>
                          </a:custGeom>
                          <a:solidFill>
                            <a:srgbClr val="8AB3E1"/>
                          </a:solidFill>
                        </wps:spPr>
                        <wps:bodyPr vertOverflow="overflow" horzOverflow="overflow" vert="horz" lIns="91440" tIns="45720" rIns="91440" bIns="45720" anchor="t"/>
                      </wps:wsp>
                      <wps:wsp>
                        <wps:cNvPr id="378" name="Shape 378"/>
                        <wps:cNvSpPr/>
                        <wps:spPr>
                          <a:xfrm>
                            <a:off x="3259328" y="357517"/>
                            <a:ext cx="444118" cy="430783"/>
                          </a:xfrm>
                          <a:custGeom>
                            <a:avLst/>
                            <a:gdLst/>
                            <a:ahLst/>
                            <a:cxnLst/>
                            <a:rect l="0" t="0" r="0" b="0"/>
                            <a:pathLst>
                              <a:path w="444118" h="430783">
                                <a:moveTo>
                                  <a:pt x="0" y="430783"/>
                                </a:moveTo>
                                <a:lnTo>
                                  <a:pt x="444118" y="0"/>
                                </a:lnTo>
                              </a:path>
                            </a:pathLst>
                          </a:custGeom>
                          <a:noFill/>
                          <a:ln w="25398" cap="flat">
                            <a:solidFill>
                              <a:srgbClr val="4674AA"/>
                            </a:solidFill>
                            <a:prstDash val="solid"/>
                            <a:round/>
                          </a:ln>
                        </wps:spPr>
                        <wps:bodyPr vertOverflow="overflow" horzOverflow="overflow" vert="horz" lIns="91440" tIns="45720" rIns="91440" bIns="45720" anchor="t"/>
                      </wps:wsp>
                      <pic:pic xmlns:pic="http://schemas.openxmlformats.org/drawingml/2006/picture">
                        <pic:nvPicPr>
                          <pic:cNvPr id="379" name="Picture 379"/>
                          <pic:cNvPicPr/>
                        </pic:nvPicPr>
                        <pic:blipFill>
                          <a:blip r:embed="rId66"/>
                          <a:stretch>
                            <a:fillRect/>
                          </a:stretch>
                        </pic:blipFill>
                        <pic:spPr>
                          <a:xfrm>
                            <a:off x="3660140" y="0"/>
                            <a:ext cx="1422653" cy="754646"/>
                          </a:xfrm>
                          <a:prstGeom prst="rect">
                            <a:avLst/>
                          </a:prstGeom>
                          <a:noFill/>
                        </pic:spPr>
                      </pic:pic>
                      <wps:wsp>
                        <wps:cNvPr id="380" name="Shape 380"/>
                        <wps:cNvSpPr/>
                        <wps:spPr>
                          <a:xfrm>
                            <a:off x="3703445" y="22873"/>
                            <a:ext cx="1339724" cy="669797"/>
                          </a:xfrm>
                          <a:custGeom>
                            <a:avLst/>
                            <a:gdLst/>
                            <a:ahLst/>
                            <a:cxnLst/>
                            <a:rect l="0" t="0" r="0" b="0"/>
                            <a:pathLst>
                              <a:path w="1339724" h="669797">
                                <a:moveTo>
                                  <a:pt x="66930" y="0"/>
                                </a:moveTo>
                                <a:lnTo>
                                  <a:pt x="40894" y="5206"/>
                                </a:lnTo>
                                <a:lnTo>
                                  <a:pt x="19559" y="19557"/>
                                </a:lnTo>
                                <a:lnTo>
                                  <a:pt x="5208" y="40893"/>
                                </a:lnTo>
                                <a:lnTo>
                                  <a:pt x="0" y="66928"/>
                                </a:lnTo>
                                <a:lnTo>
                                  <a:pt x="0" y="602868"/>
                                </a:lnTo>
                                <a:lnTo>
                                  <a:pt x="5208" y="628903"/>
                                </a:lnTo>
                                <a:lnTo>
                                  <a:pt x="19559" y="650113"/>
                                </a:lnTo>
                                <a:lnTo>
                                  <a:pt x="40894" y="664464"/>
                                </a:lnTo>
                                <a:lnTo>
                                  <a:pt x="66930" y="669797"/>
                                </a:lnTo>
                                <a:lnTo>
                                  <a:pt x="1272668" y="669797"/>
                                </a:lnTo>
                                <a:lnTo>
                                  <a:pt x="1298830" y="664464"/>
                                </a:lnTo>
                                <a:lnTo>
                                  <a:pt x="1320039" y="650113"/>
                                </a:lnTo>
                                <a:lnTo>
                                  <a:pt x="1334517" y="628903"/>
                                </a:lnTo>
                                <a:lnTo>
                                  <a:pt x="1339724" y="602868"/>
                                </a:lnTo>
                                <a:lnTo>
                                  <a:pt x="1339724" y="66928"/>
                                </a:lnTo>
                                <a:lnTo>
                                  <a:pt x="1334517" y="40893"/>
                                </a:lnTo>
                                <a:lnTo>
                                  <a:pt x="1320039" y="19557"/>
                                </a:lnTo>
                                <a:lnTo>
                                  <a:pt x="1298830" y="5206"/>
                                </a:lnTo>
                                <a:lnTo>
                                  <a:pt x="1272668" y="0"/>
                                </a:lnTo>
                                <a:lnTo>
                                  <a:pt x="66930" y="0"/>
                                </a:lnTo>
                                <a:close/>
                              </a:path>
                            </a:pathLst>
                          </a:custGeom>
                          <a:solidFill>
                            <a:srgbClr val="C5D6EF"/>
                          </a:solidFill>
                        </wps:spPr>
                        <wps:bodyPr vertOverflow="overflow" horzOverflow="overflow" vert="horz" lIns="91440" tIns="45720" rIns="91440" bIns="45720" anchor="t"/>
                      </wps:wsp>
                      <wps:wsp>
                        <wps:cNvPr id="381" name="Shape 381"/>
                        <wps:cNvSpPr/>
                        <wps:spPr>
                          <a:xfrm>
                            <a:off x="3259328" y="788301"/>
                            <a:ext cx="471296" cy="418211"/>
                          </a:xfrm>
                          <a:custGeom>
                            <a:avLst/>
                            <a:gdLst/>
                            <a:ahLst/>
                            <a:cxnLst/>
                            <a:rect l="0" t="0" r="0" b="0"/>
                            <a:pathLst>
                              <a:path w="471296" h="418211">
                                <a:moveTo>
                                  <a:pt x="0" y="0"/>
                                </a:moveTo>
                                <a:lnTo>
                                  <a:pt x="471296" y="418211"/>
                                </a:lnTo>
                              </a:path>
                            </a:pathLst>
                          </a:custGeom>
                          <a:noFill/>
                          <a:ln w="25400" cap="flat">
                            <a:solidFill>
                              <a:srgbClr val="4674AA"/>
                            </a:solidFill>
                            <a:prstDash val="solid"/>
                            <a:round/>
                          </a:ln>
                        </wps:spPr>
                        <wps:bodyPr vertOverflow="overflow" horzOverflow="overflow" vert="horz" lIns="91440" tIns="45720" rIns="91440" bIns="45720" anchor="t"/>
                      </wps:wsp>
                      <pic:pic xmlns:pic="http://schemas.openxmlformats.org/drawingml/2006/picture">
                        <pic:nvPicPr>
                          <pic:cNvPr id="382" name="Picture 382"/>
                          <pic:cNvPicPr/>
                        </pic:nvPicPr>
                        <pic:blipFill>
                          <a:blip r:embed="rId67"/>
                          <a:stretch>
                            <a:fillRect/>
                          </a:stretch>
                        </pic:blipFill>
                        <pic:spPr>
                          <a:xfrm>
                            <a:off x="3688079" y="848373"/>
                            <a:ext cx="1422653" cy="754633"/>
                          </a:xfrm>
                          <a:prstGeom prst="rect">
                            <a:avLst/>
                          </a:prstGeom>
                          <a:noFill/>
                        </pic:spPr>
                      </pic:pic>
                      <wps:wsp>
                        <wps:cNvPr id="383" name="Shape 383"/>
                        <wps:cNvSpPr/>
                        <wps:spPr>
                          <a:xfrm>
                            <a:off x="3730625" y="871867"/>
                            <a:ext cx="1339722" cy="669925"/>
                          </a:xfrm>
                          <a:custGeom>
                            <a:avLst/>
                            <a:gdLst/>
                            <a:ahLst/>
                            <a:cxnLst/>
                            <a:rect l="0" t="0" r="0" b="0"/>
                            <a:pathLst>
                              <a:path w="1339722" h="669925">
                                <a:moveTo>
                                  <a:pt x="66928" y="0"/>
                                </a:moveTo>
                                <a:lnTo>
                                  <a:pt x="40894" y="5208"/>
                                </a:lnTo>
                                <a:lnTo>
                                  <a:pt x="19558" y="19557"/>
                                </a:lnTo>
                                <a:lnTo>
                                  <a:pt x="5207" y="40894"/>
                                </a:lnTo>
                                <a:lnTo>
                                  <a:pt x="0" y="67056"/>
                                </a:lnTo>
                                <a:lnTo>
                                  <a:pt x="0" y="602869"/>
                                </a:lnTo>
                                <a:lnTo>
                                  <a:pt x="5207" y="628904"/>
                                </a:lnTo>
                                <a:lnTo>
                                  <a:pt x="19558" y="650240"/>
                                </a:lnTo>
                                <a:lnTo>
                                  <a:pt x="40894" y="664591"/>
                                </a:lnTo>
                                <a:lnTo>
                                  <a:pt x="66928" y="669925"/>
                                </a:lnTo>
                                <a:lnTo>
                                  <a:pt x="1272666" y="669925"/>
                                </a:lnTo>
                                <a:lnTo>
                                  <a:pt x="1298828" y="664591"/>
                                </a:lnTo>
                                <a:lnTo>
                                  <a:pt x="1320038" y="650240"/>
                                </a:lnTo>
                                <a:lnTo>
                                  <a:pt x="1334515" y="628904"/>
                                </a:lnTo>
                                <a:lnTo>
                                  <a:pt x="1339722" y="602869"/>
                                </a:lnTo>
                                <a:lnTo>
                                  <a:pt x="1339722" y="67056"/>
                                </a:lnTo>
                                <a:lnTo>
                                  <a:pt x="1334515" y="40894"/>
                                </a:lnTo>
                                <a:lnTo>
                                  <a:pt x="1320038" y="19557"/>
                                </a:lnTo>
                                <a:lnTo>
                                  <a:pt x="1298828" y="5208"/>
                                </a:lnTo>
                                <a:lnTo>
                                  <a:pt x="1272666" y="0"/>
                                </a:lnTo>
                                <a:lnTo>
                                  <a:pt x="66928" y="0"/>
                                </a:lnTo>
                                <a:close/>
                              </a:path>
                            </a:pathLst>
                          </a:custGeom>
                          <a:solidFill>
                            <a:srgbClr val="C5D6EF"/>
                          </a:solidFill>
                        </wps:spPr>
                        <wps:bodyPr vertOverflow="overflow" horzOverflow="overflow" vert="horz" lIns="91440" tIns="45720" rIns="91440" bIns="45720" anchor="t"/>
                      </wps:wsp>
                      <wps:wsp>
                        <wps:cNvPr id="384" name="Shape 384"/>
                        <wps:cNvSpPr/>
                        <wps:spPr>
                          <a:xfrm>
                            <a:off x="1383792" y="1437779"/>
                            <a:ext cx="546861" cy="528446"/>
                          </a:xfrm>
                          <a:custGeom>
                            <a:avLst/>
                            <a:gdLst/>
                            <a:ahLst/>
                            <a:cxnLst/>
                            <a:rect l="0" t="0" r="0" b="0"/>
                            <a:pathLst>
                              <a:path w="546861" h="528446">
                                <a:moveTo>
                                  <a:pt x="0" y="0"/>
                                </a:moveTo>
                                <a:lnTo>
                                  <a:pt x="546861" y="528446"/>
                                </a:lnTo>
                              </a:path>
                            </a:pathLst>
                          </a:custGeom>
                          <a:noFill/>
                          <a:ln w="25400" cap="flat">
                            <a:solidFill>
                              <a:srgbClr val="396293"/>
                            </a:solidFill>
                            <a:prstDash val="solid"/>
                            <a:round/>
                          </a:ln>
                        </wps:spPr>
                        <wps:bodyPr vertOverflow="overflow" horzOverflow="overflow" vert="horz" lIns="91440" tIns="45720" rIns="91440" bIns="45720" anchor="t"/>
                      </wps:wsp>
                      <pic:pic xmlns:pic="http://schemas.openxmlformats.org/drawingml/2006/picture">
                        <pic:nvPicPr>
                          <pic:cNvPr id="385" name="Picture 385"/>
                          <pic:cNvPicPr/>
                        </pic:nvPicPr>
                        <pic:blipFill>
                          <a:blip r:embed="rId68"/>
                          <a:stretch>
                            <a:fillRect/>
                          </a:stretch>
                        </pic:blipFill>
                        <pic:spPr>
                          <a:xfrm>
                            <a:off x="1887220" y="1607832"/>
                            <a:ext cx="1425194" cy="754633"/>
                          </a:xfrm>
                          <a:prstGeom prst="rect">
                            <a:avLst/>
                          </a:prstGeom>
                          <a:noFill/>
                        </pic:spPr>
                      </pic:pic>
                      <wps:wsp>
                        <wps:cNvPr id="386" name="Shape 386"/>
                        <wps:cNvSpPr/>
                        <wps:spPr>
                          <a:xfrm>
                            <a:off x="1930653" y="1631581"/>
                            <a:ext cx="1339723" cy="669925"/>
                          </a:xfrm>
                          <a:custGeom>
                            <a:avLst/>
                            <a:gdLst/>
                            <a:ahLst/>
                            <a:cxnLst/>
                            <a:rect l="0" t="0" r="0" b="0"/>
                            <a:pathLst>
                              <a:path w="1339723" h="669925">
                                <a:moveTo>
                                  <a:pt x="67055" y="0"/>
                                </a:moveTo>
                                <a:lnTo>
                                  <a:pt x="41021" y="5206"/>
                                </a:lnTo>
                                <a:lnTo>
                                  <a:pt x="19685" y="19557"/>
                                </a:lnTo>
                                <a:lnTo>
                                  <a:pt x="5334" y="40893"/>
                                </a:lnTo>
                                <a:lnTo>
                                  <a:pt x="0" y="67057"/>
                                </a:lnTo>
                                <a:lnTo>
                                  <a:pt x="0" y="602868"/>
                                </a:lnTo>
                                <a:lnTo>
                                  <a:pt x="5334" y="628904"/>
                                </a:lnTo>
                                <a:lnTo>
                                  <a:pt x="19685" y="650240"/>
                                </a:lnTo>
                                <a:lnTo>
                                  <a:pt x="41021" y="664591"/>
                                </a:lnTo>
                                <a:lnTo>
                                  <a:pt x="67055" y="669925"/>
                                </a:lnTo>
                                <a:lnTo>
                                  <a:pt x="1272794" y="669925"/>
                                </a:lnTo>
                                <a:lnTo>
                                  <a:pt x="1298829" y="664591"/>
                                </a:lnTo>
                                <a:lnTo>
                                  <a:pt x="1320165" y="650240"/>
                                </a:lnTo>
                                <a:lnTo>
                                  <a:pt x="1334516" y="628904"/>
                                </a:lnTo>
                                <a:lnTo>
                                  <a:pt x="1339723" y="602868"/>
                                </a:lnTo>
                                <a:lnTo>
                                  <a:pt x="1339723" y="67057"/>
                                </a:lnTo>
                                <a:lnTo>
                                  <a:pt x="1334516" y="40893"/>
                                </a:lnTo>
                                <a:lnTo>
                                  <a:pt x="1320165" y="19557"/>
                                </a:lnTo>
                                <a:lnTo>
                                  <a:pt x="1298829" y="5206"/>
                                </a:lnTo>
                                <a:lnTo>
                                  <a:pt x="1272794" y="0"/>
                                </a:lnTo>
                                <a:lnTo>
                                  <a:pt x="67055" y="0"/>
                                </a:lnTo>
                                <a:close/>
                              </a:path>
                            </a:pathLst>
                          </a:custGeom>
                          <a:solidFill>
                            <a:srgbClr val="8AB3E1"/>
                          </a:solidFill>
                        </wps:spPr>
                        <wps:txbx>
                          <w:txbxContent>
                            <w:p w:rsidR="00B75E6A" w:rsidRDefault="00B75E6A">
                              <w:pPr>
                                <w:widowControl w:val="0"/>
                                <w:spacing w:line="216" w:lineRule="auto"/>
                                <w:ind w:left="4093" w:right="4175" w:hanging="425"/>
                                <w:rPr>
                                  <w:rFonts w:ascii="Times New Roman" w:eastAsia="Times New Roman" w:hAnsi="Times New Roman" w:cs="Times New Roman"/>
                                  <w:color w:val="000000"/>
                                </w:rPr>
                              </w:pPr>
                              <w:r>
                                <w:rPr>
                                  <w:rFonts w:ascii="Times New Roman" w:eastAsia="Times New Roman" w:hAnsi="Times New Roman" w:cs="Times New Roman"/>
                                  <w:color w:val="000000"/>
                                </w:rPr>
                                <w:t>Региональныемеры поддержки</w:t>
                              </w:r>
                            </w:p>
                            <w:p w:rsidR="00B75E6A" w:rsidRDefault="00B75E6A">
                              <w:pPr>
                                <w:spacing w:line="240" w:lineRule="exact"/>
                                <w:rPr>
                                  <w:rFonts w:ascii="Times New Roman" w:eastAsia="Times New Roman" w:hAnsi="Times New Roman" w:cs="Times New Roman"/>
                                  <w:sz w:val="24"/>
                                  <w:szCs w:val="24"/>
                                </w:rPr>
                              </w:pPr>
                            </w:p>
                            <w:p w:rsidR="00B75E6A" w:rsidRDefault="00B75E6A">
                              <w:pPr>
                                <w:widowControl w:val="0"/>
                                <w:spacing w:line="216" w:lineRule="auto"/>
                                <w:ind w:left="4093" w:right="4175" w:hanging="425"/>
                                <w:rPr>
                                  <w:rFonts w:ascii="Times New Roman" w:eastAsia="Times New Roman" w:hAnsi="Times New Roman" w:cs="Times New Roman"/>
                                  <w:color w:val="000000"/>
                                </w:rPr>
                              </w:pPr>
                              <w:r>
                                <w:rPr>
                                  <w:rFonts w:ascii="Times New Roman" w:eastAsia="Times New Roman" w:hAnsi="Times New Roman" w:cs="Times New Roman"/>
                                  <w:color w:val="000000"/>
                                </w:rPr>
                                <w:t>Региональныемеры поддержки</w:t>
                              </w:r>
                            </w:p>
                            <w:p w:rsidR="00B75E6A" w:rsidRDefault="00B75E6A">
                              <w:pPr>
                                <w:spacing w:line="240" w:lineRule="exact"/>
                                <w:rPr>
                                  <w:rFonts w:ascii="Times New Roman" w:eastAsia="Times New Roman" w:hAnsi="Times New Roman" w:cs="Times New Roman"/>
                                  <w:sz w:val="24"/>
                                  <w:szCs w:val="24"/>
                                </w:rPr>
                              </w:pPr>
                            </w:p>
                            <w:p w:rsidR="00B75E6A" w:rsidRDefault="00B75E6A">
                              <w:pPr>
                                <w:jc w:val="center"/>
                              </w:pPr>
                            </w:p>
                          </w:txbxContent>
                        </wps:txbx>
                        <wps:bodyPr vertOverflow="overflow" horzOverflow="overflow" vert="horz" lIns="91440" tIns="45720" rIns="91440" bIns="45720" anchor="t"/>
                      </wps:wsp>
                    </wpg:wgp>
                  </a:graphicData>
                </a:graphic>
              </wp:anchor>
            </w:drawing>
          </mc:Choice>
          <mc:Fallback>
            <w:pict>
              <v:group w14:anchorId="23C403B3" id="drawingObject372" o:spid="_x0000_s1026" style="position:absolute;left:0;text-align:left;margin-left:110pt;margin-top:19.35pt;width:402.4pt;height:186pt;z-index:-251624448;mso-position-horizontal-relative:page" coordsize="51107,23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3" o:spid="_x0000_s1027" type="#_x0000_t75" style="position:absolute;top:10795;width:14251;height:7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">
                  <v:imagedata r:id="rId69" o:title=""/>
                </v:shape>
                <v:shape id="Shape 374" o:spid="_x0000_s1028" style="position:absolute;left:440;top:11032;width:13397;height:6698;visibility:visible;mso-wrap-style:square;v-text-anchor:top" coordsize="1339723,66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" path="m67055,l41020,5206,19684,19557,5333,40893,,66928,,602868r5333,26035l19684,650113r21336,14350l67055,669797r1205739,l1298829,664463r21335,-14350l1334516,628903r5207,-26035l1339723,66928r-5207,-26035l1320164,19557,1298829,5206,1272794,,67055,xe" fillcolor="#528ad3" stroked="f">
                  <v:path arrowok="t" textboxrect="0,0,1339723,669797"/>
                </v:shape>
                <v:shape id="Shape 375" o:spid="_x0000_s1029" style="position:absolute;left:13837;top:7883;width:5360;height:6494;visibility:visible;mso-wrap-style:square;v-text-anchor:top" coordsize="535939,649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" path="m,649478l535939,e" filled="f" strokecolor="#396293" strokeweight=".7055mm">
                  <v:path arrowok="t" textboxrect="0,0,535939,649478"/>
                </v:shape>
                <v:shape id="Picture 376" o:spid="_x0000_s1030" type="#_x0000_t75" style="position:absolute;left:18770;top:4318;width:14227;height:75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">
                  <v:imagedata r:id="rId70" o:title=""/>
                </v:shape>
                <v:shape id="Shape 377" o:spid="_x0000_s1031" style="position:absolute;left:19197;top:4537;width:13396;height:6698;visibility:visible;mso-wrap-style:square;v-text-anchor:top" coordsize="1339596,66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" path="m66928,l40894,5206,19558,19557,5207,40893,,66930,,602868r5207,26037l19558,650113r21336,14351l66928,669797r1205738,l1298702,664464r21336,-14351l1334389,628905r5207,-26037l1339596,66930r-5207,-26037l1320038,19557,1298702,5206,1272666,,66928,xe" fillcolor="#8ab3e1" stroked="f">
                  <v:path arrowok="t" textboxrect="0,0,1339596,669797"/>
                </v:shape>
                <v:shape id="Shape 378" o:spid="_x0000_s1032" style="position:absolute;left:32593;top:3575;width:4441;height:4308;visibility:visible;mso-wrap-style:square;v-text-anchor:top" coordsize="444118,430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" path="m,430783l444118,e" filled="f" strokecolor="#4674aa" strokeweight=".7055mm">
                  <v:path arrowok="t" textboxrect="0,0,444118,430783"/>
                </v:shape>
                <v:shape id="Picture 379" o:spid="_x0000_s1033" type="#_x0000_t75" style="position:absolute;left:36601;width:14226;height:7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">
                  <v:imagedata r:id="rId71" o:title=""/>
                </v:shape>
                <v:shape id="Shape 380" o:spid="_x0000_s1034" style="position:absolute;left:37034;top:228;width:13397;height:6698;visibility:visible;mso-wrap-style:square;v-text-anchor:top" coordsize="1339724,66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" path="m66930,l40894,5206,19559,19557,5208,40893,,66928,,602868r5208,26035l19559,650113r21335,14351l66930,669797r1205738,l1298830,664464r21209,-14351l1334517,628903r5207,-26035l1339724,66928r-5207,-26035l1320039,19557,1298830,5206,1272668,,66930,xe" fillcolor="#c5d6ef" stroked="f">
                  <v:path arrowok="t" textboxrect="0,0,1339724,669797"/>
                </v:shape>
                <v:shape id="Shape 381" o:spid="_x0000_s1035" style="position:absolute;left:32593;top:7883;width:4713;height:4182;visibility:visible;mso-wrap-style:square;v-text-anchor:top" coordsize="471296,4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" path="m,l471296,418211e" filled="f" strokecolor="#4674aa" strokeweight="2pt">
                  <v:path arrowok="t" textboxrect="0,0,471296,418211"/>
                </v:shape>
                <v:shape id="Picture 382" o:spid="_x0000_s1036" type="#_x0000_t75" style="position:absolute;left:36880;top:8483;width:14227;height:7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">
                  <v:imagedata r:id="rId72" o:title=""/>
                </v:shape>
                <v:shape id="Shape 383" o:spid="_x0000_s1037" style="position:absolute;left:37306;top:8718;width:13397;height:6699;visibility:visible;mso-wrap-style:square;v-text-anchor:top" coordsize="1339722,669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" path="m66928,l40894,5208,19558,19557,5207,40894,,67056,,602869r5207,26035l19558,650240r21336,14351l66928,669925r1205738,l1298828,664591r21210,-14351l1334515,628904r5207,-26035l1339722,67056r-5207,-26162l1320038,19557,1298828,5208,1272666,,66928,xe" fillcolor="#c5d6ef" stroked="f">
                  <v:path arrowok="t" textboxrect="0,0,1339722,669925"/>
                </v:shape>
                <v:shape id="Shape 384" o:spid="_x0000_s1038" style="position:absolute;left:13837;top:14377;width:5469;height:5285;visibility:visible;mso-wrap-style:square;v-text-anchor:top" coordsize="546861,52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" path="m,l546861,528446e" filled="f" strokecolor="#396293" strokeweight="2pt">
                  <v:path arrowok="t" textboxrect="0,0,546861,528446"/>
                </v:shape>
                <v:shape id="Picture 385" o:spid="_x0000_s1039" type="#_x0000_t75" style="position:absolute;left:18872;top:16078;width:14252;height:7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">
                  <v:imagedata r:id="rId73" o:title=""/>
                </v:shape>
                <v:shape id="Shape 386" o:spid="_x0000_s1040" style="position:absolute;left:19306;top:16315;width:13397;height:6700;visibility:visible;mso-wrap-style:square;v-text-anchor:top" coordsize="1339723,669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" adj="-11796480,,5400" path="m67055,l41021,5206,19685,19557,5334,40893,,67057,,602868r5334,26036l19685,650240r21336,14351l67055,669925r1205739,l1298829,664591r21336,-14351l1334516,628904r5207,-26036l1339723,67057r-5207,-26164l1320165,19557,1298829,5206,1272794,,67055,xe" fillcolor="#8ab3e1" stroked="f">
                  <v:stroke joinstyle="miter"/>
                  <v:formulas/>
                  <v:path arrowok="t" o:connecttype="custom" textboxrect="0,0,1339723,669925"/>
                  <v:textbox>
                    <w:txbxContent>
                      <w:p w:rsidR="00B75E6A" w:rsidRDefault="00B75E6A">
                        <w:pPr>
                          <w:widowControl w:val="0"/>
                          <w:spacing w:line="216" w:lineRule="auto"/>
                          <w:ind w:left="4093" w:right="4175" w:hanging="425"/>
                          <w:rPr>
                            <w:rFonts w:ascii="Times New Roman" w:eastAsia="Times New Roman" w:hAnsi="Times New Roman" w:cs="Times New Roman"/>
                            <w:color w:val="000000"/>
                          </w:rPr>
                        </w:pPr>
                        <w:r>
                          <w:rPr>
                            <w:rFonts w:ascii="Times New Roman" w:eastAsia="Times New Roman" w:hAnsi="Times New Roman" w:cs="Times New Roman"/>
                            <w:color w:val="000000"/>
                          </w:rPr>
                          <w:t>Региональныемеры поддержки</w:t>
                        </w:r>
                      </w:p>
                      <w:p w:rsidR="00B75E6A" w:rsidRDefault="00B75E6A">
                        <w:pPr>
                          <w:spacing w:line="240" w:lineRule="exact"/>
                          <w:rPr>
                            <w:rFonts w:ascii="Times New Roman" w:eastAsia="Times New Roman" w:hAnsi="Times New Roman" w:cs="Times New Roman"/>
                            <w:sz w:val="24"/>
                            <w:szCs w:val="24"/>
                          </w:rPr>
                        </w:pPr>
                      </w:p>
                      <w:p w:rsidR="00B75E6A" w:rsidRDefault="00B75E6A">
                        <w:pPr>
                          <w:widowControl w:val="0"/>
                          <w:spacing w:line="216" w:lineRule="auto"/>
                          <w:ind w:left="4093" w:right="4175" w:hanging="425"/>
                          <w:rPr>
                            <w:rFonts w:ascii="Times New Roman" w:eastAsia="Times New Roman" w:hAnsi="Times New Roman" w:cs="Times New Roman"/>
                            <w:color w:val="000000"/>
                          </w:rPr>
                        </w:pPr>
                        <w:r>
                          <w:rPr>
                            <w:rFonts w:ascii="Times New Roman" w:eastAsia="Times New Roman" w:hAnsi="Times New Roman" w:cs="Times New Roman"/>
                            <w:color w:val="000000"/>
                          </w:rPr>
                          <w:t>Региональныемеры поддержки</w:t>
                        </w:r>
                      </w:p>
                      <w:p w:rsidR="00B75E6A" w:rsidRDefault="00B75E6A">
                        <w:pPr>
                          <w:spacing w:line="240" w:lineRule="exact"/>
                          <w:rPr>
                            <w:rFonts w:ascii="Times New Roman" w:eastAsia="Times New Roman" w:hAnsi="Times New Roman" w:cs="Times New Roman"/>
                            <w:sz w:val="24"/>
                            <w:szCs w:val="24"/>
                          </w:rPr>
                        </w:pPr>
                      </w:p>
                      <w:p w:rsidR="00B75E6A" w:rsidRDefault="00B75E6A">
                        <w:pPr>
                          <w:jc w:val="center"/>
                        </w:pPr>
                      </w:p>
                    </w:txbxContent>
                  </v:textbox>
                </v:shape>
                <w10:wrap anchorx="page"/>
              </v:group>
            </w:pict>
          </mc:Fallback>
        </mc:AlternateContent>
      </w:r>
      <w:r>
        <w:rPr>
          <w:rFonts w:ascii="Times New Roman" w:eastAsia="Times New Roman" w:hAnsi="Times New Roman" w:cs="Times New Roman"/>
          <w:b/>
          <w:bCs/>
          <w:i/>
          <w:iCs/>
          <w:color w:val="000000"/>
          <w:sz w:val="32"/>
          <w:szCs w:val="32"/>
        </w:rPr>
        <w:t>Система мер поддержки семей с детьми</w:t>
      </w:r>
    </w:p>
    <w:p w:rsidR="00256954" w:rsidRDefault="00256954">
      <w:pPr>
        <w:sectPr w:rsidR="00256954" w:rsidSect="00367B0E">
          <w:pgSz w:w="11911" w:h="16840"/>
          <w:pgMar w:top="1117" w:right="449" w:bottom="0" w:left="1699" w:header="0" w:footer="0" w:gutter="0"/>
          <w:pgNumType w:start="2"/>
          <w:cols w:space="708"/>
        </w:sect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after="27" w:line="240" w:lineRule="exact"/>
        <w:rPr>
          <w:sz w:val="24"/>
          <w:szCs w:val="24"/>
        </w:rPr>
      </w:pPr>
    </w:p>
    <w:p w:rsidR="00256954" w:rsidRDefault="00817B82">
      <w:pPr>
        <w:widowControl w:val="0"/>
        <w:spacing w:line="214" w:lineRule="auto"/>
        <w:ind w:left="641" w:right="-53" w:firstLine="580"/>
        <w:rPr>
          <w:rFonts w:ascii="Times New Roman" w:eastAsia="Times New Roman" w:hAnsi="Times New Roman" w:cs="Times New Roman"/>
          <w:color w:val="000000"/>
        </w:rPr>
      </w:pPr>
      <w:r>
        <w:rPr>
          <w:rFonts w:ascii="Times New Roman" w:eastAsia="Times New Roman" w:hAnsi="Times New Roman" w:cs="Times New Roman"/>
          <w:color w:val="000000"/>
        </w:rPr>
        <w:t>Предмет совместного ведения</w:t>
      </w: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256954">
      <w:pPr>
        <w:spacing w:line="240" w:lineRule="exact"/>
      </w:pPr>
    </w:p>
    <w:p w:rsidR="00256954" w:rsidRDefault="00817B82">
      <w:pPr>
        <w:spacing w:line="240" w:lineRule="exact"/>
        <w:rPr>
          <w:rFonts w:ascii="Times New Roman" w:eastAsia="Times New Roman" w:hAnsi="Times New Roman" w:cs="Times New Roman"/>
          <w:sz w:val="24"/>
          <w:szCs w:val="24"/>
        </w:rPr>
      </w:pPr>
      <w:r>
        <w:br w:type="column"/>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9" w:line="180" w:lineRule="exact"/>
        <w:rPr>
          <w:rFonts w:ascii="Times New Roman" w:eastAsia="Times New Roman" w:hAnsi="Times New Roman" w:cs="Times New Roman"/>
          <w:sz w:val="18"/>
          <w:szCs w:val="18"/>
        </w:rPr>
      </w:pPr>
    </w:p>
    <w:p w:rsidR="00256954" w:rsidRDefault="00817B82">
      <w:pPr>
        <w:widowControl w:val="0"/>
        <w:spacing w:line="218" w:lineRule="auto"/>
        <w:ind w:left="389" w:right="-54" w:hanging="389"/>
        <w:rPr>
          <w:rFonts w:ascii="Times New Roman" w:eastAsia="Times New Roman" w:hAnsi="Times New Roman" w:cs="Times New Roman"/>
          <w:color w:val="000000"/>
        </w:rPr>
      </w:pPr>
      <w:r>
        <w:rPr>
          <w:rFonts w:ascii="Times New Roman" w:eastAsia="Times New Roman" w:hAnsi="Times New Roman" w:cs="Times New Roman"/>
          <w:color w:val="000000"/>
        </w:rPr>
        <w:t>Федеральные меры поддержки</w:t>
      </w:r>
    </w:p>
    <w:p w:rsidR="00256954" w:rsidRDefault="00817B82">
      <w:pPr>
        <w:widowControl w:val="0"/>
        <w:spacing w:line="215" w:lineRule="auto"/>
        <w:ind w:right="1424"/>
        <w:jc w:val="center"/>
        <w:rPr>
          <w:rFonts w:ascii="Times New Roman" w:eastAsia="Times New Roman" w:hAnsi="Times New Roman" w:cs="Times New Roman"/>
          <w:color w:val="000000"/>
        </w:rPr>
      </w:pPr>
      <w:r>
        <w:rPr>
          <w:noProof/>
        </w:rPr>
        <mc:AlternateContent>
          <mc:Choice Requires="wps">
            <w:drawing>
              <wp:anchor distT="0" distB="0" distL="114300" distR="114300" simplePos="0" relativeHeight="251694080" behindDoc="0" locked="0" layoutInCell="1" allowOverlap="1" wp14:anchorId="61E42859" wp14:editId="08ECC909">
                <wp:simplePos x="0" y="0"/>
                <wp:positionH relativeFrom="column">
                  <wp:posOffset>-78740</wp:posOffset>
                </wp:positionH>
                <wp:positionV relativeFrom="paragraph">
                  <wp:posOffset>704215</wp:posOffset>
                </wp:positionV>
                <wp:extent cx="1336675" cy="672465"/>
                <wp:effectExtent l="0" t="0" r="16510" b="13335"/>
                <wp:wrapNone/>
                <wp:docPr id="229" name="Поле 229"/>
                <wp:cNvGraphicFramePr/>
                <a:graphic xmlns:a="http://schemas.openxmlformats.org/drawingml/2006/main">
                  <a:graphicData uri="http://schemas.microsoft.com/office/word/2010/wordprocessingShape">
                    <wps:wsp>
                      <wps:cNvSpPr txBox="1"/>
                      <wps:spPr>
                        <a:xfrm>
                          <a:off x="0" y="0"/>
                          <a:ext cx="1336639" cy="672472"/>
                        </a:xfrm>
                        <a:prstGeom prst="rect">
                          <a:avLst/>
                        </a:prstGeom>
                        <a:noFill/>
                        <a:ln w="6350">
                          <a:solidFill>
                            <a:prstClr val="black"/>
                          </a:solidFill>
                        </a:ln>
                        <a:effectLst/>
                      </wps:spPr>
                      <wps:txbx>
                        <w:txbxContent>
                          <w:p w:rsidR="00B75E6A" w:rsidRDefault="00B75E6A">
                            <w:r>
                              <w:rPr>
                                <w:rFonts w:ascii="Times New Roman" w:eastAsia="Times New Roman" w:hAnsi="Times New Roman" w:cs="Times New Roman"/>
                                <w:color w:val="000000"/>
                              </w:rPr>
                              <w:t xml:space="preserve">Региональные меры поддержки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1E42859" id="_x0000_t202" coordsize="21600,21600" o:spt="202" path="m,l,21600r21600,l21600,xe">
                <v:stroke joinstyle="miter"/>
                <v:path gradientshapeok="t" o:connecttype="rect"/>
              </v:shapetype>
              <v:shape id="Поле 229" o:spid="_x0000_s1041" type="#_x0000_t202" style="position:absolute;left:0;text-align:left;margin-left:-6.2pt;margin-top:55.45pt;width:105.25pt;height:52.9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" filled="f" strokeweight=".5pt">
                <v:textbox>
                  <w:txbxContent>
                    <w:p w:rsidR="00B75E6A" w:rsidRDefault="00B75E6A">
                      <w:r>
                        <w:rPr>
                          <w:rFonts w:ascii="Times New Roman" w:eastAsia="Times New Roman" w:hAnsi="Times New Roman" w:cs="Times New Roman"/>
                          <w:color w:val="000000"/>
                        </w:rPr>
                        <w:t xml:space="preserve">Региональные меры поддержки </w:t>
                      </w:r>
                    </w:p>
                  </w:txbxContent>
                </v:textbox>
              </v:shape>
            </w:pict>
          </mc:Fallback>
        </mc:AlternateContent>
      </w:r>
      <w:r>
        <w:br w:type="column"/>
      </w:r>
      <w:r>
        <w:rPr>
          <w:rFonts w:ascii="Times New Roman" w:eastAsia="Times New Roman" w:hAnsi="Times New Roman" w:cs="Times New Roman"/>
          <w:color w:val="000000"/>
        </w:rPr>
        <w:lastRenderedPageBreak/>
        <w:t>Государственные пособия в связи с рождением и воспитанием детей</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3" w:line="180" w:lineRule="exact"/>
        <w:rPr>
          <w:rFonts w:ascii="Times New Roman" w:eastAsia="Times New Roman" w:hAnsi="Times New Roman" w:cs="Times New Roman"/>
          <w:sz w:val="18"/>
          <w:szCs w:val="18"/>
        </w:rPr>
      </w:pPr>
    </w:p>
    <w:p w:rsidR="00256954" w:rsidRDefault="00817B82">
      <w:pPr>
        <w:widowControl w:val="0"/>
        <w:spacing w:line="216" w:lineRule="auto"/>
        <w:ind w:left="679" w:right="1498" w:hanging="547"/>
        <w:rPr>
          <w:rFonts w:ascii="Times New Roman" w:eastAsia="Times New Roman" w:hAnsi="Times New Roman" w:cs="Times New Roman"/>
          <w:color w:val="000000"/>
        </w:rPr>
        <w:sectPr w:rsidR="00256954">
          <w:type w:val="continuous"/>
          <w:pgSz w:w="11911" w:h="16840"/>
          <w:pgMar w:top="1117" w:right="449" w:bottom="0" w:left="1699" w:header="0" w:footer="0" w:gutter="0"/>
          <w:cols w:num="3" w:space="720" w:equalWidth="0">
            <w:col w:w="2604" w:space="1071"/>
            <w:col w:w="1800" w:space="1027"/>
            <w:col w:w="3259"/>
          </w:cols>
        </w:sectPr>
      </w:pPr>
      <w:r>
        <w:rPr>
          <w:rFonts w:ascii="Times New Roman" w:eastAsia="Times New Roman" w:hAnsi="Times New Roman" w:cs="Times New Roman"/>
          <w:color w:val="000000"/>
        </w:rPr>
        <w:t>Доп</w:t>
      </w:r>
      <w:r w:rsidR="00E97679">
        <w:rPr>
          <w:rFonts w:ascii="Times New Roman" w:eastAsia="Times New Roman" w:hAnsi="Times New Roman" w:cs="Times New Roman"/>
          <w:color w:val="000000"/>
        </w:rPr>
        <w:t>олнительные меры</w:t>
      </w:r>
    </w:p>
    <w:p w:rsidR="00256954" w:rsidRDefault="00256954">
      <w:pPr>
        <w:spacing w:after="116" w:line="240" w:lineRule="exact"/>
        <w:rPr>
          <w:rFonts w:ascii="Times New Roman" w:eastAsia="Times New Roman" w:hAnsi="Times New Roman" w:cs="Times New Roman"/>
          <w:sz w:val="24"/>
          <w:szCs w:val="24"/>
        </w:rPr>
      </w:pPr>
    </w:p>
    <w:p w:rsidR="00256954" w:rsidRDefault="00817B82">
      <w:pPr>
        <w:widowControl w:val="0"/>
        <w:spacing w:line="275" w:lineRule="auto"/>
        <w:ind w:left="1558" w:right="817" w:hanging="1068"/>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Меры социальной поддержки семей в связи с рождением и воспитанием детей на федеральном уровне</w:t>
      </w:r>
    </w:p>
    <w:p w:rsidR="00256954" w:rsidRDefault="00817B82">
      <w:pPr>
        <w:widowControl w:val="0"/>
        <w:spacing w:before="6"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 зависимости от очередности рождения детей, уровня материального обеспечения семей Федеральным законом от 19 мая 1995 г. № 81-ФЗ «О государственных пособиях семьям, имеющим детей» установлены:</w:t>
      </w:r>
    </w:p>
    <w:p w:rsidR="00256954" w:rsidRDefault="00817B82">
      <w:pPr>
        <w:widowControl w:val="0"/>
        <w:spacing w:before="2"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пособие по беременности и родам;</w:t>
      </w:r>
    </w:p>
    <w:p w:rsidR="00256954" w:rsidRDefault="00817B82">
      <w:pPr>
        <w:widowControl w:val="0"/>
        <w:spacing w:before="45" w:line="278" w:lineRule="auto"/>
        <w:ind w:left="634" w:right="2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единовременное пособие при рождении ребенка; </w:t>
      </w:r>
    </w:p>
    <w:p w:rsidR="00256954" w:rsidRDefault="00817B82">
      <w:pPr>
        <w:widowControl w:val="0"/>
        <w:spacing w:before="45" w:line="278" w:lineRule="auto"/>
        <w:ind w:left="634" w:right="2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ежемесячное пособие по уходу за ребенком;</w:t>
      </w:r>
    </w:p>
    <w:p w:rsidR="00256954" w:rsidRDefault="00817B82">
      <w:pPr>
        <w:widowControl w:val="0"/>
        <w:tabs>
          <w:tab w:val="left" w:pos="7778"/>
        </w:tabs>
        <w:spacing w:line="275" w:lineRule="auto"/>
        <w:ind w:left="994" w:right="35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единовременное пособие жене военнослужащего,проходящего военную службу по призыву;</w:t>
      </w:r>
    </w:p>
    <w:p w:rsidR="00256954" w:rsidRDefault="00817B82">
      <w:pPr>
        <w:widowControl w:val="0"/>
        <w:spacing w:before="4" w:line="271" w:lineRule="auto"/>
        <w:ind w:left="994" w:right="60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ежемесячное пособие на ребенка военнослужащего, проходящего военную службу по призыву.</w:t>
      </w:r>
    </w:p>
    <w:p w:rsidR="00256954" w:rsidRDefault="00817B82">
      <w:pPr>
        <w:widowControl w:val="0"/>
        <w:spacing w:before="5" w:line="275" w:lineRule="auto"/>
        <w:ind w:right="39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дополнение к государственным пособиям в связи с рождением и воспитанием детей установлены дополнительные меры поддержки семей, имеющих детей:</w:t>
      </w:r>
    </w:p>
    <w:p w:rsidR="00256954" w:rsidRDefault="00817B82">
      <w:pPr>
        <w:widowControl w:val="0"/>
        <w:spacing w:line="275" w:lineRule="auto"/>
        <w:ind w:left="994" w:right="33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соответствии с Указом Президента Российской Федерации от 7 мая 2012 г. № 606 «О мерах по реализации демографической политики Российской Федерации» предоставляется ежемесячная денежная выплата на третьего ребенка или последующих детей до достижения ребенком возраста трех лет. Указанная выплата осуществляется до достижения ребенком возраста 3 лет либо до назначения единого пособия. За назначением указанной выплаты необходимо обращаться в органы социальной защиты населения субъекта Российской Федерации по месту жительства.</w:t>
      </w:r>
    </w:p>
    <w:p w:rsidR="00256954" w:rsidRDefault="00817B82">
      <w:pPr>
        <w:widowControl w:val="0"/>
        <w:tabs>
          <w:tab w:val="left" w:pos="2739"/>
          <w:tab w:val="left" w:pos="3176"/>
          <w:tab w:val="left" w:pos="4421"/>
          <w:tab w:val="left" w:pos="5083"/>
          <w:tab w:val="left" w:pos="6232"/>
          <w:tab w:val="left" w:pos="6657"/>
          <w:tab w:val="left" w:pos="7597"/>
          <w:tab w:val="left" w:pos="8017"/>
        </w:tabs>
        <w:spacing w:line="275" w:lineRule="auto"/>
        <w:ind w:left="994" w:right="379" w:hanging="360"/>
        <w:jc w:val="both"/>
        <w:rPr>
          <w:rFonts w:ascii="Times New Roman" w:eastAsia="Times New Roman" w:hAnsi="Times New Roman" w:cs="Times New Roman"/>
          <w:color w:val="000000"/>
          <w:sz w:val="24"/>
          <w:szCs w:val="24"/>
        </w:rPr>
      </w:pPr>
      <w:bookmarkStart w:id="111" w:name="_page_416_0"/>
      <w:bookmarkEnd w:id="110"/>
      <w:r>
        <w:rPr>
          <w:rFonts w:ascii="Times New Roman" w:eastAsia="Times New Roman" w:hAnsi="Times New Roman" w:cs="Times New Roman"/>
          <w:color w:val="000000"/>
          <w:sz w:val="24"/>
          <w:szCs w:val="24"/>
        </w:rPr>
        <w:t>– Федеральным законом от 28 декабря 2017 г. № 418-ФЗ «О ежемесячных выплатах семьям, имеющим детей» предусмотрено предоставление ежемесячных</w:t>
      </w:r>
      <w:r>
        <w:rPr>
          <w:rFonts w:ascii="Times New Roman" w:eastAsia="Times New Roman" w:hAnsi="Times New Roman" w:cs="Times New Roman"/>
          <w:color w:val="000000"/>
          <w:sz w:val="24"/>
          <w:szCs w:val="24"/>
        </w:rPr>
        <w:tab/>
        <w:t>выплат в связи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рождением (усыновлением) первого ребенка до достижения им возраста 3 лет, при условии, если ребенок рожден (усыновлен) в период с 1 января 2018 г. до 1 января 2023 г., является гражданином Российской Федерации, и если размер среднедушевого дохода семьи не превышает</w:t>
      </w:r>
      <w:r>
        <w:rPr>
          <w:rFonts w:ascii="Times New Roman" w:eastAsia="Times New Roman" w:hAnsi="Times New Roman" w:cs="Times New Roman"/>
          <w:color w:val="000000"/>
          <w:sz w:val="24"/>
          <w:szCs w:val="24"/>
        </w:rPr>
        <w:tab/>
        <w:t>2-кратную</w:t>
      </w:r>
      <w:r>
        <w:rPr>
          <w:rFonts w:ascii="Times New Roman" w:eastAsia="Times New Roman" w:hAnsi="Times New Roman" w:cs="Times New Roman"/>
          <w:color w:val="000000"/>
          <w:sz w:val="24"/>
          <w:szCs w:val="24"/>
        </w:rPr>
        <w:tab/>
        <w:t>величину       прожиточного       минимума трудоспособного населения, установленную в субъекте Российской Федерации.</w:t>
      </w:r>
    </w:p>
    <w:p w:rsidR="00256954" w:rsidRDefault="00817B82">
      <w:pPr>
        <w:widowControl w:val="0"/>
        <w:spacing w:before="3" w:line="277"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Размер выплаты равен величине прожиточного минимума для детей, установленной в субъекте Российской Федерации.</w:t>
      </w:r>
    </w:p>
    <w:p w:rsidR="00256954" w:rsidRDefault="00817B82">
      <w:pPr>
        <w:widowControl w:val="0"/>
        <w:spacing w:before="3"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Полномочия по предоставлению семьям с детьми выплаты в связи с рождением (усыновлением) первого ребенка с 1 января 2023 г. переданы Социальному фонду России.</w:t>
      </w:r>
    </w:p>
    <w:p w:rsidR="00256954" w:rsidRDefault="00817B82">
      <w:pPr>
        <w:widowControl w:val="0"/>
        <w:spacing w:before="2"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родителей первых детей и третьих детей, если ребенок родился до 31 декабря 2022 года включительно, сохраняется право на ежемесячную выплату на первых и третьих детей от 0 до 3 лет на условиях и в размерах, действовавших до 1 января 2023 года (без комплексной оценки, размер выплаты 1ПМ, критерий нуждаемости 2ПМ), до наступления 3 лет ребенка.</w:t>
      </w:r>
    </w:p>
    <w:p w:rsidR="00256954" w:rsidRDefault="00256954">
      <w:pPr>
        <w:spacing w:after="13" w:line="180" w:lineRule="exact"/>
        <w:rPr>
          <w:rFonts w:ascii="Times New Roman" w:eastAsia="Times New Roman" w:hAnsi="Times New Roman" w:cs="Times New Roman"/>
          <w:sz w:val="24"/>
          <w:szCs w:val="24"/>
        </w:rPr>
      </w:pPr>
    </w:p>
    <w:p w:rsidR="00256954" w:rsidRDefault="00817B82">
      <w:pPr>
        <w:widowControl w:val="0"/>
        <w:spacing w:line="240" w:lineRule="auto"/>
        <w:ind w:left="2158"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Материнский (семейный) капитал</w:t>
      </w:r>
    </w:p>
    <w:p w:rsidR="00256954" w:rsidRDefault="00817B82">
      <w:pPr>
        <w:widowControl w:val="0"/>
        <w:spacing w:before="59" w:line="275" w:lineRule="auto"/>
        <w:ind w:right="33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Федеральным законом от 29 декабря 2006 г. № 256-ФЗ «О дополнительных мерах государственной поддержки семей, имеющих детей» материнский (семейный) капитал предоставляется в связи с рождением (усыновлением) с 1 января 2020 г. первого ребенка, а также в связи с рождением (усыновлением) после 1 января 2007 г. второго ребенка или последующих детей.</w:t>
      </w:r>
    </w:p>
    <w:p w:rsidR="00452F94" w:rsidRDefault="00452F94" w:rsidP="00E97679">
      <w:pPr>
        <w:widowControl w:val="0"/>
        <w:spacing w:before="2" w:line="275" w:lineRule="auto"/>
        <w:ind w:right="383"/>
        <w:jc w:val="both"/>
        <w:rPr>
          <w:rFonts w:ascii="Times New Roman" w:eastAsia="Times New Roman" w:hAnsi="Times New Roman" w:cs="Times New Roman"/>
          <w:color w:val="000000"/>
          <w:sz w:val="24"/>
          <w:szCs w:val="24"/>
        </w:rPr>
      </w:pPr>
    </w:p>
    <w:p w:rsidR="00256954" w:rsidRDefault="00817B82">
      <w:pPr>
        <w:widowControl w:val="0"/>
        <w:spacing w:before="2"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Государственный сертификат на материнский (семейный) капитал выдается территориальными органами Социального фонда России. Заявления о распоряжении средствами также подаются в территориальные органы Социального фонда России.</w:t>
      </w:r>
    </w:p>
    <w:p w:rsidR="00256954" w:rsidRDefault="00817B82">
      <w:pPr>
        <w:widowControl w:val="0"/>
        <w:spacing w:line="276"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Лица, получившие государственный сертификат на материнский (семейный) капитал, могут распоряжаться средствами в полном объеме либо по частям по следующим направлениям:</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улучшение жилищных условий;</w:t>
      </w:r>
    </w:p>
    <w:p w:rsidR="00256954" w:rsidRDefault="00817B82">
      <w:pPr>
        <w:widowControl w:val="0"/>
        <w:spacing w:before="49"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получение образования ребенком (детьми);</w:t>
      </w:r>
    </w:p>
    <w:p w:rsidR="00256954" w:rsidRDefault="00817B82">
      <w:pPr>
        <w:widowControl w:val="0"/>
        <w:spacing w:before="47"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накопительной пенсии для женщин;</w:t>
      </w:r>
    </w:p>
    <w:p w:rsidR="00256954" w:rsidRDefault="00817B82">
      <w:pPr>
        <w:widowControl w:val="0"/>
        <w:spacing w:line="275" w:lineRule="auto"/>
        <w:ind w:left="994" w:right="348" w:hanging="360"/>
        <w:rPr>
          <w:rFonts w:ascii="Times New Roman" w:eastAsia="Times New Roman" w:hAnsi="Times New Roman" w:cs="Times New Roman"/>
          <w:color w:val="000000"/>
          <w:sz w:val="24"/>
          <w:szCs w:val="24"/>
        </w:rPr>
      </w:pPr>
      <w:bookmarkStart w:id="112" w:name="_page_418_0"/>
      <w:bookmarkEnd w:id="111"/>
      <w:r>
        <w:rPr>
          <w:rFonts w:ascii="Times New Roman" w:eastAsia="Times New Roman" w:hAnsi="Times New Roman" w:cs="Times New Roman"/>
          <w:color w:val="000000"/>
          <w:sz w:val="24"/>
          <w:szCs w:val="24"/>
        </w:rPr>
        <w:t>– приобретение товаров и услуг, предназначенных для социальной адаптации и интеграции в общество детей-инвалидов;</w:t>
      </w:r>
    </w:p>
    <w:p w:rsidR="00256954" w:rsidRDefault="00817B82">
      <w:pPr>
        <w:widowControl w:val="0"/>
        <w:tabs>
          <w:tab w:val="left" w:pos="2624"/>
          <w:tab w:val="left" w:pos="4572"/>
          <w:tab w:val="left" w:pos="5987"/>
          <w:tab w:val="left" w:pos="6491"/>
          <w:tab w:val="left" w:pos="7511"/>
          <w:tab w:val="left" w:pos="8005"/>
        </w:tabs>
        <w:spacing w:before="5" w:line="273" w:lineRule="auto"/>
        <w:ind w:left="994" w:right="34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получение ежемесячной выплаты</w:t>
      </w:r>
      <w:r>
        <w:rPr>
          <w:rFonts w:ascii="Times New Roman" w:eastAsia="Times New Roman" w:hAnsi="Times New Roman" w:cs="Times New Roman"/>
          <w:color w:val="000000"/>
          <w:sz w:val="24"/>
          <w:szCs w:val="24"/>
        </w:rPr>
        <w:tab/>
        <w:t>в  связи  с  рождением (усыновлением) ребенка до достижения им возраста трех лет.</w:t>
      </w:r>
    </w:p>
    <w:p w:rsidR="00256954" w:rsidRDefault="00817B82">
      <w:pPr>
        <w:widowControl w:val="0"/>
        <w:spacing w:before="2"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января 2023 г. семьи со среднедушевым доходом ниже 2-кратной величины регионального прожиточного минимума на душу населения могут обратиться за получением ежемесячной выплаты в связи с рождением (усыновлением) ребенка до достижения им возраста 3 лет независимо от очередности его рождения.</w:t>
      </w:r>
    </w:p>
    <w:p w:rsidR="00256954" w:rsidRDefault="00256954">
      <w:pPr>
        <w:spacing w:after="1" w:line="200" w:lineRule="exact"/>
        <w:rPr>
          <w:rFonts w:ascii="Times New Roman" w:eastAsia="Times New Roman" w:hAnsi="Times New Roman" w:cs="Times New Roman"/>
          <w:sz w:val="24"/>
          <w:szCs w:val="24"/>
        </w:rPr>
      </w:pPr>
    </w:p>
    <w:p w:rsidR="00256954" w:rsidRDefault="00817B82">
      <w:pPr>
        <w:widowControl w:val="0"/>
        <w:spacing w:line="240" w:lineRule="auto"/>
        <w:ind w:left="3562"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Единое пособие</w:t>
      </w:r>
    </w:p>
    <w:p w:rsidR="00256954" w:rsidRDefault="00817B82">
      <w:pPr>
        <w:widowControl w:val="0"/>
        <w:spacing w:before="54" w:line="277"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1 января 2023 г. введено ежемесячное пособие в связи с рождением и воспитанием ребенка (далее – единое пособие), завершившее формирование целостной системы мер социальной поддержки.</w:t>
      </w:r>
    </w:p>
    <w:p w:rsidR="00256954" w:rsidRDefault="00817B82">
      <w:pPr>
        <w:widowControl w:val="0"/>
        <w:spacing w:line="275" w:lineRule="auto"/>
        <w:ind w:right="33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Единое пособие объединяет действующие ежемесячные меры поддержки для нуждающихся семей: пособие беременным женщинам, вставшим на учет в медицинской организации в ранние сроки беременности, ежемесячные выплаты на детей в возрасте до 3 лет, от 3 до 8 лет и от 8 до 17 лет.</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Преимущества единого пособия</w:t>
      </w:r>
    </w:p>
    <w:p w:rsidR="00256954" w:rsidRDefault="00817B82">
      <w:pPr>
        <w:widowControl w:val="0"/>
        <w:spacing w:before="42" w:line="274" w:lineRule="auto"/>
        <w:ind w:left="994" w:right="33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Увеличивается размер </w:t>
      </w:r>
      <w:r>
        <w:rPr>
          <w:rFonts w:ascii="Times New Roman" w:eastAsia="Times New Roman" w:hAnsi="Times New Roman" w:cs="Times New Roman"/>
          <w:color w:val="000000"/>
          <w:sz w:val="24"/>
          <w:szCs w:val="24"/>
        </w:rPr>
        <w:t>пособия для беременных: было 50%, станет 50, 75 или 100% в зависимости от доходов семьи.</w:t>
      </w:r>
    </w:p>
    <w:p w:rsidR="00256954" w:rsidRDefault="00817B82">
      <w:pPr>
        <w:widowControl w:val="0"/>
        <w:spacing w:before="4" w:line="277" w:lineRule="auto"/>
        <w:ind w:left="994" w:right="33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Появляется гарантированная государственная поддержка </w:t>
      </w:r>
      <w:r>
        <w:rPr>
          <w:rFonts w:ascii="Times New Roman" w:eastAsia="Times New Roman" w:hAnsi="Times New Roman" w:cs="Times New Roman"/>
          <w:i/>
          <w:iCs/>
          <w:color w:val="000000"/>
          <w:sz w:val="24"/>
          <w:szCs w:val="24"/>
        </w:rPr>
        <w:t>на каждого ребенка</w:t>
      </w:r>
      <w:r>
        <w:rPr>
          <w:rFonts w:ascii="Times New Roman" w:eastAsia="Times New Roman" w:hAnsi="Times New Roman" w:cs="Times New Roman"/>
          <w:color w:val="000000"/>
          <w:sz w:val="24"/>
          <w:szCs w:val="24"/>
        </w:rPr>
        <w:t>, вне зависимости от очередности рождения.</w:t>
      </w:r>
    </w:p>
    <w:p w:rsidR="00256954" w:rsidRDefault="00817B82">
      <w:pPr>
        <w:widowControl w:val="0"/>
        <w:spacing w:line="276"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Появляется возможность направить средства материнского капитала на повседневные нужды </w:t>
      </w:r>
      <w:r>
        <w:rPr>
          <w:rFonts w:ascii="Times New Roman" w:eastAsia="Times New Roman" w:hAnsi="Times New Roman" w:cs="Times New Roman"/>
          <w:i/>
          <w:iCs/>
          <w:color w:val="000000"/>
          <w:sz w:val="24"/>
          <w:szCs w:val="24"/>
        </w:rPr>
        <w:t>на каждого ребенка</w:t>
      </w:r>
      <w:r>
        <w:rPr>
          <w:rFonts w:ascii="Times New Roman" w:eastAsia="Times New Roman" w:hAnsi="Times New Roman" w:cs="Times New Roman"/>
          <w:color w:val="000000"/>
          <w:sz w:val="24"/>
          <w:szCs w:val="24"/>
        </w:rPr>
        <w:t>, вне зависимости от очередности рождения.</w:t>
      </w:r>
    </w:p>
    <w:p w:rsidR="00256954" w:rsidRDefault="00817B82">
      <w:pPr>
        <w:widowControl w:val="0"/>
        <w:spacing w:before="1" w:line="271" w:lineRule="auto"/>
        <w:ind w:left="994" w:right="33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Можно получать </w:t>
      </w:r>
      <w:r>
        <w:rPr>
          <w:rFonts w:ascii="Times New Roman" w:eastAsia="Times New Roman" w:hAnsi="Times New Roman" w:cs="Times New Roman"/>
          <w:i/>
          <w:iCs/>
          <w:color w:val="000000"/>
          <w:sz w:val="24"/>
          <w:szCs w:val="24"/>
        </w:rPr>
        <w:t>2 выплаты сразу</w:t>
      </w:r>
      <w:r>
        <w:rPr>
          <w:rFonts w:ascii="Times New Roman" w:eastAsia="Times New Roman" w:hAnsi="Times New Roman" w:cs="Times New Roman"/>
          <w:color w:val="000000"/>
          <w:sz w:val="24"/>
          <w:szCs w:val="24"/>
        </w:rPr>
        <w:t>: и из бюджета, и из материнского капитала.</w:t>
      </w:r>
    </w:p>
    <w:p w:rsidR="00256954" w:rsidRDefault="00817B82">
      <w:pPr>
        <w:widowControl w:val="0"/>
        <w:spacing w:before="3" w:line="275" w:lineRule="auto"/>
        <w:ind w:left="994" w:right="376" w:hanging="36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Единое пособие по единым правилам, которое можно оформить </w:t>
      </w:r>
      <w:r>
        <w:rPr>
          <w:rFonts w:ascii="Times New Roman" w:eastAsia="Times New Roman" w:hAnsi="Times New Roman" w:cs="Times New Roman"/>
          <w:i/>
          <w:iCs/>
          <w:color w:val="000000"/>
          <w:sz w:val="24"/>
          <w:szCs w:val="24"/>
        </w:rPr>
        <w:t>в режиме одного окна в Социальном фонде России, в Москве ‒ через органы социальной защиты населения по месту жительства.</w:t>
      </w:r>
    </w:p>
    <w:p w:rsidR="00256954" w:rsidRDefault="00817B82">
      <w:pPr>
        <w:widowControl w:val="0"/>
        <w:spacing w:before="2"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Кто сможет обратиться за единым пособием?</w:t>
      </w:r>
    </w:p>
    <w:p w:rsidR="00256954" w:rsidRDefault="00817B82">
      <w:pPr>
        <w:widowControl w:val="0"/>
        <w:spacing w:before="48" w:line="277" w:lineRule="auto"/>
        <w:ind w:left="994" w:right="33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Семьи, ожидающие ребенка, и семьи с детьми до 17 лет, со среднедушевым доходом ниже 1 прожиточного минимума.</w:t>
      </w:r>
    </w:p>
    <w:p w:rsidR="00256954" w:rsidRDefault="00817B82">
      <w:pPr>
        <w:widowControl w:val="0"/>
        <w:spacing w:line="275" w:lineRule="auto"/>
        <w:ind w:left="994" w:right="374"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Пособия назначаются по итогам комплексной оценки нуждаемости – то есть, родители имеют заработок или объективные причины для его отсутствия, а доход и имущество семьи отвечает установленным требованиям.</w:t>
      </w:r>
    </w:p>
    <w:bookmarkEnd w:id="112"/>
    <w:p w:rsidR="00256954" w:rsidRDefault="00817B82">
      <w:pPr>
        <w:widowControl w:val="0"/>
        <w:spacing w:line="275" w:lineRule="auto"/>
        <w:ind w:left="992" w:right="57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Размер единого пособия составляет 50, 75 или 100% регионального прожиточного минимума на каждого ребенка.</w:t>
      </w:r>
    </w:p>
    <w:p w:rsidR="00256954" w:rsidRPr="00E97679" w:rsidRDefault="00817B82" w:rsidP="00E97679">
      <w:pPr>
        <w:widowControl w:val="0"/>
        <w:spacing w:before="2" w:line="240" w:lineRule="auto"/>
        <w:ind w:left="6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w:t>
      </w:r>
      <w:r w:rsidR="00E97679">
        <w:rPr>
          <w:rFonts w:ascii="Times New Roman" w:eastAsia="Times New Roman" w:hAnsi="Times New Roman" w:cs="Times New Roman"/>
          <w:color w:val="000000"/>
          <w:sz w:val="24"/>
          <w:szCs w:val="24"/>
        </w:rPr>
        <w:t>платы назначаются на 12 месяцев</w:t>
      </w:r>
    </w:p>
    <w:p w:rsidR="00452F94" w:rsidRDefault="00817B82">
      <w:pPr>
        <w:widowControl w:val="0"/>
        <w:spacing w:line="277" w:lineRule="auto"/>
        <w:ind w:left="1287" w:right="1300" w:firstLine="235"/>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lastRenderedPageBreak/>
        <w:t xml:space="preserve">                     </w:t>
      </w:r>
    </w:p>
    <w:p w:rsidR="00256954" w:rsidRDefault="00817B82" w:rsidP="00452F94">
      <w:pPr>
        <w:widowControl w:val="0"/>
        <w:spacing w:line="277" w:lineRule="auto"/>
        <w:ind w:left="1287" w:right="1300" w:firstLine="235"/>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 xml:space="preserve"> РАЗДЕЛ 6.                                              </w:t>
      </w:r>
    </w:p>
    <w:p w:rsidR="00256954" w:rsidRDefault="00817B82">
      <w:pPr>
        <w:widowControl w:val="0"/>
        <w:spacing w:line="277" w:lineRule="auto"/>
        <w:ind w:right="141"/>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ЧАСТО ВСТРЕЧАЮЩИЕСЯ ВОПРОСЫ РОДИТЕЛЕЙ  (ЗАКОННЫХ</w:t>
      </w:r>
      <w:r>
        <w:rPr>
          <w:noProof/>
        </w:rPr>
        <mc:AlternateContent>
          <mc:Choice Requires="wpg">
            <w:drawing>
              <wp:anchor distT="0" distB="0" distL="114300" distR="114300" simplePos="0" relativeHeight="251695104" behindDoc="1" locked="0" layoutInCell="0" allowOverlap="1" wp14:anchorId="39E8E0BE" wp14:editId="3602B94F">
                <wp:simplePos x="0" y="0"/>
                <wp:positionH relativeFrom="page">
                  <wp:posOffset>1061085</wp:posOffset>
                </wp:positionH>
                <wp:positionV relativeFrom="page">
                  <wp:posOffset>2540635</wp:posOffset>
                </wp:positionV>
                <wp:extent cx="5975985" cy="49530"/>
                <wp:effectExtent l="0" t="0" r="0" b="0"/>
                <wp:wrapNone/>
                <wp:docPr id="389" name="drawingObject389"/>
                <wp:cNvGraphicFramePr/>
                <a:graphic xmlns:a="http://schemas.openxmlformats.org/drawingml/2006/main">
                  <a:graphicData uri="http://schemas.microsoft.com/office/word/2010/wordprocessingGroup">
                    <wpg:wgp>
                      <wpg:cNvGrpSpPr/>
                      <wpg:grpSpPr>
                        <a:xfrm>
                          <a:off x="0" y="0"/>
                          <a:ext cx="5975983" cy="49523"/>
                          <a:chOff x="0" y="0"/>
                          <a:chExt cx="5975983" cy="49523"/>
                        </a:xfrm>
                        <a:noFill/>
                      </wpg:grpSpPr>
                      <wps:wsp>
                        <wps:cNvPr id="390" name="Shape 390"/>
                        <wps:cNvSpPr/>
                        <wps:spPr>
                          <a:xfrm>
                            <a:off x="0" y="11423"/>
                            <a:ext cx="5975983" cy="38100"/>
                          </a:xfrm>
                          <a:custGeom>
                            <a:avLst/>
                            <a:gdLst/>
                            <a:ahLst/>
                            <a:cxnLst/>
                            <a:rect l="0" t="0" r="0" b="0"/>
                            <a:pathLst>
                              <a:path w="5975983" h="38100">
                                <a:moveTo>
                                  <a:pt x="0" y="0"/>
                                </a:moveTo>
                                <a:lnTo>
                                  <a:pt x="0" y="38100"/>
                                </a:lnTo>
                                <a:lnTo>
                                  <a:pt x="5975983" y="38100"/>
                                </a:lnTo>
                                <a:lnTo>
                                  <a:pt x="5975983" y="0"/>
                                </a:lnTo>
                                <a:lnTo>
                                  <a:pt x="0" y="0"/>
                                </a:lnTo>
                                <a:close/>
                              </a:path>
                            </a:pathLst>
                          </a:custGeom>
                          <a:solidFill>
                            <a:srgbClr val="00359E"/>
                          </a:solidFill>
                        </wps:spPr>
                        <wps:bodyPr vertOverflow="overflow" horzOverflow="overflow" vert="horz" lIns="91440" tIns="45720" rIns="91440" bIns="45720" anchor="t"/>
                      </wps:wsp>
                      <wps:wsp>
                        <wps:cNvPr id="391" name="Shape 391"/>
                        <wps:cNvSpPr/>
                        <wps:spPr>
                          <a:xfrm>
                            <a:off x="0" y="0"/>
                            <a:ext cx="5975983" cy="0"/>
                          </a:xfrm>
                          <a:custGeom>
                            <a:avLst/>
                            <a:gdLst/>
                            <a:ahLst/>
                            <a:cxnLst/>
                            <a:rect l="0" t="0" r="0" b="0"/>
                            <a:pathLst>
                              <a:path w="5975983">
                                <a:moveTo>
                                  <a:pt x="0" y="0"/>
                                </a:moveTo>
                                <a:lnTo>
                                  <a:pt x="5975983" y="0"/>
                                </a:lnTo>
                              </a:path>
                            </a:pathLst>
                          </a:custGeom>
                          <a:noFill/>
                          <a:ln w="7607" cap="flat">
                            <a:solidFill>
                              <a:srgbClr val="00359E"/>
                            </a:solidFill>
                            <a:prstDash val="solid"/>
                          </a:ln>
                        </wps:spPr>
                        <wps:bodyPr vertOverflow="overflow" horzOverflow="overflow" vert="horz" lIns="91440" tIns="45720" rIns="91440" bIns="45720" anchor="t"/>
                      </wps:wsp>
                    </wpg:wgp>
                  </a:graphicData>
                </a:graphic>
              </wp:anchor>
            </w:drawing>
          </mc:Choice>
          <mc:Fallback>
            <w:pict>
              <v:group w14:anchorId="37ECDADD" id="drawingObject389" o:spid="_x0000_s1026" style="position:absolute;margin-left:83.55pt;margin-top:200.05pt;width:470.55pt;height:3.9pt;z-index:-251621376;mso-position-horizontal-relative:page;mso-position-vertical-relative:page" coordsize="5975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" o:allowincell="f">
                <v:shape id="Shape 390" o:spid="_x0000_s1027" style="position:absolute;top:114;width:59759;height:381;visibility:visible;mso-wrap-style:square;v-text-anchor:top" coordsize="597598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" path="m,l,38100r5975983,l5975983,,,xe" fillcolor="#00359e" stroked="f">
                  <v:path arrowok="t" textboxrect="0,0,5975983,38100"/>
                </v:shape>
                <v:shape id="Shape 391" o:spid="_x0000_s1028" style="position:absolute;width:59759;height:0;visibility:visible;mso-wrap-style:square;v-text-anchor:top" coordsize="5975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" path="m,l5975983,e" filled="f" strokecolor="#00359e" strokeweight=".21131mm">
                  <v:path arrowok="t" textboxrect="0,0,5975983,0"/>
                </v:shape>
                <w10:wrap anchorx="page" anchory="page"/>
              </v:group>
            </w:pict>
          </mc:Fallback>
        </mc:AlternateContent>
      </w:r>
      <w:r>
        <w:rPr>
          <w:rFonts w:ascii="Times New Roman" w:eastAsia="Times New Roman" w:hAnsi="Times New Roman" w:cs="Times New Roman"/>
          <w:b/>
          <w:bCs/>
          <w:color w:val="000000"/>
          <w:sz w:val="36"/>
          <w:szCs w:val="36"/>
        </w:rPr>
        <w:t xml:space="preserve"> ПРЕДСТАВИТЕЛЕЙ)   ДЕТЕЙ ДОШКОЛЬНОГО ВОЗРАСТА И ТИПИЧНЫЕ ПРОБЛЕМНЫЕ СИТУАЦИИ</w:t>
      </w:r>
    </w:p>
    <w:p w:rsidR="00256954" w:rsidRDefault="00817B82">
      <w:pPr>
        <w:widowControl w:val="0"/>
        <w:spacing w:before="1" w:line="240" w:lineRule="auto"/>
        <w:ind w:left="975" w:right="-20"/>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(«ВЫ СПРАШИВАЛИ – МЫ ОТВЕЧАЕМ!»)</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6" w:line="220" w:lineRule="exact"/>
        <w:rPr>
          <w:rFonts w:ascii="Times New Roman" w:eastAsia="Times New Roman" w:hAnsi="Times New Roman" w:cs="Times New Roman"/>
        </w:rPr>
      </w:pPr>
    </w:p>
    <w:p w:rsidR="00256954" w:rsidRDefault="00817B82">
      <w:pPr>
        <w:widowControl w:val="0"/>
        <w:spacing w:line="240" w:lineRule="auto"/>
        <w:ind w:left="855"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6.1. ОТНОШЕНИЯ БРАТЬЕВ И СЕСТЕР В СЕМЬЕ</w:t>
      </w:r>
    </w:p>
    <w:p w:rsidR="00256954" w:rsidRDefault="00256954">
      <w:pPr>
        <w:spacing w:line="240" w:lineRule="exact"/>
        <w:rPr>
          <w:rFonts w:ascii="Times New Roman" w:eastAsia="Times New Roman" w:hAnsi="Times New Roman" w:cs="Times New Roman"/>
          <w:sz w:val="24"/>
          <w:szCs w:val="24"/>
        </w:rPr>
      </w:pPr>
    </w:p>
    <w:p w:rsidR="00256954" w:rsidRDefault="00452F94">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696128" behindDoc="1" locked="0" layoutInCell="0" allowOverlap="1" wp14:anchorId="19570010" wp14:editId="39AA1A43">
            <wp:simplePos x="0" y="0"/>
            <wp:positionH relativeFrom="page">
              <wp:posOffset>1543050</wp:posOffset>
            </wp:positionH>
            <wp:positionV relativeFrom="page">
              <wp:posOffset>3686175</wp:posOffset>
            </wp:positionV>
            <wp:extent cx="4200525" cy="3912235"/>
            <wp:effectExtent l="0" t="0" r="9525" b="0"/>
            <wp:wrapNone/>
            <wp:docPr id="230" name="drawingObject387"/>
            <wp:cNvGraphicFramePr/>
            <a:graphic xmlns:a="http://schemas.openxmlformats.org/drawingml/2006/main">
              <a:graphicData uri="http://schemas.openxmlformats.org/drawingml/2006/picture">
                <pic:pic xmlns:pic="http://schemas.openxmlformats.org/drawingml/2006/picture">
                  <pic:nvPicPr>
                    <pic:cNvPr id="230" name="drawingObject387"/>
                    <pic:cNvPicPr/>
                  </pic:nvPicPr>
                  <pic:blipFill>
                    <a:blip r:embed="rId74"/>
                    <a:stretch>
                      <a:fillRect/>
                    </a:stretch>
                  </pic:blipFill>
                  <pic:spPr>
                    <a:xfrm>
                      <a:off x="0" y="0"/>
                      <a:ext cx="4200525" cy="3912235"/>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452F94" w:rsidRDefault="00817B82">
      <w:pPr>
        <w:widowControl w:val="0"/>
        <w:spacing w:line="277" w:lineRule="auto"/>
        <w:ind w:left="569" w:right="708"/>
        <w:rPr>
          <w:rFonts w:ascii="Times New Roman" w:eastAsia="Times New Roman" w:hAnsi="Times New Roman" w:cs="Times New Roman"/>
          <w:b/>
          <w:bCs/>
          <w:i/>
          <w:iCs/>
          <w:color w:val="000000"/>
          <w:sz w:val="32"/>
          <w:szCs w:val="32"/>
        </w:rPr>
      </w:pPr>
      <w:bookmarkStart w:id="113" w:name="_page_425_0"/>
      <w:r>
        <w:rPr>
          <w:rFonts w:ascii="Times New Roman" w:eastAsia="Times New Roman" w:hAnsi="Times New Roman" w:cs="Times New Roman"/>
          <w:b/>
          <w:bCs/>
          <w:i/>
          <w:iCs/>
          <w:color w:val="000000"/>
          <w:sz w:val="32"/>
          <w:szCs w:val="32"/>
        </w:rPr>
        <w:t xml:space="preserve">                              </w:t>
      </w:r>
    </w:p>
    <w:p w:rsidR="00452F94" w:rsidRDefault="00452F94">
      <w:pPr>
        <w:widowControl w:val="0"/>
        <w:spacing w:line="277" w:lineRule="auto"/>
        <w:ind w:left="569" w:right="708"/>
        <w:rPr>
          <w:rFonts w:ascii="Times New Roman" w:eastAsia="Times New Roman" w:hAnsi="Times New Roman" w:cs="Times New Roman"/>
          <w:b/>
          <w:bCs/>
          <w:i/>
          <w:iCs/>
          <w:color w:val="000000"/>
          <w:sz w:val="32"/>
          <w:szCs w:val="32"/>
        </w:rPr>
      </w:pPr>
    </w:p>
    <w:p w:rsidR="00452F94" w:rsidRDefault="00452F94">
      <w:pPr>
        <w:widowControl w:val="0"/>
        <w:spacing w:line="277" w:lineRule="auto"/>
        <w:ind w:left="569" w:right="708"/>
        <w:rPr>
          <w:rFonts w:ascii="Times New Roman" w:eastAsia="Times New Roman" w:hAnsi="Times New Roman" w:cs="Times New Roman"/>
          <w:b/>
          <w:bCs/>
          <w:i/>
          <w:iCs/>
          <w:color w:val="000000"/>
          <w:sz w:val="32"/>
          <w:szCs w:val="32"/>
        </w:rPr>
      </w:pPr>
    </w:p>
    <w:p w:rsidR="00452F94" w:rsidRDefault="00452F94">
      <w:pPr>
        <w:widowControl w:val="0"/>
        <w:spacing w:line="277" w:lineRule="auto"/>
        <w:ind w:left="569" w:right="708"/>
        <w:rPr>
          <w:rFonts w:ascii="Times New Roman" w:eastAsia="Times New Roman" w:hAnsi="Times New Roman" w:cs="Times New Roman"/>
          <w:b/>
          <w:bCs/>
          <w:i/>
          <w:iCs/>
          <w:color w:val="000000"/>
          <w:sz w:val="32"/>
          <w:szCs w:val="32"/>
        </w:rPr>
      </w:pPr>
    </w:p>
    <w:p w:rsidR="00452F94" w:rsidRDefault="00452F94">
      <w:pPr>
        <w:widowControl w:val="0"/>
        <w:spacing w:line="277" w:lineRule="auto"/>
        <w:ind w:left="569" w:right="708"/>
        <w:rPr>
          <w:rFonts w:ascii="Times New Roman" w:eastAsia="Times New Roman" w:hAnsi="Times New Roman" w:cs="Times New Roman"/>
          <w:b/>
          <w:bCs/>
          <w:i/>
          <w:iCs/>
          <w:color w:val="000000"/>
          <w:sz w:val="32"/>
          <w:szCs w:val="32"/>
        </w:rPr>
      </w:pPr>
    </w:p>
    <w:p w:rsidR="00256954" w:rsidRDefault="00817B82">
      <w:pPr>
        <w:widowControl w:val="0"/>
        <w:spacing w:line="277" w:lineRule="auto"/>
        <w:ind w:left="569" w:right="708"/>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32"/>
          <w:szCs w:val="32"/>
        </w:rPr>
        <w:t xml:space="preserve">  </w:t>
      </w:r>
      <w:r>
        <w:rPr>
          <w:rFonts w:ascii="Times New Roman" w:eastAsia="Times New Roman" w:hAnsi="Times New Roman" w:cs="Times New Roman"/>
          <w:b/>
          <w:bCs/>
          <w:i/>
          <w:iCs/>
          <w:color w:val="000000"/>
          <w:sz w:val="24"/>
          <w:szCs w:val="24"/>
        </w:rPr>
        <w:t xml:space="preserve">Основные понятия </w:t>
      </w:r>
    </w:p>
    <w:p w:rsidR="00256954" w:rsidRDefault="00817B82">
      <w:pPr>
        <w:widowControl w:val="0"/>
        <w:spacing w:line="277" w:lineRule="auto"/>
        <w:ind w:left="569" w:right="283"/>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Сиблинги </w:t>
      </w:r>
      <w:r>
        <w:rPr>
          <w:rFonts w:ascii="Times New Roman" w:eastAsia="Times New Roman" w:hAnsi="Times New Roman" w:cs="Times New Roman"/>
          <w:color w:val="000000"/>
          <w:sz w:val="24"/>
          <w:szCs w:val="24"/>
        </w:rPr>
        <w:t>– дети одной семьи (братья и сестры).</w:t>
      </w:r>
    </w:p>
    <w:p w:rsidR="00256954" w:rsidRDefault="00817B82">
      <w:pPr>
        <w:widowControl w:val="0"/>
        <w:spacing w:line="273" w:lineRule="auto"/>
        <w:ind w:right="36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Соперничество </w:t>
      </w:r>
      <w:r>
        <w:rPr>
          <w:rFonts w:ascii="Times New Roman" w:eastAsia="Times New Roman" w:hAnsi="Times New Roman" w:cs="Times New Roman"/>
          <w:color w:val="000000"/>
          <w:sz w:val="24"/>
          <w:szCs w:val="24"/>
        </w:rPr>
        <w:t>– борьба с кем-либо в стремлении добиться той же цели и быть равного достоинства и равных результатов.</w:t>
      </w:r>
    </w:p>
    <w:p w:rsidR="00256954" w:rsidRDefault="00817B82">
      <w:pPr>
        <w:widowControl w:val="0"/>
        <w:spacing w:before="5"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Зависть </w:t>
      </w:r>
      <w:r>
        <w:rPr>
          <w:rFonts w:ascii="Times New Roman" w:eastAsia="Times New Roman" w:hAnsi="Times New Roman" w:cs="Times New Roman"/>
          <w:color w:val="000000"/>
          <w:sz w:val="24"/>
          <w:szCs w:val="24"/>
        </w:rPr>
        <w:t>– чувство досады, вызванное успехом и благополучием другого.</w:t>
      </w: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4" w:line="276" w:lineRule="auto"/>
        <w:ind w:left="634" w:right="7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 с элементами тренинга: </w:t>
      </w:r>
      <w:r>
        <w:rPr>
          <w:rFonts w:ascii="Times New Roman" w:eastAsia="Times New Roman" w:hAnsi="Times New Roman" w:cs="Times New Roman"/>
          <w:color w:val="000000"/>
          <w:sz w:val="24"/>
          <w:szCs w:val="24"/>
        </w:rPr>
        <w:t xml:space="preserve">«Чтобы братья были друзьями»; – </w:t>
      </w:r>
      <w:r>
        <w:rPr>
          <w:rFonts w:ascii="Times New Roman" w:eastAsia="Times New Roman" w:hAnsi="Times New Roman" w:cs="Times New Roman"/>
          <w:i/>
          <w:iCs/>
          <w:color w:val="000000"/>
          <w:sz w:val="24"/>
          <w:szCs w:val="24"/>
        </w:rPr>
        <w:t xml:space="preserve">дискуссии: </w:t>
      </w:r>
      <w:r>
        <w:rPr>
          <w:rFonts w:ascii="Times New Roman" w:eastAsia="Times New Roman" w:hAnsi="Times New Roman" w:cs="Times New Roman"/>
          <w:color w:val="000000"/>
          <w:sz w:val="24"/>
          <w:szCs w:val="24"/>
        </w:rPr>
        <w:t>«Братья и сестры – откуда столько вражды»;</w:t>
      </w:r>
    </w:p>
    <w:p w:rsidR="00256954" w:rsidRDefault="00817B82">
      <w:pPr>
        <w:widowControl w:val="0"/>
        <w:tabs>
          <w:tab w:val="left" w:pos="2485"/>
          <w:tab w:val="left" w:pos="4503"/>
          <w:tab w:val="left" w:pos="5766"/>
          <w:tab w:val="left" w:pos="7372"/>
          <w:tab w:val="left" w:pos="8015"/>
        </w:tabs>
        <w:spacing w:line="276" w:lineRule="auto"/>
        <w:ind w:left="994" w:right="33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тематические консультации: </w:t>
      </w:r>
      <w:r>
        <w:rPr>
          <w:rFonts w:ascii="Times New Roman" w:eastAsia="Times New Roman" w:hAnsi="Times New Roman" w:cs="Times New Roman"/>
          <w:color w:val="000000"/>
          <w:sz w:val="24"/>
          <w:szCs w:val="24"/>
        </w:rPr>
        <w:t>«Взаимодействие братьев и сестер внутри семейных отношений», «Конфликты между братом и сестрой: что делать родителям и как себя вести», «Понимаем ли мы друг друга?»,</w:t>
      </w:r>
      <w:r>
        <w:rPr>
          <w:rFonts w:ascii="Times New Roman" w:eastAsia="Times New Roman" w:hAnsi="Times New Roman" w:cs="Times New Roman"/>
          <w:color w:val="000000"/>
          <w:sz w:val="24"/>
          <w:szCs w:val="24"/>
        </w:rPr>
        <w:tab/>
        <w:t>«Отношения между братьями и сестрами», «Взаимоотношения между братьями и сестрами (сиблингами) в семье», «Как подружить два разных мира»;</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i/>
          <w:iCs/>
          <w:color w:val="000000"/>
          <w:sz w:val="24"/>
          <w:szCs w:val="24"/>
        </w:rPr>
        <w:t xml:space="preserve">анкетирование: </w:t>
      </w:r>
      <w:r>
        <w:rPr>
          <w:rFonts w:ascii="Times New Roman" w:eastAsia="Times New Roman" w:hAnsi="Times New Roman" w:cs="Times New Roman"/>
          <w:color w:val="000000"/>
          <w:sz w:val="24"/>
          <w:szCs w:val="24"/>
        </w:rPr>
        <w:t>«Дружна ли ваша семья?»;</w:t>
      </w:r>
    </w:p>
    <w:p w:rsidR="00452F94" w:rsidRDefault="00817B82" w:rsidP="00E97679">
      <w:pPr>
        <w:widowControl w:val="0"/>
        <w:spacing w:before="40" w:line="276" w:lineRule="auto"/>
        <w:ind w:left="569" w:right="337" w:firstLine="64"/>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создание фотоисторий на основе цифровых повествований.</w:t>
      </w:r>
    </w:p>
    <w:p w:rsidR="00256954" w:rsidRDefault="00817B82">
      <w:pPr>
        <w:widowControl w:val="0"/>
        <w:spacing w:before="40" w:line="276" w:lineRule="auto"/>
        <w:ind w:left="569" w:right="337" w:firstLine="64"/>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Проблема взаимодействия детей в семье имеет древние корни и описана</w:t>
      </w:r>
    </w:p>
    <w:p w:rsidR="00256954" w:rsidRDefault="00817B82">
      <w:pPr>
        <w:widowControl w:val="0"/>
        <w:spacing w:line="275" w:lineRule="auto"/>
        <w:ind w:right="3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множество раз со времен первого библейского конфликта. Предметом соперничества детей между собой в семье является родительская любовь, родительское внимание и совместное время. Важно помнить, что дети пришли в семью не одновременно, да еще и обладают разными характером, темпераментом, особенностями развития.</w:t>
      </w:r>
    </w:p>
    <w:p w:rsidR="00256954" w:rsidRDefault="00817B82">
      <w:pPr>
        <w:widowControl w:val="0"/>
        <w:spacing w:before="1" w:line="275"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Переживая появление сиблинга, старший ребенок часто начинает борьбу со своим братом или сестрой, стараясь превзойти его и вернуть родительское одобрение и любовь полностью. Желание в чем-то превзойти других – одна из распространенных реакций ребенка на окружение. Соперничество, по сути, может отражать попытку ребенка найти замену любви.</w:t>
      </w:r>
    </w:p>
    <w:p w:rsidR="00256954" w:rsidRDefault="00817B82">
      <w:pPr>
        <w:widowControl w:val="0"/>
        <w:spacing w:before="1"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Конкурентные отношения между детьми в одной семье, как правило имеют прямое или косвенное поощрение со стороны родителей. Одним из механизмов такой поддержки является повышенное внимание и любовь родителей к ребенку, преимущественно в качестве награды за какие-либо достижения. Например, когда ребенок хорошо учится в школе или слушается старших.</w:t>
      </w:r>
    </w:p>
    <w:p w:rsidR="00256954" w:rsidRDefault="00817B82">
      <w:pPr>
        <w:widowControl w:val="0"/>
        <w:spacing w:before="7" w:line="275" w:lineRule="auto"/>
        <w:ind w:right="39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Соперничество между детьми особенно взвинчивается, если родители начинают сравнивать своих детей. Вот три наиболее болезненные для детей сферы сравнения: внешность, умственные способности, физические данные.</w:t>
      </w:r>
    </w:p>
    <w:p w:rsidR="00256954" w:rsidRDefault="00817B82">
      <w:pPr>
        <w:widowControl w:val="0"/>
        <w:spacing w:line="277"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Во-первых, дети становятся чрезвычайно чувствительными, когда дело касается их физических данных. Ощущение своей привлекательности</w:t>
      </w:r>
      <w:bookmarkStart w:id="114" w:name="_page_427_0"/>
      <w:bookmarkEnd w:id="113"/>
      <w:r>
        <w:rPr>
          <w:rFonts w:ascii="Times New Roman" w:eastAsia="Times New Roman" w:hAnsi="Times New Roman" w:cs="Times New Roman"/>
          <w:color w:val="000000"/>
          <w:sz w:val="24"/>
          <w:szCs w:val="24"/>
        </w:rPr>
        <w:t xml:space="preserve">  является одним из первых и базовых компонентов самооценки для дошкольников.</w:t>
      </w:r>
    </w:p>
    <w:p w:rsidR="00256954" w:rsidRDefault="00817B82">
      <w:pPr>
        <w:widowControl w:val="0"/>
        <w:spacing w:before="5"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Во-вторых, дети также чувствительны к вопросу об умственных способностях. Нередко можно услышать такое высказывание: «Наш старший гораздо лучше учится, чем младший» или «Саша опять получил пятерку, бери с него пример!». В такой ситуации ребенок, которому все время ставят в пример его брата или сестру, неизбежно начнет испытывать исключительно негативные эмоции в адрес сиблинга.</w:t>
      </w:r>
    </w:p>
    <w:p w:rsidR="00256954" w:rsidRDefault="00817B82">
      <w:pPr>
        <w:widowControl w:val="0"/>
        <w:spacing w:before="2"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В-третьих, в дошкольном возрасте, особенно между мальчиками, существует соперничество в связи с физическими данными: ловкостью, скоростью, силой.</w:t>
      </w:r>
    </w:p>
    <w:p w:rsidR="00256954" w:rsidRDefault="00817B82">
      <w:pPr>
        <w:widowControl w:val="0"/>
        <w:tabs>
          <w:tab w:val="left" w:pos="1463"/>
          <w:tab w:val="left" w:pos="2420"/>
          <w:tab w:val="left" w:pos="3832"/>
          <w:tab w:val="left" w:pos="5317"/>
          <w:tab w:val="left" w:pos="6447"/>
          <w:tab w:val="left" w:pos="7689"/>
          <w:tab w:val="left" w:pos="8281"/>
        </w:tabs>
        <w:spacing w:before="3"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Еще одной причиной возникновения соперничества может быть ситуация,</w:t>
      </w:r>
      <w:r>
        <w:rPr>
          <w:rFonts w:ascii="Times New Roman" w:eastAsia="Times New Roman" w:hAnsi="Times New Roman" w:cs="Times New Roman"/>
          <w:color w:val="000000"/>
          <w:sz w:val="24"/>
          <w:szCs w:val="24"/>
        </w:rPr>
        <w:tab/>
        <w:t xml:space="preserve">когда родители </w:t>
      </w:r>
      <w:r>
        <w:rPr>
          <w:rFonts w:ascii="Times New Roman" w:eastAsia="Times New Roman" w:hAnsi="Times New Roman" w:cs="Times New Roman"/>
          <w:color w:val="000000"/>
          <w:sz w:val="24"/>
          <w:szCs w:val="24"/>
        </w:rPr>
        <w:tab/>
        <w:t>выделяют одного</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по каким-то особенностям. Они могут считать его более талантливым и проводить с ним больше времени, больше обращать внимание на конкретные аспекты заботы, например, питание. Пристрастное отношение может формироваться и к больному ребенку, ребенку с особыми потребностями, на основании возраста или других отличий. Второй ребенок при этом чувствует себя не нужным.</w:t>
      </w:r>
    </w:p>
    <w:p w:rsidR="00256954" w:rsidRDefault="00817B82">
      <w:pPr>
        <w:widowControl w:val="0"/>
        <w:spacing w:before="4" w:line="274" w:lineRule="auto"/>
        <w:ind w:right="328" w:firstLine="568"/>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Эффективные средства преодоления сиблинговой конкуренции и конфликтности</w:t>
      </w:r>
    </w:p>
    <w:p w:rsidR="00256954" w:rsidRDefault="00817B82">
      <w:pPr>
        <w:widowControl w:val="0"/>
        <w:tabs>
          <w:tab w:val="left" w:pos="441"/>
          <w:tab w:val="left" w:pos="1440"/>
          <w:tab w:val="left" w:pos="1777"/>
          <w:tab w:val="left" w:pos="3228"/>
          <w:tab w:val="left" w:pos="4472"/>
          <w:tab w:val="left" w:pos="6356"/>
          <w:tab w:val="left" w:pos="7535"/>
        </w:tabs>
        <w:spacing w:before="2"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Уделять достаточное количество внимания каждому из детей в соответствии с его возрастом и индивидуальными потребностями. Количество и</w:t>
      </w:r>
      <w:r>
        <w:rPr>
          <w:rFonts w:ascii="Times New Roman" w:eastAsia="Times New Roman" w:hAnsi="Times New Roman" w:cs="Times New Roman"/>
          <w:color w:val="000000"/>
          <w:sz w:val="24"/>
          <w:szCs w:val="24"/>
        </w:rPr>
        <w:tab/>
        <w:t>качество</w:t>
      </w:r>
      <w:r>
        <w:rPr>
          <w:rFonts w:ascii="Times New Roman" w:eastAsia="Times New Roman" w:hAnsi="Times New Roman" w:cs="Times New Roman"/>
          <w:color w:val="000000"/>
          <w:sz w:val="24"/>
          <w:szCs w:val="24"/>
        </w:rPr>
        <w:tab/>
        <w:t>внимания</w:t>
      </w:r>
      <w:r>
        <w:rPr>
          <w:rFonts w:ascii="Times New Roman" w:eastAsia="Times New Roman" w:hAnsi="Times New Roman" w:cs="Times New Roman"/>
          <w:color w:val="000000"/>
          <w:sz w:val="24"/>
          <w:szCs w:val="24"/>
        </w:rPr>
        <w:tab/>
        <w:t>должны</w:t>
      </w:r>
      <w:r>
        <w:rPr>
          <w:rFonts w:ascii="Times New Roman" w:eastAsia="Times New Roman" w:hAnsi="Times New Roman" w:cs="Times New Roman"/>
          <w:color w:val="000000"/>
          <w:sz w:val="24"/>
          <w:szCs w:val="24"/>
        </w:rPr>
        <w:tab/>
        <w:t>определяться</w:t>
      </w:r>
      <w:r>
        <w:rPr>
          <w:rFonts w:ascii="Times New Roman" w:eastAsia="Times New Roman" w:hAnsi="Times New Roman" w:cs="Times New Roman"/>
          <w:color w:val="000000"/>
          <w:sz w:val="24"/>
          <w:szCs w:val="24"/>
        </w:rPr>
        <w:tab/>
        <w:t>именно</w:t>
      </w:r>
      <w:r>
        <w:rPr>
          <w:rFonts w:ascii="Times New Roman" w:eastAsia="Times New Roman" w:hAnsi="Times New Roman" w:cs="Times New Roman"/>
          <w:color w:val="000000"/>
          <w:sz w:val="24"/>
          <w:szCs w:val="24"/>
        </w:rPr>
        <w:tab/>
        <w:t>потребностями конкретного ребенка, а не стремлением добиться абсолютного равенства. Одному ребенку важно почитать книгу, а другому – устроить возню.</w:t>
      </w:r>
    </w:p>
    <w:p w:rsidR="00256954" w:rsidRDefault="00817B82">
      <w:pPr>
        <w:widowControl w:val="0"/>
        <w:tabs>
          <w:tab w:val="left" w:pos="1440"/>
        </w:tabs>
        <w:spacing w:before="3" w:line="273" w:lineRule="auto"/>
        <w:ind w:right="33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Не сравнивать детей между собой. И в целом не ставить любовь в зависимость от достижений детей.</w:t>
      </w:r>
    </w:p>
    <w:p w:rsidR="00256954" w:rsidRDefault="00817B82">
      <w:pPr>
        <w:widowControl w:val="0"/>
        <w:tabs>
          <w:tab w:val="left" w:pos="1440"/>
        </w:tabs>
        <w:spacing w:before="5" w:line="274"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Организовывать реальную совместную деятельности для всей семьи и для сиблингов, где вклад каждого ребенка будет важен.</w:t>
      </w:r>
    </w:p>
    <w:p w:rsidR="00452F94" w:rsidRDefault="00817B82">
      <w:pPr>
        <w:widowControl w:val="0"/>
        <w:tabs>
          <w:tab w:val="left" w:pos="1440"/>
        </w:tabs>
        <w:spacing w:before="1" w:line="275" w:lineRule="auto"/>
        <w:ind w:right="33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r>
        <w:rPr>
          <w:rFonts w:ascii="Times New Roman" w:eastAsia="Times New Roman" w:hAnsi="Times New Roman" w:cs="Times New Roman"/>
          <w:color w:val="000000"/>
          <w:sz w:val="24"/>
          <w:szCs w:val="24"/>
        </w:rPr>
        <w:tab/>
        <w:t xml:space="preserve">Не стараться примирять детей и выступать как третейский судья, так как практически невозможно разобраться в первопричинах. Родителям важно не бежать спасать младшего ребенка, так как младшие дети на правах более слабых ждут, что </w:t>
      </w:r>
    </w:p>
    <w:p w:rsidR="00452F94" w:rsidRDefault="00452F94">
      <w:pPr>
        <w:widowControl w:val="0"/>
        <w:tabs>
          <w:tab w:val="left" w:pos="1440"/>
        </w:tabs>
        <w:spacing w:before="1" w:line="275" w:lineRule="auto"/>
        <w:ind w:right="334" w:firstLine="568"/>
        <w:rPr>
          <w:rFonts w:ascii="Times New Roman" w:eastAsia="Times New Roman" w:hAnsi="Times New Roman" w:cs="Times New Roman"/>
          <w:color w:val="000000"/>
          <w:sz w:val="24"/>
          <w:szCs w:val="24"/>
        </w:rPr>
      </w:pPr>
    </w:p>
    <w:p w:rsidR="00256954" w:rsidRDefault="00817B82">
      <w:pPr>
        <w:widowControl w:val="0"/>
        <w:tabs>
          <w:tab w:val="left" w:pos="1440"/>
        </w:tabs>
        <w:spacing w:before="1" w:line="275" w:lineRule="auto"/>
        <w:ind w:right="33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примут их сторону и не колеблясь вступают в конфликт со старшим, начиная сразу громко кричать или плакать.</w:t>
      </w:r>
    </w:p>
    <w:p w:rsidR="00256954" w:rsidRDefault="00817B82">
      <w:pPr>
        <w:widowControl w:val="0"/>
        <w:tabs>
          <w:tab w:val="left" w:pos="1440"/>
        </w:tabs>
        <w:spacing w:before="3" w:line="273" w:lineRule="auto"/>
        <w:ind w:right="33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Дать право выражать свои чувства социально приемлемым способом.</w:t>
      </w:r>
    </w:p>
    <w:p w:rsidR="00256954" w:rsidRDefault="00817B82">
      <w:pPr>
        <w:widowControl w:val="0"/>
        <w:tabs>
          <w:tab w:val="left" w:pos="1440"/>
        </w:tabs>
        <w:spacing w:before="5"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Понимать, что конфликт между детьми – это тоже способ привлечения внимания, пусть и негативного. Ради родительского внимания дети готовы пойти на многое.</w:t>
      </w:r>
    </w:p>
    <w:bookmarkEnd w:id="114"/>
    <w:p w:rsidR="00256954" w:rsidRDefault="00817B82">
      <w:pPr>
        <w:widowControl w:val="0"/>
        <w:tabs>
          <w:tab w:val="left" w:pos="1440"/>
        </w:tabs>
        <w:spacing w:line="275" w:lineRule="auto"/>
        <w:ind w:right="33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Вводить универсальные правила взаимоотношений в семье, где агрессия, например, не позволяется никому, ни взрослым, ни детям.</w:t>
      </w:r>
    </w:p>
    <w:p w:rsidR="00256954" w:rsidRDefault="00817B82">
      <w:pPr>
        <w:widowControl w:val="0"/>
        <w:tabs>
          <w:tab w:val="left" w:pos="1440"/>
        </w:tabs>
        <w:spacing w:before="5"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Укреплять детскую подсистему в семье, предъявляя ожидания или требования, которые относятся ко всем детям. Даже если дети в какой-то момент объединяться против родителей это будет фактором сплоченности.</w:t>
      </w:r>
    </w:p>
    <w:p w:rsidR="00256954" w:rsidRDefault="00817B82">
      <w:pPr>
        <w:widowControl w:val="0"/>
        <w:tabs>
          <w:tab w:val="left" w:pos="1440"/>
        </w:tabs>
        <w:spacing w:line="275" w:lineRule="auto"/>
        <w:ind w:right="37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Организовывать жизнь и развитие каждого из детей в семье в соответствии с его индивидуальными особенностями, не повторяя путь старшего ребенка, пусть даже и успешный. Дети интуитивно стремятся занять разные ниши в семье: один – интеллектуал, другой – спортсмен, третий увлечен творчеством. Таким образом дети меньше конкурируют друг с другом.</w:t>
      </w:r>
    </w:p>
    <w:p w:rsidR="00256954" w:rsidRDefault="00817B82">
      <w:pPr>
        <w:widowControl w:val="0"/>
        <w:tabs>
          <w:tab w:val="left" w:pos="1440"/>
        </w:tabs>
        <w:spacing w:before="2"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Поддерживать права собственности и территориальные права старшего ребенка. Если его позиции защищены, старший ребенок чувствует себя уверенно и с высоты авторитета готов уступать, делиться и заботиться о младшем. Если интересы старшего ребенка систематически ущемляются, то о внимании к младшему ребенку речь не идет.</w:t>
      </w:r>
    </w:p>
    <w:p w:rsidR="00256954" w:rsidRDefault="00256954">
      <w:pPr>
        <w:spacing w:line="240" w:lineRule="exact"/>
        <w:rPr>
          <w:rFonts w:ascii="Times New Roman" w:eastAsia="Times New Roman" w:hAnsi="Times New Roman" w:cs="Times New Roman"/>
          <w:sz w:val="24"/>
          <w:szCs w:val="24"/>
        </w:rPr>
      </w:pPr>
    </w:p>
    <w:p w:rsidR="00256954" w:rsidRDefault="004F20BD" w:rsidP="004F20BD">
      <w:pPr>
        <w:widowControl w:val="0"/>
        <w:spacing w:line="275" w:lineRule="auto"/>
        <w:ind w:right="785"/>
        <w:rPr>
          <w:rFonts w:ascii="Times New Roman" w:eastAsia="Times New Roman" w:hAnsi="Times New Roman" w:cs="Times New Roman"/>
          <w:b/>
          <w:bCs/>
          <w:i/>
          <w:iCs/>
          <w:color w:val="000000"/>
          <w:sz w:val="32"/>
          <w:szCs w:val="32"/>
        </w:rPr>
      </w:pPr>
      <w:r>
        <w:rPr>
          <w:noProof/>
        </w:rPr>
        <w:drawing>
          <wp:anchor distT="0" distB="0" distL="114300" distR="114300" simplePos="0" relativeHeight="251697152" behindDoc="1" locked="0" layoutInCell="0" allowOverlap="1" wp14:anchorId="220656AE" wp14:editId="68380549">
            <wp:simplePos x="0" y="0"/>
            <wp:positionH relativeFrom="page">
              <wp:posOffset>1219200</wp:posOffset>
            </wp:positionH>
            <wp:positionV relativeFrom="page">
              <wp:posOffset>6629401</wp:posOffset>
            </wp:positionV>
            <wp:extent cx="4953000" cy="3390900"/>
            <wp:effectExtent l="0" t="0" r="0" b="0"/>
            <wp:wrapNone/>
            <wp:docPr id="231" name="drawingObject392"/>
            <wp:cNvGraphicFramePr/>
            <a:graphic xmlns:a="http://schemas.openxmlformats.org/drawingml/2006/main">
              <a:graphicData uri="http://schemas.openxmlformats.org/drawingml/2006/picture">
                <pic:pic xmlns:pic="http://schemas.openxmlformats.org/drawingml/2006/picture">
                  <pic:nvPicPr>
                    <pic:cNvPr id="231" name="drawingObject392"/>
                    <pic:cNvPicPr/>
                  </pic:nvPicPr>
                  <pic:blipFill rotWithShape="1">
                    <a:blip r:embed="rId75"/>
                    <a:srcRect b="45012"/>
                    <a:stretch/>
                  </pic:blipFill>
                  <pic:spPr bwMode="auto">
                    <a:xfrm>
                      <a:off x="0" y="0"/>
                      <a:ext cx="4953000" cy="3390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7B82">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по выстраиванию отношений братьев и сестер в семье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452F94" w:rsidRDefault="00452F94">
      <w:pPr>
        <w:spacing w:line="256" w:lineRule="auto"/>
        <w:rPr>
          <w:rFonts w:ascii="Times New Roman" w:hAnsi="Times New Roman" w:cs="Times New Roman"/>
          <w:b/>
          <w:sz w:val="32"/>
        </w:rPr>
      </w:pPr>
    </w:p>
    <w:p w:rsidR="00256954" w:rsidRDefault="00817B82" w:rsidP="004F20BD">
      <w:pPr>
        <w:widowControl w:val="0"/>
        <w:spacing w:line="240" w:lineRule="auto"/>
        <w:ind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6.2. ДЕДУШКИ И БАБУШКИ В ЖИЗНИ РЕБЕНКА</w:t>
      </w:r>
      <w:r>
        <w:rPr>
          <w:noProof/>
        </w:rPr>
        <w:drawing>
          <wp:anchor distT="0" distB="0" distL="114300" distR="114300" simplePos="0" relativeHeight="251698176" behindDoc="1" locked="0" layoutInCell="0" allowOverlap="1" wp14:anchorId="65307EAB" wp14:editId="1078473B">
            <wp:simplePos x="0" y="0"/>
            <wp:positionH relativeFrom="page">
              <wp:posOffset>1440180</wp:posOffset>
            </wp:positionH>
            <wp:positionV relativeFrom="page">
              <wp:posOffset>1289685</wp:posOffset>
            </wp:positionV>
            <wp:extent cx="5915025" cy="7209155"/>
            <wp:effectExtent l="0" t="0" r="0" b="0"/>
            <wp:wrapNone/>
            <wp:docPr id="232" name="drawingObject394"/>
            <wp:cNvGraphicFramePr/>
            <a:graphic xmlns:a="http://schemas.openxmlformats.org/drawingml/2006/main">
              <a:graphicData uri="http://schemas.openxmlformats.org/drawingml/2006/picture">
                <pic:pic xmlns:pic="http://schemas.openxmlformats.org/drawingml/2006/picture">
                  <pic:nvPicPr>
                    <pic:cNvPr id="232" name="drawingObject394"/>
                    <pic:cNvPicPr/>
                  </pic:nvPicPr>
                  <pic:blipFill>
                    <a:blip r:embed="rId76"/>
                    <a:stretch>
                      <a:fillRect/>
                    </a:stretch>
                  </pic:blipFill>
                  <pic:spPr>
                    <a:xfrm>
                      <a:off x="0" y="0"/>
                      <a:ext cx="5915025" cy="7209028"/>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2"/>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bookmarkStart w:id="115" w:name="_page_437_0"/>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7" w:lineRule="auto"/>
        <w:ind w:right="36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Поколение </w:t>
      </w:r>
      <w:r>
        <w:rPr>
          <w:rFonts w:ascii="Times New Roman" w:eastAsia="Times New Roman" w:hAnsi="Times New Roman" w:cs="Times New Roman"/>
          <w:color w:val="000000"/>
          <w:sz w:val="24"/>
          <w:szCs w:val="24"/>
        </w:rPr>
        <w:t>–общность людей, которые объединены границами возраста и общими условиями становления в конкретный период истории.</w:t>
      </w:r>
    </w:p>
    <w:p w:rsidR="00256954" w:rsidRDefault="00817B82">
      <w:pPr>
        <w:widowControl w:val="0"/>
        <w:spacing w:before="3" w:line="277" w:lineRule="auto"/>
        <w:ind w:left="569" w:right="354"/>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Прародители </w:t>
      </w:r>
      <w:r>
        <w:rPr>
          <w:rFonts w:ascii="Times New Roman" w:eastAsia="Times New Roman" w:hAnsi="Times New Roman" w:cs="Times New Roman"/>
          <w:color w:val="000000"/>
          <w:sz w:val="24"/>
          <w:szCs w:val="24"/>
        </w:rPr>
        <w:t xml:space="preserve">– общее название для бабушек и дедушек. Предшествующее поколение традиционно называют </w:t>
      </w:r>
      <w:r>
        <w:rPr>
          <w:rFonts w:ascii="Times New Roman" w:eastAsia="Times New Roman" w:hAnsi="Times New Roman" w:cs="Times New Roman"/>
          <w:i/>
          <w:iCs/>
          <w:color w:val="000000"/>
          <w:sz w:val="24"/>
          <w:szCs w:val="24"/>
        </w:rPr>
        <w:t>прародителями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Многопоколенная семья </w:t>
      </w:r>
      <w:r>
        <w:rPr>
          <w:rFonts w:ascii="Times New Roman" w:eastAsia="Times New Roman" w:hAnsi="Times New Roman" w:cs="Times New Roman"/>
          <w:color w:val="000000"/>
          <w:sz w:val="24"/>
          <w:szCs w:val="24"/>
        </w:rPr>
        <w:t>– семья, в которой совместно проживает несколько поколений (например, прародители, родители, дети).</w:t>
      </w:r>
    </w:p>
    <w:p w:rsidR="00256954" w:rsidRDefault="00256954">
      <w:pPr>
        <w:spacing w:after="10" w:line="220" w:lineRule="exact"/>
        <w:rPr>
          <w:rFonts w:ascii="Times New Roman" w:eastAsia="Times New Roman" w:hAnsi="Times New Roman" w:cs="Times New Roman"/>
          <w:sz w:val="24"/>
          <w:szCs w:val="24"/>
        </w:rPr>
      </w:pPr>
    </w:p>
    <w:p w:rsidR="00452F94" w:rsidRDefault="00452F94">
      <w:pPr>
        <w:widowControl w:val="0"/>
        <w:spacing w:line="240" w:lineRule="auto"/>
        <w:ind w:left="670" w:right="-20"/>
        <w:rPr>
          <w:rFonts w:ascii="Times New Roman" w:eastAsia="Times New Roman" w:hAnsi="Times New Roman" w:cs="Times New Roman"/>
          <w:b/>
          <w:bCs/>
          <w:i/>
          <w:iCs/>
          <w:color w:val="000000"/>
          <w:sz w:val="24"/>
          <w:szCs w:val="24"/>
        </w:rPr>
      </w:pPr>
    </w:p>
    <w:p w:rsidR="00256954" w:rsidRPr="00452F94" w:rsidRDefault="00817B82">
      <w:pPr>
        <w:widowControl w:val="0"/>
        <w:spacing w:line="240" w:lineRule="auto"/>
        <w:ind w:left="670" w:right="-20"/>
        <w:rPr>
          <w:rFonts w:ascii="Times New Roman" w:eastAsia="Times New Roman" w:hAnsi="Times New Roman" w:cs="Times New Roman"/>
          <w:b/>
          <w:bCs/>
          <w:i/>
          <w:iCs/>
          <w:color w:val="000000"/>
          <w:sz w:val="28"/>
          <w:szCs w:val="24"/>
        </w:rPr>
      </w:pPr>
      <w:r w:rsidRPr="00452F94">
        <w:rPr>
          <w:rFonts w:ascii="Times New Roman" w:eastAsia="Times New Roman" w:hAnsi="Times New Roman" w:cs="Times New Roman"/>
          <w:b/>
          <w:bCs/>
          <w:i/>
          <w:iCs/>
          <w:color w:val="000000"/>
          <w:sz w:val="28"/>
          <w:szCs w:val="24"/>
        </w:rPr>
        <w:t>Рекомендуемые формы и темы просвещения родителей</w:t>
      </w:r>
    </w:p>
    <w:p w:rsidR="00256954" w:rsidRDefault="00817B82">
      <w:pPr>
        <w:widowControl w:val="0"/>
        <w:spacing w:before="54" w:line="278" w:lineRule="auto"/>
        <w:ind w:left="994" w:right="43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родительское собрание: </w:t>
      </w:r>
      <w:r>
        <w:rPr>
          <w:rFonts w:ascii="Times New Roman" w:eastAsia="Times New Roman" w:hAnsi="Times New Roman" w:cs="Times New Roman"/>
          <w:color w:val="000000"/>
          <w:sz w:val="24"/>
          <w:szCs w:val="24"/>
        </w:rPr>
        <w:t>«Воспитательная роль бабушек и дедушек в семье»;</w:t>
      </w:r>
    </w:p>
    <w:p w:rsidR="00256954" w:rsidRDefault="00817B82">
      <w:pPr>
        <w:widowControl w:val="0"/>
        <w:spacing w:line="278" w:lineRule="auto"/>
        <w:ind w:left="634" w:right="8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видеопрезентация: </w:t>
      </w:r>
      <w:r>
        <w:rPr>
          <w:rFonts w:ascii="Times New Roman" w:eastAsia="Times New Roman" w:hAnsi="Times New Roman" w:cs="Times New Roman"/>
          <w:color w:val="000000"/>
          <w:sz w:val="24"/>
          <w:szCs w:val="24"/>
        </w:rPr>
        <w:t xml:space="preserve">«Мы с бабушкой и дедушкой лучшие друзья»; – </w:t>
      </w:r>
      <w:r>
        <w:rPr>
          <w:rFonts w:ascii="Times New Roman" w:eastAsia="Times New Roman" w:hAnsi="Times New Roman" w:cs="Times New Roman"/>
          <w:i/>
          <w:iCs/>
          <w:color w:val="000000"/>
          <w:sz w:val="24"/>
          <w:szCs w:val="24"/>
        </w:rPr>
        <w:t xml:space="preserve">серия мастер-классов: </w:t>
      </w:r>
      <w:r>
        <w:rPr>
          <w:rFonts w:ascii="Times New Roman" w:eastAsia="Times New Roman" w:hAnsi="Times New Roman" w:cs="Times New Roman"/>
          <w:color w:val="000000"/>
          <w:sz w:val="24"/>
          <w:szCs w:val="24"/>
        </w:rPr>
        <w:t>«Золотые руки бабушки моей»;</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этнопосиделки: </w:t>
      </w:r>
      <w:r>
        <w:rPr>
          <w:rFonts w:ascii="Times New Roman" w:eastAsia="Times New Roman" w:hAnsi="Times New Roman" w:cs="Times New Roman"/>
          <w:color w:val="000000"/>
          <w:sz w:val="24"/>
          <w:szCs w:val="24"/>
        </w:rPr>
        <w:t>«Бабушка рядышком…»;</w:t>
      </w:r>
    </w:p>
    <w:p w:rsidR="00256954" w:rsidRDefault="00817B82">
      <w:pPr>
        <w:widowControl w:val="0"/>
        <w:spacing w:before="37" w:line="275" w:lineRule="auto"/>
        <w:ind w:left="994" w:right="33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тематическое кафе для бабушек и дедушек: </w:t>
      </w:r>
      <w:r>
        <w:rPr>
          <w:rFonts w:ascii="Times New Roman" w:eastAsia="Times New Roman" w:hAnsi="Times New Roman" w:cs="Times New Roman"/>
          <w:color w:val="000000"/>
          <w:sz w:val="24"/>
          <w:szCs w:val="24"/>
        </w:rPr>
        <w:t>«Бабушки и дедушки-хранители семейных ценностей», «Воспитание поколений»;</w:t>
      </w:r>
    </w:p>
    <w:p w:rsidR="00256954" w:rsidRDefault="00817B82">
      <w:pPr>
        <w:widowControl w:val="0"/>
        <w:spacing w:before="5" w:line="277" w:lineRule="auto"/>
        <w:ind w:left="994" w:right="33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совместные досуги с участием бабушек и дедушек: </w:t>
      </w:r>
      <w:r>
        <w:rPr>
          <w:rFonts w:ascii="Times New Roman" w:eastAsia="Times New Roman" w:hAnsi="Times New Roman" w:cs="Times New Roman"/>
          <w:color w:val="000000"/>
          <w:sz w:val="24"/>
          <w:szCs w:val="24"/>
        </w:rPr>
        <w:t>«Традиции старшего поколения», «Игры наших бабушек и дедушек»;</w:t>
      </w:r>
    </w:p>
    <w:p w:rsidR="00256954" w:rsidRDefault="00817B82">
      <w:pPr>
        <w:widowControl w:val="0"/>
        <w:spacing w:before="2" w:line="275"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и тематические аудиозаписи: </w:t>
      </w:r>
      <w:r>
        <w:rPr>
          <w:rFonts w:ascii="Times New Roman" w:eastAsia="Times New Roman" w:hAnsi="Times New Roman" w:cs="Times New Roman"/>
          <w:color w:val="000000"/>
          <w:sz w:val="24"/>
          <w:szCs w:val="24"/>
        </w:rPr>
        <w:t>«Роль бабушки и дедушки в современном семейном воспитании», «Наши бабушки, наши дедушки»;</w:t>
      </w:r>
    </w:p>
    <w:p w:rsidR="00256954" w:rsidRDefault="00817B82">
      <w:pPr>
        <w:widowControl w:val="0"/>
        <w:spacing w:line="273" w:lineRule="auto"/>
        <w:ind w:left="569" w:right="327" w:firstLine="64"/>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создание фотоисторий на основе цифровых повествований. </w:t>
      </w:r>
    </w:p>
    <w:p w:rsidR="00256954" w:rsidRDefault="00817B82">
      <w:pPr>
        <w:widowControl w:val="0"/>
        <w:spacing w:line="273" w:lineRule="auto"/>
        <w:ind w:left="569" w:right="327"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Ключевое воздействие на становление личности детей могут оказывать</w:t>
      </w:r>
    </w:p>
    <w:p w:rsidR="00256954" w:rsidRDefault="00817B82">
      <w:pPr>
        <w:widowControl w:val="0"/>
        <w:spacing w:line="275" w:lineRule="auto"/>
        <w:ind w:right="3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только родители, а также бабушки и дедушки – старшее поколение. Они активно принимают участие в обучении и воспитании своих внуков, проводят с ними свободное время, занимаются их досугом, оказывают положительное влияние на их социализацию, транслируя семейные ценности значимые для общества, являются живыми примерами истории.</w:t>
      </w:r>
    </w:p>
    <w:p w:rsidR="00256954" w:rsidRDefault="00817B82">
      <w:pPr>
        <w:widowControl w:val="0"/>
        <w:tabs>
          <w:tab w:val="left" w:pos="1957"/>
          <w:tab w:val="left" w:pos="4195"/>
          <w:tab w:val="left" w:pos="5185"/>
          <w:tab w:val="left" w:pos="6287"/>
          <w:tab w:val="left" w:pos="7284"/>
        </w:tabs>
        <w:spacing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Роль прародителя в воспитании детей дошкольного возраста в семье принципиально важна, но в современных реалиях часто снижена в силу разных причин: все большего стремления семей проживать на отдельной жилплощади, стремительного</w:t>
      </w:r>
      <w:r>
        <w:rPr>
          <w:rFonts w:ascii="Times New Roman" w:eastAsia="Times New Roman" w:hAnsi="Times New Roman" w:cs="Times New Roman"/>
          <w:color w:val="000000"/>
          <w:sz w:val="24"/>
          <w:szCs w:val="24"/>
        </w:rPr>
        <w:tab/>
        <w:t>роста сферы услуг дополнительного образования дошкольников, которая берет на себя досуг, развитие и образование детей. При этом участие прародителей в воспитании ребенка несет в себе большое количество позитивных моментов.</w:t>
      </w:r>
    </w:p>
    <w:p w:rsidR="00256954" w:rsidRDefault="00817B82">
      <w:pPr>
        <w:widowControl w:val="0"/>
        <w:spacing w:before="1" w:line="274" w:lineRule="auto"/>
        <w:ind w:right="393" w:firstLine="568"/>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01248" behindDoc="1" locked="0" layoutInCell="0" allowOverlap="1">
                <wp:simplePos x="0" y="0"/>
                <wp:positionH relativeFrom="page">
                  <wp:posOffset>1965960</wp:posOffset>
                </wp:positionH>
                <wp:positionV relativeFrom="paragraph">
                  <wp:posOffset>469900</wp:posOffset>
                </wp:positionV>
                <wp:extent cx="5019675" cy="204470"/>
                <wp:effectExtent l="0" t="0" r="0" b="0"/>
                <wp:wrapNone/>
                <wp:docPr id="396" name="drawingObject396"/>
                <wp:cNvGraphicFramePr/>
                <a:graphic xmlns:a="http://schemas.openxmlformats.org/drawingml/2006/main">
                  <a:graphicData uri="http://schemas.microsoft.com/office/word/2010/wordprocessingShape">
                    <wps:wsp>
                      <wps:cNvSpPr/>
                      <wps:spPr>
                        <a:xfrm>
                          <a:off x="0" y="0"/>
                          <a:ext cx="5019802" cy="204519"/>
                        </a:xfrm>
                        <a:custGeom>
                          <a:avLst/>
                          <a:gdLst/>
                          <a:ahLst/>
                          <a:cxnLst/>
                          <a:rect l="0" t="0" r="0" b="0"/>
                          <a:pathLst>
                            <a:path w="5019802" h="204519">
                              <a:moveTo>
                                <a:pt x="0" y="0"/>
                              </a:moveTo>
                              <a:lnTo>
                                <a:pt x="0" y="204519"/>
                              </a:lnTo>
                              <a:lnTo>
                                <a:pt x="5019802" y="204519"/>
                              </a:lnTo>
                              <a:lnTo>
                                <a:pt x="5019802" y="0"/>
                              </a:lnTo>
                              <a:lnTo>
                                <a:pt x="0" y="0"/>
                              </a:lnTo>
                              <a:close/>
                            </a:path>
                          </a:pathLst>
                        </a:custGeom>
                        <a:solidFill>
                          <a:srgbClr val="FBFBFB"/>
                        </a:solidFill>
                      </wps:spPr>
                      <wps:bodyPr vertOverflow="overflow" horzOverflow="overflow" vert="horz" lIns="91440" tIns="45720" rIns="91440" bIns="45720" anchor="t"/>
                    </wps:wsp>
                  </a:graphicData>
                </a:graphic>
              </wp:anchor>
            </w:drawing>
          </mc:Choice>
          <mc:Fallback>
            <w:pict>
              <v:shape w14:anchorId="0325F3FE" id="drawingObject396" o:spid="_x0000_s1026" style="position:absolute;margin-left:154.8pt;margin-top:37pt;width:395.25pt;height:16.1pt;z-index:-251615232;visibility:visible;mso-wrap-style:square;mso-wrap-distance-left:9pt;mso-wrap-distance-top:0;mso-wrap-distance-right:9pt;mso-wrap-distance-bottom:0;mso-position-horizontal:absolute;mso-position-horizontal-relative:page;mso-position-vertical:absolute;mso-position-vertical-relative:text;v-text-anchor:top" coordsize="5019802,204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" o:allowincell="f" path="m,l,204519r5019802,l5019802,,,xe" fillcolor="#fbfbfb" stroked="f">
                <v:path arrowok="t" textboxrect="0,0,5019802,204519"/>
                <w10:wrap anchorx="page"/>
              </v:shape>
            </w:pict>
          </mc:Fallback>
        </mc:AlternateContent>
      </w:r>
      <w:r>
        <w:rPr>
          <w:rFonts w:ascii="Times New Roman" w:eastAsia="Times New Roman" w:hAnsi="Times New Roman" w:cs="Times New Roman"/>
          <w:color w:val="000000"/>
          <w:sz w:val="24"/>
          <w:szCs w:val="24"/>
        </w:rPr>
        <w:t>Рассказы прародителей о событиях и опыте прошлого служат проводниками для ребенка в понимании различий условий жизни каждого поколения. Тесный контакт ребенка с бабушками и дедушками эмоционально</w:t>
      </w:r>
      <w:bookmarkStart w:id="116" w:name="_page_439_0"/>
      <w:bookmarkEnd w:id="115"/>
      <w:r>
        <w:rPr>
          <w:noProof/>
          <w:sz w:val="24"/>
          <w:szCs w:val="24"/>
        </w:rPr>
        <mc:AlternateContent>
          <mc:Choice Requires="wps">
            <w:drawing>
              <wp:anchor distT="0" distB="0" distL="114300" distR="114300" simplePos="0" relativeHeight="251699200" behindDoc="1" locked="0" layoutInCell="0" allowOverlap="1" wp14:anchorId="36B6F655" wp14:editId="2414FC70">
                <wp:simplePos x="0" y="0"/>
                <wp:positionH relativeFrom="page">
                  <wp:posOffset>1078865</wp:posOffset>
                </wp:positionH>
                <wp:positionV relativeFrom="paragraph">
                  <wp:posOffset>0</wp:posOffset>
                </wp:positionV>
                <wp:extent cx="5943600" cy="204470"/>
                <wp:effectExtent l="0" t="0" r="0" b="0"/>
                <wp:wrapNone/>
                <wp:docPr id="397" name="drawingObject397"/>
                <wp:cNvGraphicFramePr/>
                <a:graphic xmlns:a="http://schemas.openxmlformats.org/drawingml/2006/main">
                  <a:graphicData uri="http://schemas.microsoft.com/office/word/2010/wordprocessingShape">
                    <wps:wsp>
                      <wps:cNvSpPr/>
                      <wps:spPr>
                        <a:xfrm>
                          <a:off x="0" y="0"/>
                          <a:ext cx="5943345" cy="204216"/>
                        </a:xfrm>
                        <a:custGeom>
                          <a:avLst/>
                          <a:gdLst/>
                          <a:ahLst/>
                          <a:cxnLst/>
                          <a:rect l="0" t="0" r="0" b="0"/>
                          <a:pathLst>
                            <a:path w="5943345" h="204216">
                              <a:moveTo>
                                <a:pt x="0" y="0"/>
                              </a:moveTo>
                              <a:lnTo>
                                <a:pt x="0" y="204216"/>
                              </a:lnTo>
                              <a:lnTo>
                                <a:pt x="5943345" y="204216"/>
                              </a:lnTo>
                              <a:lnTo>
                                <a:pt x="5943345" y="0"/>
                              </a:lnTo>
                              <a:lnTo>
                                <a:pt x="0" y="0"/>
                              </a:lnTo>
                              <a:close/>
                            </a:path>
                          </a:pathLst>
                        </a:custGeom>
                        <a:solidFill>
                          <a:srgbClr val="FBFBFB"/>
                        </a:solidFill>
                      </wps:spPr>
                      <wps:bodyPr vertOverflow="overflow" horzOverflow="overflow" vert="horz" lIns="91440" tIns="45720" rIns="91440" bIns="45720" anchor="t"/>
                    </wps:wsp>
                  </a:graphicData>
                </a:graphic>
              </wp:anchor>
            </w:drawing>
          </mc:Choice>
          <mc:Fallback>
            <w:pict>
              <v:shape w14:anchorId="232F52CE" id="drawingObject397" o:spid="_x0000_s1026" style="position:absolute;margin-left:84.95pt;margin-top:0;width:468pt;height:16.1pt;z-index:-251617280;visibility:visible;mso-wrap-style:square;mso-wrap-distance-left:9pt;mso-wrap-distance-top:0;mso-wrap-distance-right:9pt;mso-wrap-distance-bottom:0;mso-position-horizontal:absolute;mso-position-horizontal-relative:page;mso-position-vertical:absolute;mso-position-vertical-relative:text;v-text-anchor:top" coordsize="594334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" o:allowincell="f" path="m,l,204216r5943345,l5943345,,,xe" fillcolor="#fbfbfb" stroked="f">
                <v:path arrowok="t" textboxrect="0,0,5943345,204216"/>
                <w10:wrap anchorx="page"/>
              </v:shape>
            </w:pict>
          </mc:Fallback>
        </mc:AlternateContent>
      </w:r>
      <w:r>
        <w:rPr>
          <w:noProof/>
          <w:sz w:val="24"/>
          <w:szCs w:val="24"/>
        </w:rPr>
        <mc:AlternateContent>
          <mc:Choice Requires="wps">
            <w:drawing>
              <wp:anchor distT="0" distB="0" distL="114300" distR="114300" simplePos="0" relativeHeight="251700224" behindDoc="1" locked="0" layoutInCell="0" allowOverlap="1" wp14:anchorId="54251B32" wp14:editId="2E912415">
                <wp:simplePos x="0" y="0"/>
                <wp:positionH relativeFrom="page">
                  <wp:posOffset>1078865</wp:posOffset>
                </wp:positionH>
                <wp:positionV relativeFrom="paragraph">
                  <wp:posOffset>234950</wp:posOffset>
                </wp:positionV>
                <wp:extent cx="2925445" cy="204470"/>
                <wp:effectExtent l="0" t="0" r="0" b="0"/>
                <wp:wrapNone/>
                <wp:docPr id="398" name="drawingObject398"/>
                <wp:cNvGraphicFramePr/>
                <a:graphic xmlns:a="http://schemas.openxmlformats.org/drawingml/2006/main">
                  <a:graphicData uri="http://schemas.microsoft.com/office/word/2010/wordprocessingShape">
                    <wps:wsp>
                      <wps:cNvSpPr/>
                      <wps:spPr>
                        <a:xfrm>
                          <a:off x="0" y="0"/>
                          <a:ext cx="2925190" cy="204520"/>
                        </a:xfrm>
                        <a:custGeom>
                          <a:avLst/>
                          <a:gdLst/>
                          <a:ahLst/>
                          <a:cxnLst/>
                          <a:rect l="0" t="0" r="0" b="0"/>
                          <a:pathLst>
                            <a:path w="2925190" h="204520">
                              <a:moveTo>
                                <a:pt x="0" y="0"/>
                              </a:moveTo>
                              <a:lnTo>
                                <a:pt x="0" y="204520"/>
                              </a:lnTo>
                              <a:lnTo>
                                <a:pt x="2925190" y="204520"/>
                              </a:lnTo>
                              <a:lnTo>
                                <a:pt x="2925190" y="0"/>
                              </a:lnTo>
                              <a:lnTo>
                                <a:pt x="0" y="0"/>
                              </a:lnTo>
                              <a:close/>
                            </a:path>
                          </a:pathLst>
                        </a:custGeom>
                        <a:solidFill>
                          <a:srgbClr val="FBFBFB"/>
                        </a:solidFill>
                      </wps:spPr>
                      <wps:bodyPr vertOverflow="overflow" horzOverflow="overflow" vert="horz" lIns="91440" tIns="45720" rIns="91440" bIns="45720" anchor="t"/>
                    </wps:wsp>
                  </a:graphicData>
                </a:graphic>
              </wp:anchor>
            </w:drawing>
          </mc:Choice>
          <mc:Fallback>
            <w:pict>
              <v:shape w14:anchorId="02B78BC9" id="drawingObject398" o:spid="_x0000_s1026" style="position:absolute;margin-left:84.95pt;margin-top:18.5pt;width:230.35pt;height:16.1pt;z-index:-251616256;visibility:visible;mso-wrap-style:square;mso-wrap-distance-left:9pt;mso-wrap-distance-top:0;mso-wrap-distance-right:9pt;mso-wrap-distance-bottom:0;mso-position-horizontal:absolute;mso-position-horizontal-relative:page;mso-position-vertical:absolute;mso-position-vertical-relative:text;v-text-anchor:top" coordsize="2925190,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" o:allowincell="f" path="m,l,204520r2925190,l2925190,,,xe" fillcolor="#fbfbfb" stroked="f">
                <v:path arrowok="t" textboxrect="0,0,2925190,204520"/>
                <w10:wrap anchorx="page"/>
              </v:shape>
            </w:pict>
          </mc:Fallback>
        </mc:AlternateContent>
      </w:r>
      <w:r>
        <w:rPr>
          <w:rFonts w:ascii="Times New Roman" w:eastAsia="Times New Roman" w:hAnsi="Times New Roman" w:cs="Times New Roman"/>
          <w:color w:val="000000"/>
          <w:sz w:val="24"/>
          <w:szCs w:val="24"/>
        </w:rPr>
        <w:t xml:space="preserve"> обогащает родственные связи, укрепляет семейные традиции, налаживает преемственность между поколениями.</w:t>
      </w:r>
    </w:p>
    <w:p w:rsidR="00256954" w:rsidRDefault="00817B82">
      <w:pPr>
        <w:widowControl w:val="0"/>
        <w:spacing w:before="5"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Взаимоотношения старшего поколения и внуков часто бывает менее конфликтным, чем взаимоотношения родителей и детей. Имея уже прожитый и осмысленный опыт воспитания, прародители готовы транслировать его на воспитание внуков. Прародители охотно применяют в воспитании народную педагогики, формируют у внуков нравственные основы личности через народные сказки, колыбельные, пословицы и поговорки.</w:t>
      </w:r>
    </w:p>
    <w:p w:rsidR="00256954" w:rsidRDefault="00817B82">
      <w:pPr>
        <w:widowControl w:val="0"/>
        <w:tabs>
          <w:tab w:val="left" w:pos="1197"/>
          <w:tab w:val="left" w:pos="2229"/>
          <w:tab w:val="left" w:pos="3812"/>
          <w:tab w:val="left" w:pos="4819"/>
          <w:tab w:val="left" w:pos="6474"/>
          <w:tab w:val="left" w:pos="7513"/>
        </w:tabs>
        <w:spacing w:before="2"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Часто родителям, особенно молодым, в силу профессиональной занятости и общего быстрого ритма жизни не хватает времени на общение с детьми.</w:t>
      </w:r>
      <w:r>
        <w:rPr>
          <w:rFonts w:ascii="Times New Roman" w:eastAsia="Times New Roman" w:hAnsi="Times New Roman" w:cs="Times New Roman"/>
          <w:color w:val="000000"/>
          <w:sz w:val="24"/>
          <w:szCs w:val="24"/>
        </w:rPr>
        <w:tab/>
        <w:t>Также отсутствие</w:t>
      </w:r>
      <w:r>
        <w:rPr>
          <w:rFonts w:ascii="Times New Roman" w:eastAsia="Times New Roman" w:hAnsi="Times New Roman" w:cs="Times New Roman"/>
          <w:color w:val="000000"/>
          <w:sz w:val="24"/>
          <w:szCs w:val="24"/>
        </w:rPr>
        <w:tab/>
        <w:t>опыта</w:t>
      </w:r>
      <w:r>
        <w:rPr>
          <w:rFonts w:ascii="Times New Roman" w:eastAsia="Times New Roman" w:hAnsi="Times New Roman" w:cs="Times New Roman"/>
          <w:color w:val="000000"/>
          <w:sz w:val="24"/>
          <w:szCs w:val="24"/>
        </w:rPr>
        <w:tab/>
        <w:t>воспитания</w:t>
      </w:r>
      <w:r>
        <w:rPr>
          <w:rFonts w:ascii="Times New Roman" w:eastAsia="Times New Roman" w:hAnsi="Times New Roman" w:cs="Times New Roman"/>
          <w:color w:val="000000"/>
          <w:sz w:val="24"/>
          <w:szCs w:val="24"/>
        </w:rPr>
        <w:tab/>
        <w:t>может</w:t>
      </w:r>
      <w:r>
        <w:rPr>
          <w:rFonts w:ascii="Times New Roman" w:eastAsia="Times New Roman" w:hAnsi="Times New Roman" w:cs="Times New Roman"/>
          <w:color w:val="000000"/>
          <w:sz w:val="24"/>
          <w:szCs w:val="24"/>
        </w:rPr>
        <w:tab/>
        <w:t>способствовать допущению различных ошибок в воспитании детей. Частично эти сложности перекрываются общением прародителей и внуков. Бабушки и дедушки относятся к внукам иногда даже внимательнее, чем родители. Они имеют возможность дать детям то постоянное внимание, в котором те часто нуждаются, организовать досуг детей, выслушать их. Поэтому для многих родителей помощь старшего поколения становится незаменимой.</w:t>
      </w:r>
    </w:p>
    <w:p w:rsidR="00256954" w:rsidRDefault="00817B82">
      <w:pPr>
        <w:widowControl w:val="0"/>
        <w:spacing w:line="275" w:lineRule="auto"/>
        <w:ind w:right="33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 воспитания внуков охотно включаются не только бабушки, но и дедушки. В то время, когда их дети были маленькими, отцы, как правило, много времени проводили на работе, полагаясь в воспитании на мать ребенка. Теперь же они осознают свои возможности и потребности и могут их реализовать на внуках.</w:t>
      </w:r>
    </w:p>
    <w:p w:rsidR="00452F94" w:rsidRDefault="00817B82" w:rsidP="00E97679">
      <w:pPr>
        <w:widowControl w:val="0"/>
        <w:tabs>
          <w:tab w:val="left" w:pos="1998"/>
          <w:tab w:val="left" w:pos="4147"/>
          <w:tab w:val="left" w:pos="6286"/>
          <w:tab w:val="left" w:pos="7799"/>
          <w:tab w:val="left" w:pos="8248"/>
        </w:tabs>
        <w:spacing w:before="3" w:line="275"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Общение внуков с прародителями является необходимым для обоих поколений. Общение с внуками и участие в их воспитании помогает поддерживать  положительное </w:t>
      </w:r>
    </w:p>
    <w:p w:rsidR="00256954" w:rsidRDefault="00817B82">
      <w:pPr>
        <w:widowControl w:val="0"/>
        <w:tabs>
          <w:tab w:val="left" w:pos="1998"/>
          <w:tab w:val="left" w:pos="4147"/>
          <w:tab w:val="left" w:pos="6286"/>
          <w:tab w:val="left" w:pos="7799"/>
          <w:tab w:val="left" w:pos="8248"/>
        </w:tabs>
        <w:spacing w:before="3" w:line="275"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эмоциональное состояние у старшего поколения, ощущать свою нужность и значимость.</w:t>
      </w:r>
    </w:p>
    <w:p w:rsidR="00256954" w:rsidRDefault="00817B82">
      <w:pPr>
        <w:widowControl w:val="0"/>
        <w:spacing w:before="2"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 рассчитывают на старшее поколение семьи в решении вопросов закаливания, реабилитации после болезни, профилактики заболеваний, питания, формирования гигиенических привычек, организации сна, прогулок и игр на свежем воздухе. Значимым для родителей является и влияние старшего поколения на познавательно-речевое развитие ребенка (знакомство с историей, чтение книг, обучение чтению и математике, рассказы о своем детстве, истории страны, о своих личных достижениях).</w:t>
      </w:r>
    </w:p>
    <w:p w:rsidR="00256954" w:rsidRDefault="00817B82">
      <w:pPr>
        <w:widowControl w:val="0"/>
        <w:spacing w:before="2"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Однако участие прародителей в жизни семьи может быть осложнено скрытым или явным соперничеством в воспитании детей. Как родители, так и старшее поколение семьи внимательно присматриваются к выполнению воспитательной роли друг друга, с определенной долей субъективизма оценивают вклад каждого в воспитание, корректируя воздействие на ребенка других участников семейного коллектива. Подобная ситуация расшатывает</w:t>
      </w:r>
      <w:bookmarkEnd w:id="116"/>
      <w:r>
        <w:rPr>
          <w:rFonts w:ascii="Times New Roman" w:eastAsia="Times New Roman" w:hAnsi="Times New Roman" w:cs="Times New Roman"/>
          <w:color w:val="000000"/>
          <w:sz w:val="24"/>
          <w:szCs w:val="24"/>
        </w:rPr>
        <w:t xml:space="preserve"> прочность института семьи и оказывает отрицательное влияние на воспитанность детей. В такой ситуации дети могут быть свидетелями конфликтов, находиться в эмоционально неблагополучной атмосфере, учиться подстраиваться и манипулировать взрослыми.</w:t>
      </w:r>
    </w:p>
    <w:p w:rsidR="00256954" w:rsidRDefault="00817B82">
      <w:pPr>
        <w:widowControl w:val="0"/>
        <w:tabs>
          <w:tab w:val="left" w:pos="2566"/>
          <w:tab w:val="left" w:pos="5019"/>
          <w:tab w:val="left" w:pos="6768"/>
          <w:tab w:val="left" w:pos="8409"/>
        </w:tabs>
        <w:spacing w:before="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Недопонимание между родителями и прародителями в первую очередь отражается на детях. Родители отрицательно относятся и стремятся с разной степенью деликатности оградить детей от излишней строгости бабушек и дедушек, авторитарности, несправедливых замечаний и требований, а также от гиперопеки, подавления самостоятельности, заступничества, снятия любых запретов, подчинения прихотям ребенка. Вызывает неприятие родителями и вседозволенность, попустительство, чрезмерное баловство, которое допускают бабушки в общении с ребенком. Поэтому так важно, чтобы родители и прародители понимали роль каждого в воспитании детей, умели строить диалог, договариваться между собой, искать компромиссы в стилях воспитания и воспитательном воздействии на детей.</w:t>
      </w:r>
    </w:p>
    <w:p w:rsidR="00256954" w:rsidRDefault="00817B82">
      <w:pPr>
        <w:widowControl w:val="0"/>
        <w:spacing w:line="275" w:lineRule="auto"/>
        <w:ind w:left="867" w:right="934" w:hanging="309"/>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по выстраиванию отношений между прародителями и детьми в семье</w:t>
      </w:r>
    </w:p>
    <w:p w:rsidR="00256954" w:rsidRDefault="004F20BD">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02272" behindDoc="1" locked="0" layoutInCell="0" allowOverlap="1" wp14:anchorId="117704D1" wp14:editId="1E008BD6">
            <wp:simplePos x="0" y="0"/>
            <wp:positionH relativeFrom="page">
              <wp:posOffset>1924050</wp:posOffset>
            </wp:positionH>
            <wp:positionV relativeFrom="page">
              <wp:posOffset>7343775</wp:posOffset>
            </wp:positionV>
            <wp:extent cx="4257675" cy="2895600"/>
            <wp:effectExtent l="0" t="0" r="9525" b="0"/>
            <wp:wrapNone/>
            <wp:docPr id="233" name="drawingObject399"/>
            <wp:cNvGraphicFramePr/>
            <a:graphic xmlns:a="http://schemas.openxmlformats.org/drawingml/2006/main">
              <a:graphicData uri="http://schemas.openxmlformats.org/drawingml/2006/picture">
                <pic:pic xmlns:pic="http://schemas.openxmlformats.org/drawingml/2006/picture">
                  <pic:nvPicPr>
                    <pic:cNvPr id="233" name="drawingObject399"/>
                    <pic:cNvPicPr/>
                  </pic:nvPicPr>
                  <pic:blipFill>
                    <a:blip r:embed="rId77"/>
                    <a:srcRect b="20993"/>
                    <a:stretch>
                      <a:fillRect/>
                    </a:stretch>
                  </pic:blipFill>
                  <pic:spPr>
                    <a:xfrm>
                      <a:off x="0" y="0"/>
                      <a:ext cx="4257675" cy="28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817B82" w:rsidP="004F20BD">
      <w:pPr>
        <w:widowControl w:val="0"/>
        <w:spacing w:line="240" w:lineRule="auto"/>
        <w:ind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6.3. ПООЩРЕНИЯ И НАКАЗАНИЯ В СЕМЬЕ</w:t>
      </w:r>
      <w:r>
        <w:rPr>
          <w:noProof/>
        </w:rPr>
        <w:drawing>
          <wp:anchor distT="0" distB="0" distL="114300" distR="114300" simplePos="0" relativeHeight="251703296" behindDoc="1" locked="0" layoutInCell="0" allowOverlap="1" wp14:anchorId="3A3A4858" wp14:editId="68F6394C">
            <wp:simplePos x="0" y="0"/>
            <wp:positionH relativeFrom="page">
              <wp:posOffset>1080135</wp:posOffset>
            </wp:positionH>
            <wp:positionV relativeFrom="page">
              <wp:posOffset>1155700</wp:posOffset>
            </wp:positionV>
            <wp:extent cx="5947410" cy="7846695"/>
            <wp:effectExtent l="0" t="0" r="0" b="0"/>
            <wp:wrapNone/>
            <wp:docPr id="234" name="drawingObject401"/>
            <wp:cNvGraphicFramePr/>
            <a:graphic xmlns:a="http://schemas.openxmlformats.org/drawingml/2006/main">
              <a:graphicData uri="http://schemas.openxmlformats.org/drawingml/2006/picture">
                <pic:pic xmlns:pic="http://schemas.openxmlformats.org/drawingml/2006/picture">
                  <pic:nvPicPr>
                    <pic:cNvPr id="234" name="drawingObject401"/>
                    <pic:cNvPicPr/>
                  </pic:nvPicPr>
                  <pic:blipFill>
                    <a:blip r:embed="rId78"/>
                    <a:stretch>
                      <a:fillRect/>
                    </a:stretch>
                  </pic:blipFill>
                  <pic:spPr>
                    <a:xfrm>
                      <a:off x="0" y="0"/>
                      <a:ext cx="5947409" cy="7846567"/>
                    </a:xfrm>
                    <a:prstGeom prst="rect">
                      <a:avLst/>
                    </a:prstGeom>
                    <a:noFill/>
                  </pic:spPr>
                </pic:pic>
              </a:graphicData>
            </a:graphic>
          </wp:anchor>
        </w:drawing>
      </w: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6015A9" w:rsidRDefault="006015A9" w:rsidP="00E97679">
      <w:pPr>
        <w:widowControl w:val="0"/>
        <w:spacing w:line="240" w:lineRule="auto"/>
        <w:ind w:right="-20"/>
        <w:rPr>
          <w:rFonts w:ascii="Times New Roman" w:hAnsi="Times New Roman" w:cs="Times New Roman"/>
          <w:b/>
          <w:sz w:val="36"/>
        </w:rPr>
      </w:pPr>
      <w:bookmarkStart w:id="117" w:name="_page_449_0"/>
    </w:p>
    <w:p w:rsidR="00E97679" w:rsidRDefault="00E97679" w:rsidP="00E97679">
      <w:pPr>
        <w:widowControl w:val="0"/>
        <w:spacing w:line="240" w:lineRule="auto"/>
        <w:ind w:right="-20"/>
        <w:rPr>
          <w:rFonts w:ascii="Times New Roman" w:eastAsia="Times New Roman" w:hAnsi="Times New Roman" w:cs="Times New Roman"/>
          <w:b/>
          <w:bCs/>
          <w:i/>
          <w:iCs/>
          <w:color w:val="000000"/>
          <w:sz w:val="24"/>
          <w:szCs w:val="24"/>
        </w:rPr>
      </w:pPr>
    </w:p>
    <w:p w:rsidR="006015A9" w:rsidRDefault="006015A9">
      <w:pPr>
        <w:widowControl w:val="0"/>
        <w:spacing w:line="240" w:lineRule="auto"/>
        <w:ind w:left="3303" w:right="-20"/>
        <w:rPr>
          <w:rFonts w:ascii="Times New Roman" w:eastAsia="Times New Roman" w:hAnsi="Times New Roman" w:cs="Times New Roman"/>
          <w:b/>
          <w:bCs/>
          <w:i/>
          <w:iCs/>
          <w:color w:val="000000"/>
          <w:sz w:val="24"/>
          <w:szCs w:val="24"/>
        </w:rPr>
      </w:pPr>
    </w:p>
    <w:p w:rsidR="006015A9" w:rsidRDefault="006015A9">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Наказание – </w:t>
      </w:r>
      <w:r>
        <w:rPr>
          <w:rFonts w:ascii="Times New Roman" w:eastAsia="Times New Roman" w:hAnsi="Times New Roman" w:cs="Times New Roman"/>
          <w:color w:val="000000"/>
          <w:sz w:val="24"/>
          <w:szCs w:val="24"/>
        </w:rPr>
        <w:t>мера воспитательного воздействия, применяемая к ребенку за какую-либо вину или проступок, метод торможения негативных проявлений ребенка с помощью отрицательной оценки его поведения.</w:t>
      </w:r>
    </w:p>
    <w:p w:rsidR="00256954" w:rsidRDefault="00817B82">
      <w:pPr>
        <w:widowControl w:val="0"/>
        <w:tabs>
          <w:tab w:val="left" w:pos="2259"/>
          <w:tab w:val="left" w:pos="2727"/>
          <w:tab w:val="left" w:pos="3619"/>
          <w:tab w:val="left" w:pos="5925"/>
          <w:tab w:val="left" w:pos="7778"/>
        </w:tabs>
        <w:spacing w:before="5"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Поощрение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мера</w:t>
      </w:r>
      <w:r>
        <w:rPr>
          <w:rFonts w:ascii="Times New Roman" w:eastAsia="Times New Roman" w:hAnsi="Times New Roman" w:cs="Times New Roman"/>
          <w:color w:val="000000"/>
          <w:sz w:val="24"/>
          <w:szCs w:val="24"/>
        </w:rPr>
        <w:tab/>
        <w:t>педагогического</w:t>
      </w:r>
      <w:r>
        <w:rPr>
          <w:rFonts w:ascii="Times New Roman" w:eastAsia="Times New Roman" w:hAnsi="Times New Roman" w:cs="Times New Roman"/>
          <w:color w:val="000000"/>
          <w:sz w:val="24"/>
          <w:szCs w:val="24"/>
        </w:rPr>
        <w:tab/>
        <w:t>воздействия, выражающая положительную оценку педагогами или родителями поведения и деятельности детей и побуждающая их к дальнейшим успехам.</w:t>
      </w:r>
    </w:p>
    <w:p w:rsidR="00256954" w:rsidRDefault="00256954">
      <w:pPr>
        <w:spacing w:line="20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6" w:line="277" w:lineRule="auto"/>
        <w:ind w:left="994" w:right="52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родительское собрание</w:t>
      </w:r>
      <w:r>
        <w:rPr>
          <w:rFonts w:ascii="Times New Roman" w:eastAsia="Times New Roman" w:hAnsi="Times New Roman" w:cs="Times New Roman"/>
          <w:color w:val="000000"/>
          <w:sz w:val="24"/>
          <w:szCs w:val="24"/>
        </w:rPr>
        <w:t>: «Методы поощрения и наказания ребенка в семье»;</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семинар-практикум: </w:t>
      </w:r>
      <w:r>
        <w:rPr>
          <w:rFonts w:ascii="Times New Roman" w:eastAsia="Times New Roman" w:hAnsi="Times New Roman" w:cs="Times New Roman"/>
          <w:color w:val="000000"/>
          <w:sz w:val="24"/>
          <w:szCs w:val="24"/>
        </w:rPr>
        <w:t>«Искусство хвалить»;</w:t>
      </w:r>
    </w:p>
    <w:p w:rsidR="00256954" w:rsidRDefault="00817B82">
      <w:pPr>
        <w:widowControl w:val="0"/>
        <w:spacing w:before="43"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семейный праздник: </w:t>
      </w:r>
      <w:r>
        <w:rPr>
          <w:rFonts w:ascii="Times New Roman" w:eastAsia="Times New Roman" w:hAnsi="Times New Roman" w:cs="Times New Roman"/>
          <w:color w:val="000000"/>
          <w:sz w:val="24"/>
          <w:szCs w:val="24"/>
        </w:rPr>
        <w:t>«Мы умеем дружно жить»;</w:t>
      </w:r>
    </w:p>
    <w:p w:rsidR="00256954" w:rsidRDefault="00817B82">
      <w:pPr>
        <w:widowControl w:val="0"/>
        <w:spacing w:before="50" w:line="275" w:lineRule="auto"/>
        <w:ind w:left="994" w:right="34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лекторий для родителей: </w:t>
      </w:r>
      <w:r>
        <w:rPr>
          <w:rFonts w:ascii="Times New Roman" w:eastAsia="Times New Roman" w:hAnsi="Times New Roman" w:cs="Times New Roman"/>
          <w:color w:val="000000"/>
          <w:sz w:val="24"/>
          <w:szCs w:val="24"/>
        </w:rPr>
        <w:t>«Предупреждение жестокого обращения с детьми дошкольного возраста»;</w:t>
      </w:r>
    </w:p>
    <w:p w:rsidR="00256954" w:rsidRDefault="00817B82">
      <w:pPr>
        <w:widowControl w:val="0"/>
        <w:spacing w:line="275" w:lineRule="auto"/>
        <w:ind w:left="994" w:right="37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тематические консультации и аудиозаписи: </w:t>
      </w:r>
      <w:r>
        <w:rPr>
          <w:rFonts w:ascii="Times New Roman" w:eastAsia="Times New Roman" w:hAnsi="Times New Roman" w:cs="Times New Roman"/>
          <w:color w:val="000000"/>
          <w:sz w:val="24"/>
          <w:szCs w:val="24"/>
        </w:rPr>
        <w:t>«Предупреждение жестокого обращения с детьми дошкольного возраста», «Можно ли наказывать ребенка?»;</w:t>
      </w:r>
    </w:p>
    <w:p w:rsidR="00256954" w:rsidRDefault="00817B82">
      <w:pPr>
        <w:widowControl w:val="0"/>
        <w:spacing w:before="5" w:line="275"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педагогическая гостиная</w:t>
      </w:r>
      <w:r>
        <w:rPr>
          <w:rFonts w:ascii="Times New Roman" w:eastAsia="Times New Roman" w:hAnsi="Times New Roman" w:cs="Times New Roman"/>
          <w:color w:val="000000"/>
          <w:sz w:val="24"/>
          <w:szCs w:val="24"/>
        </w:rPr>
        <w:t>: «Поощрения и наказания в семье: вред или польза?», «Можно ли обойтись без наказания?», «Наказать нельзя помиловать», «Понимаем ли мы друг друга».</w:t>
      </w:r>
    </w:p>
    <w:p w:rsidR="00256954" w:rsidRDefault="00817B82">
      <w:pPr>
        <w:widowControl w:val="0"/>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развития и социализации ребенок усваивает различные правила: как и что правильно делать (рисовать, играть в настольные игры, решать познавательные задачи, строить из кубиков, лепить, клеить и вырезать из бумаги и др.), как себя вести дома или в общественных местах. И взрослые естественным образом реагируют на то, как ребенок справляется с выполнением этих правил, – поощряют или наказывают его, способствуя, тем самым, усвоению необходимых норм деятельности и поведения.</w:t>
      </w:r>
    </w:p>
    <w:p w:rsidR="00256954" w:rsidRDefault="00817B82">
      <w:pPr>
        <w:widowControl w:val="0"/>
        <w:spacing w:before="1"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того, насколько адекватной и точной будет реакция взрослых на действия ребенка, зависит степень и характер влияния на его развитие. Взрослым важно помнить, что сильные эмоциональные реакции (не важно, положительные или негативные) лучше сдерживать. Если это сложно сделать, то лучше немного отложить свою оценку действий и поступков ребенка.</w:t>
      </w:r>
    </w:p>
    <w:p w:rsidR="00256954" w:rsidRDefault="00817B82">
      <w:pPr>
        <w:widowControl w:val="0"/>
        <w:spacing w:before="2" w:line="275" w:lineRule="auto"/>
        <w:ind w:right="33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Методов и форм наказания в арсенале взрослых довольно много. Среди них есть такие, которые рекомендуется не применять в отношении дошкольников: они не принесут положительного результата. А вот последствия для ребенка не только не способствуют его развитию, но и приводят к ухудшению отношения к взрослому. У детей часто возникает страх, высокая тревожность, снижается инициативность и активность, не</w:t>
      </w:r>
      <w:bookmarkStart w:id="118" w:name="_page_451_0"/>
      <w:bookmarkEnd w:id="117"/>
      <w:r>
        <w:rPr>
          <w:rFonts w:ascii="Times New Roman" w:eastAsia="Times New Roman" w:hAnsi="Times New Roman" w:cs="Times New Roman"/>
          <w:color w:val="000000"/>
          <w:sz w:val="24"/>
          <w:szCs w:val="24"/>
        </w:rPr>
        <w:t xml:space="preserve"> развивается самостоятельность. Дети нередко переживают чувство унижения, отверженности и нелюбви со стороны родителей. Применение подобных видов наказания способствует развитию лживости и</w:t>
      </w:r>
      <w:r>
        <w:rPr>
          <w:rFonts w:ascii="Times New Roman" w:eastAsia="Times New Roman" w:hAnsi="Times New Roman" w:cs="Times New Roman"/>
          <w:color w:val="000000"/>
          <w:sz w:val="24"/>
          <w:szCs w:val="24"/>
        </w:rPr>
        <w:tab/>
        <w:t>агрессивности, появлению негативизма и протестных реакций и т.д.</w:t>
      </w:r>
    </w:p>
    <w:p w:rsidR="00256954" w:rsidRDefault="00817B82">
      <w:pPr>
        <w:widowControl w:val="0"/>
        <w:spacing w:before="3"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Неэффективные наказания</w:t>
      </w:r>
    </w:p>
    <w:p w:rsidR="00256954" w:rsidRDefault="00817B82">
      <w:pPr>
        <w:widowControl w:val="0"/>
        <w:spacing w:before="48"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физические (телесные) наказания</w:t>
      </w:r>
      <w:r>
        <w:rPr>
          <w:rFonts w:ascii="Times New Roman" w:eastAsia="Times New Roman" w:hAnsi="Times New Roman" w:cs="Times New Roman"/>
          <w:color w:val="000000"/>
          <w:sz w:val="24"/>
          <w:szCs w:val="24"/>
        </w:rPr>
        <w:t>;</w:t>
      </w:r>
    </w:p>
    <w:p w:rsidR="00256954" w:rsidRDefault="00817B82">
      <w:pPr>
        <w:widowControl w:val="0"/>
        <w:spacing w:before="50" w:line="275"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словесное выражение агрессии </w:t>
      </w:r>
      <w:r>
        <w:rPr>
          <w:rFonts w:ascii="Times New Roman" w:eastAsia="Times New Roman" w:hAnsi="Times New Roman" w:cs="Times New Roman"/>
          <w:color w:val="000000"/>
          <w:sz w:val="24"/>
          <w:szCs w:val="24"/>
        </w:rPr>
        <w:t>(порицания, упреки, ворчливость, осуждение, прямая и косвенная негативная оценка личности ребенка, даже гнев, крик, ярость);</w:t>
      </w:r>
    </w:p>
    <w:p w:rsidR="00256954" w:rsidRDefault="00817B82">
      <w:pPr>
        <w:widowControl w:val="0"/>
        <w:spacing w:before="4" w:line="275" w:lineRule="auto"/>
        <w:ind w:left="994" w:right="3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ограничение активности ребенка </w:t>
      </w:r>
      <w:r>
        <w:rPr>
          <w:rFonts w:ascii="Times New Roman" w:eastAsia="Times New Roman" w:hAnsi="Times New Roman" w:cs="Times New Roman"/>
          <w:color w:val="000000"/>
          <w:sz w:val="24"/>
          <w:szCs w:val="24"/>
        </w:rPr>
        <w:t>(поставить в «угол», запереть в комнате, посадить на стульчик и не разрешить вставать, лишить прогулки, запретить играть и т.п.);</w:t>
      </w:r>
    </w:p>
    <w:p w:rsidR="00256954" w:rsidRDefault="00817B82">
      <w:pPr>
        <w:widowControl w:val="0"/>
        <w:spacing w:line="275" w:lineRule="auto"/>
        <w:ind w:left="994" w:right="32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Pr>
          <w:rFonts w:ascii="Times New Roman" w:eastAsia="Times New Roman" w:hAnsi="Times New Roman" w:cs="Times New Roman"/>
          <w:i/>
          <w:iCs/>
          <w:color w:val="000000"/>
          <w:sz w:val="24"/>
          <w:szCs w:val="24"/>
        </w:rPr>
        <w:t xml:space="preserve">лишение родительской любви </w:t>
      </w:r>
      <w:r>
        <w:rPr>
          <w:rFonts w:ascii="Times New Roman" w:eastAsia="Times New Roman" w:hAnsi="Times New Roman" w:cs="Times New Roman"/>
          <w:color w:val="000000"/>
          <w:sz w:val="24"/>
          <w:szCs w:val="24"/>
        </w:rPr>
        <w:t>(«Я тебя больше не люблю», «Ты мне не нужен» и т.п.);</w:t>
      </w:r>
    </w:p>
    <w:p w:rsidR="00256954" w:rsidRDefault="00817B82">
      <w:pPr>
        <w:widowControl w:val="0"/>
        <w:spacing w:before="2" w:line="276" w:lineRule="auto"/>
        <w:ind w:left="1133" w:right="377" w:hanging="35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принуждение к действию </w:t>
      </w:r>
      <w:r>
        <w:rPr>
          <w:rFonts w:ascii="Times New Roman" w:eastAsia="Times New Roman" w:hAnsi="Times New Roman" w:cs="Times New Roman"/>
          <w:color w:val="000000"/>
          <w:sz w:val="24"/>
          <w:szCs w:val="24"/>
        </w:rPr>
        <w:t>(взрослый любыми способами заставляет ребенка совершить желаемое действие, не объясняя при этом причин и не обосновывая необходимости совершения этого действия).</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Эффективные наказания</w:t>
      </w:r>
    </w:p>
    <w:p w:rsidR="00256954" w:rsidRDefault="00817B82">
      <w:pPr>
        <w:widowControl w:val="0"/>
        <w:tabs>
          <w:tab w:val="left" w:pos="1815"/>
          <w:tab w:val="left" w:pos="3466"/>
          <w:tab w:val="left" w:pos="4510"/>
          <w:tab w:val="left" w:pos="6704"/>
          <w:tab w:val="left" w:pos="8221"/>
        </w:tabs>
        <w:spacing w:before="42"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есть такие виды наказания, которые эффективны и при правильном применении</w:t>
      </w:r>
      <w:r>
        <w:rPr>
          <w:rFonts w:ascii="Times New Roman" w:eastAsia="Times New Roman" w:hAnsi="Times New Roman" w:cs="Times New Roman"/>
          <w:color w:val="000000"/>
          <w:sz w:val="24"/>
          <w:szCs w:val="24"/>
        </w:rPr>
        <w:tab/>
        <w:t>взрослыми</w:t>
      </w:r>
      <w:r>
        <w:rPr>
          <w:rFonts w:ascii="Times New Roman" w:eastAsia="Times New Roman" w:hAnsi="Times New Roman" w:cs="Times New Roman"/>
          <w:color w:val="000000"/>
          <w:sz w:val="24"/>
          <w:szCs w:val="24"/>
        </w:rPr>
        <w:tab/>
        <w:t>могут</w:t>
      </w:r>
      <w:r>
        <w:rPr>
          <w:rFonts w:ascii="Times New Roman" w:eastAsia="Times New Roman" w:hAnsi="Times New Roman" w:cs="Times New Roman"/>
          <w:color w:val="000000"/>
          <w:sz w:val="24"/>
          <w:szCs w:val="24"/>
        </w:rPr>
        <w:tab/>
        <w:t>способствовать</w:t>
      </w:r>
      <w:r>
        <w:rPr>
          <w:rFonts w:ascii="Times New Roman" w:eastAsia="Times New Roman" w:hAnsi="Times New Roman" w:cs="Times New Roman"/>
          <w:color w:val="000000"/>
          <w:sz w:val="24"/>
          <w:szCs w:val="24"/>
        </w:rPr>
        <w:tab/>
        <w:t>освоению ребенком необходимых правил поведения и выполнения деятельности. Необходимо четко (но не слишком эмоционально) демонстрировать ребенку, что наказание связано только с невыполнением или нарушением правил:</w:t>
      </w:r>
    </w:p>
    <w:p w:rsidR="00256954" w:rsidRDefault="00817B82">
      <w:pPr>
        <w:widowControl w:val="0"/>
        <w:spacing w:before="5" w:line="275" w:lineRule="auto"/>
        <w:ind w:left="994" w:right="383"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лишение благ и привилегий </w:t>
      </w:r>
      <w:r>
        <w:rPr>
          <w:rFonts w:ascii="Times New Roman" w:eastAsia="Times New Roman" w:hAnsi="Times New Roman" w:cs="Times New Roman"/>
          <w:color w:val="000000"/>
          <w:sz w:val="24"/>
          <w:szCs w:val="24"/>
        </w:rPr>
        <w:t>(материальных благ, сладкого, просмотра передач, привлекательных занятий, отказ в покупке игрушек, интересной поездке).</w:t>
      </w:r>
    </w:p>
    <w:p w:rsidR="00256954" w:rsidRDefault="00817B82">
      <w:pPr>
        <w:widowControl w:val="0"/>
        <w:spacing w:line="275" w:lineRule="auto"/>
        <w:ind w:left="-24" w:right="40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Важно! </w:t>
      </w:r>
      <w:r>
        <w:rPr>
          <w:rFonts w:ascii="Times New Roman" w:eastAsia="Times New Roman" w:hAnsi="Times New Roman" w:cs="Times New Roman"/>
          <w:color w:val="000000"/>
          <w:sz w:val="24"/>
          <w:szCs w:val="24"/>
        </w:rPr>
        <w:t>Действенность этого вида наказания определяется степенью значимости для ребенка того блага или той привилегии, которой он лишается.</w:t>
      </w:r>
    </w:p>
    <w:p w:rsidR="00256954" w:rsidRDefault="00817B82">
      <w:pPr>
        <w:widowControl w:val="0"/>
        <w:spacing w:line="275" w:lineRule="auto"/>
        <w:ind w:left="-24" w:right="40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 xml:space="preserve">внушение чувства вины </w:t>
      </w:r>
      <w:r>
        <w:rPr>
          <w:rFonts w:ascii="Times New Roman" w:eastAsia="Times New Roman" w:hAnsi="Times New Roman" w:cs="Times New Roman"/>
          <w:color w:val="000000"/>
          <w:sz w:val="24"/>
          <w:szCs w:val="24"/>
        </w:rPr>
        <w:t>(формирование у ребенка представления о</w:t>
      </w:r>
    </w:p>
    <w:p w:rsidR="00256954" w:rsidRDefault="00817B82">
      <w:pPr>
        <w:widowControl w:val="0"/>
        <w:spacing w:before="5" w:line="277" w:lineRule="auto"/>
        <w:ind w:left="994" w:right="3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том, что он совершил недостойный в моральном отношении поступок);</w:t>
      </w:r>
    </w:p>
    <w:p w:rsidR="00256954" w:rsidRDefault="00817B82">
      <w:pPr>
        <w:widowControl w:val="0"/>
        <w:spacing w:before="2" w:line="275" w:lineRule="auto"/>
        <w:ind w:left="994" w:right="37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наказание естественными последствиями </w:t>
      </w:r>
      <w:r>
        <w:rPr>
          <w:rFonts w:ascii="Times New Roman" w:eastAsia="Times New Roman" w:hAnsi="Times New Roman" w:cs="Times New Roman"/>
          <w:color w:val="000000"/>
          <w:sz w:val="24"/>
          <w:szCs w:val="24"/>
        </w:rPr>
        <w:t>(в случае причинения ущерба ребенок обязан сам исправить: разлил – убрал, получил двойку – исправил, разорвал что-то – сам зашил и т.п.);</w:t>
      </w:r>
    </w:p>
    <w:p w:rsidR="00256954" w:rsidRDefault="00817B82">
      <w:pPr>
        <w:widowControl w:val="0"/>
        <w:tabs>
          <w:tab w:val="left" w:pos="2872"/>
          <w:tab w:val="left" w:pos="4362"/>
          <w:tab w:val="left" w:pos="6331"/>
          <w:tab w:val="left" w:pos="7592"/>
          <w:tab w:val="left" w:pos="8585"/>
        </w:tabs>
        <w:spacing w:before="2" w:line="272" w:lineRule="auto"/>
        <w:ind w:left="994" w:right="32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отложенный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конфликт</w:t>
      </w:r>
      <w:r>
        <w:rPr>
          <w:rFonts w:ascii="Times New Roman" w:eastAsia="Times New Roman" w:hAnsi="Times New Roman" w:cs="Times New Roman"/>
          <w:color w:val="000000"/>
          <w:sz w:val="24"/>
          <w:szCs w:val="24"/>
        </w:rPr>
        <w:tab/>
        <w:t>(предполагает</w:t>
      </w:r>
      <w:r>
        <w:rPr>
          <w:rFonts w:ascii="Times New Roman" w:eastAsia="Times New Roman" w:hAnsi="Times New Roman" w:cs="Times New Roman"/>
          <w:color w:val="000000"/>
          <w:sz w:val="24"/>
          <w:szCs w:val="24"/>
        </w:rPr>
        <w:tab/>
        <w:t>наличие</w:t>
      </w:r>
      <w:r>
        <w:rPr>
          <w:rFonts w:ascii="Times New Roman" w:eastAsia="Times New Roman" w:hAnsi="Times New Roman" w:cs="Times New Roman"/>
          <w:color w:val="000000"/>
          <w:sz w:val="24"/>
          <w:szCs w:val="24"/>
        </w:rPr>
        <w:tab/>
        <w:t>паузы между проступком ребенка и ответной реакцией взрослого);</w:t>
      </w:r>
    </w:p>
    <w:p w:rsidR="00256954" w:rsidRDefault="00817B82">
      <w:pPr>
        <w:widowControl w:val="0"/>
        <w:spacing w:line="274"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логическое объяснение и обоснование </w:t>
      </w:r>
      <w:r>
        <w:rPr>
          <w:rFonts w:ascii="Times New Roman" w:eastAsia="Times New Roman" w:hAnsi="Times New Roman" w:cs="Times New Roman"/>
          <w:color w:val="000000"/>
          <w:sz w:val="24"/>
          <w:szCs w:val="24"/>
        </w:rPr>
        <w:t>(ориентировка ребенка в последствиях его поступка для окружающих людей или действия для достижения результата);</w:t>
      </w:r>
    </w:p>
    <w:bookmarkEnd w:id="118"/>
    <w:p w:rsidR="00256954" w:rsidRDefault="00817B82">
      <w:pPr>
        <w:widowControl w:val="0"/>
        <w:tabs>
          <w:tab w:val="left" w:pos="2860"/>
          <w:tab w:val="left" w:pos="3936"/>
          <w:tab w:val="left" w:pos="4639"/>
          <w:tab w:val="left" w:pos="5459"/>
          <w:tab w:val="left" w:pos="6641"/>
          <w:tab w:val="left" w:pos="8522"/>
        </w:tabs>
        <w:spacing w:line="275" w:lineRule="auto"/>
        <w:ind w:left="994" w:right="381"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блокирование нежелательного действия </w:t>
      </w:r>
      <w:r>
        <w:rPr>
          <w:rFonts w:ascii="Times New Roman" w:eastAsia="Times New Roman" w:hAnsi="Times New Roman" w:cs="Times New Roman"/>
          <w:color w:val="000000"/>
          <w:sz w:val="24"/>
          <w:szCs w:val="24"/>
        </w:rPr>
        <w:t>(прерывание действия ребенка) применяется в ситуациях, когда поведение ребенка представляет угрозу</w:t>
      </w:r>
      <w:r>
        <w:rPr>
          <w:rFonts w:ascii="Times New Roman" w:eastAsia="Times New Roman" w:hAnsi="Times New Roman" w:cs="Times New Roman"/>
          <w:color w:val="000000"/>
          <w:sz w:val="24"/>
          <w:szCs w:val="24"/>
        </w:rPr>
        <w:tab/>
        <w:t>для него самого, окружающих</w:t>
      </w:r>
      <w:r>
        <w:rPr>
          <w:rFonts w:ascii="Times New Roman" w:eastAsia="Times New Roman" w:hAnsi="Times New Roman" w:cs="Times New Roman"/>
          <w:color w:val="000000"/>
          <w:sz w:val="24"/>
          <w:szCs w:val="24"/>
        </w:rPr>
        <w:tab/>
        <w:t>людей, сохранности материальных или духовных ценностей.</w:t>
      </w:r>
    </w:p>
    <w:p w:rsidR="00256954" w:rsidRDefault="00817B82">
      <w:pPr>
        <w:widowControl w:val="0"/>
        <w:spacing w:before="3"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Поощрения</w:t>
      </w:r>
    </w:p>
    <w:p w:rsidR="00256954" w:rsidRDefault="00817B82">
      <w:pPr>
        <w:widowControl w:val="0"/>
        <w:spacing w:before="48"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Благополучное развитие ребенка, его социализацию невозможно строить только на наказаниях. Больше, чем наказаний, в воспитании ребенка должно быть поощрений. Их не бывает слишком много, но, как и наказания, их необходимо использовать эффективно. К сожалению, репертуар поощрений значительно меньше:</w:t>
      </w:r>
    </w:p>
    <w:p w:rsidR="00256954" w:rsidRDefault="00817B82">
      <w:pPr>
        <w:widowControl w:val="0"/>
        <w:spacing w:before="3" w:line="275" w:lineRule="auto"/>
        <w:ind w:left="994" w:right="38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похвала должна быть продуктивной и </w:t>
      </w:r>
      <w:r>
        <w:rPr>
          <w:rFonts w:ascii="Times New Roman" w:eastAsia="Times New Roman" w:hAnsi="Times New Roman" w:cs="Times New Roman"/>
          <w:i/>
          <w:iCs/>
          <w:color w:val="000000"/>
          <w:sz w:val="24"/>
          <w:szCs w:val="24"/>
        </w:rPr>
        <w:t xml:space="preserve">адекватно </w:t>
      </w:r>
      <w:r>
        <w:rPr>
          <w:rFonts w:ascii="Times New Roman" w:eastAsia="Times New Roman" w:hAnsi="Times New Roman" w:cs="Times New Roman"/>
          <w:color w:val="000000"/>
          <w:sz w:val="24"/>
          <w:szCs w:val="24"/>
        </w:rPr>
        <w:t>отражать успехи и достижения ребенка. Она способствует формированию у ребенка системы критериев оценки собственных действий и поступков;</w:t>
      </w:r>
    </w:p>
    <w:p w:rsidR="00256954" w:rsidRDefault="00817B82">
      <w:pPr>
        <w:widowControl w:val="0"/>
        <w:spacing w:before="4" w:line="273" w:lineRule="auto"/>
        <w:ind w:left="994" w:right="34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ласка </w:t>
      </w:r>
      <w:r>
        <w:rPr>
          <w:rFonts w:ascii="Times New Roman" w:eastAsia="Times New Roman" w:hAnsi="Times New Roman" w:cs="Times New Roman"/>
          <w:color w:val="000000"/>
          <w:sz w:val="24"/>
          <w:szCs w:val="24"/>
        </w:rPr>
        <w:t>(эмоциональное положительное отношение, которое взрослый выражает действием или словами в отношении ребенка);</w:t>
      </w:r>
    </w:p>
    <w:p w:rsidR="00256954" w:rsidRDefault="00817B82">
      <w:pPr>
        <w:widowControl w:val="0"/>
        <w:spacing w:before="3"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материальное поощрение </w:t>
      </w:r>
      <w:r>
        <w:rPr>
          <w:rFonts w:ascii="Times New Roman" w:eastAsia="Times New Roman" w:hAnsi="Times New Roman" w:cs="Times New Roman"/>
          <w:color w:val="000000"/>
          <w:sz w:val="24"/>
          <w:szCs w:val="24"/>
        </w:rPr>
        <w:t>(подарки, награды);</w:t>
      </w:r>
    </w:p>
    <w:p w:rsidR="00256954" w:rsidRDefault="00817B82">
      <w:pPr>
        <w:widowControl w:val="0"/>
        <w:spacing w:before="52" w:line="273" w:lineRule="auto"/>
        <w:ind w:left="576" w:right="4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совместная деятельность </w:t>
      </w:r>
      <w:r>
        <w:rPr>
          <w:rFonts w:ascii="Times New Roman" w:eastAsia="Times New Roman" w:hAnsi="Times New Roman" w:cs="Times New Roman"/>
          <w:color w:val="000000"/>
          <w:sz w:val="24"/>
          <w:szCs w:val="24"/>
        </w:rPr>
        <w:t xml:space="preserve">(совместная игра с ребенком, предложение принять участие в привлекательном занятии вместе с взрослым и др.). </w:t>
      </w:r>
    </w:p>
    <w:p w:rsidR="00256954" w:rsidRDefault="00817B82">
      <w:pPr>
        <w:widowControl w:val="0"/>
        <w:spacing w:before="52" w:line="273" w:lineRule="auto"/>
        <w:ind w:left="576" w:right="40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Важно! </w:t>
      </w:r>
      <w:r>
        <w:rPr>
          <w:rFonts w:ascii="Times New Roman" w:eastAsia="Times New Roman" w:hAnsi="Times New Roman" w:cs="Times New Roman"/>
          <w:color w:val="000000"/>
          <w:sz w:val="24"/>
          <w:szCs w:val="24"/>
        </w:rPr>
        <w:t>Ласку, материальное поощрение и совместную деятельность</w:t>
      </w:r>
    </w:p>
    <w:p w:rsidR="00256954" w:rsidRDefault="00817B82">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нельзя связывать жестко и только с успехами и достижениями ребенка.</w:t>
      </w:r>
    </w:p>
    <w:p w:rsidR="00256954" w:rsidRDefault="00817B82">
      <w:pPr>
        <w:widowControl w:val="0"/>
        <w:spacing w:before="50"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Есть еще один вид поощрения, но желательно, чтобы оно выступало как оценка самостоятельности и взросления ребенка, признание достаточного уровня компетентности, а не «награда» за конкретное действие или поступок. Это – </w:t>
      </w:r>
      <w:r>
        <w:rPr>
          <w:rFonts w:ascii="Times New Roman" w:eastAsia="Times New Roman" w:hAnsi="Times New Roman" w:cs="Times New Roman"/>
          <w:i/>
          <w:iCs/>
          <w:color w:val="000000"/>
          <w:sz w:val="24"/>
          <w:szCs w:val="24"/>
        </w:rPr>
        <w:t xml:space="preserve">разрешение активности ребенка </w:t>
      </w:r>
      <w:r>
        <w:rPr>
          <w:rFonts w:ascii="Times New Roman" w:eastAsia="Times New Roman" w:hAnsi="Times New Roman" w:cs="Times New Roman"/>
          <w:color w:val="000000"/>
          <w:sz w:val="24"/>
          <w:szCs w:val="24"/>
        </w:rPr>
        <w:t>(расширение его прав и возможности действия).</w:t>
      </w:r>
    </w:p>
    <w:p w:rsidR="00256954" w:rsidRDefault="00817B82">
      <w:pPr>
        <w:widowControl w:val="0"/>
        <w:spacing w:before="2"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Поощрения могут оказывать ощутимое положительное влияние на развитие личности ребенка. Для этого взрослым необходимо сделать их собственным правилом воспитательной системы: поощрение не только связывается с конкретным поступком или действием, но и мотивирует ребенка к проявлению инициативности, самостоятельности, творчеству, создает атмосферу принятия ребенка и подтверждения его значимости и самоценности как личности.</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по использованию системы поощрений и наказаний при воспитании ребенка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E97679">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04320" behindDoc="1" locked="0" layoutInCell="0" allowOverlap="1" wp14:anchorId="6F8D1DD7" wp14:editId="13BEB58C">
            <wp:simplePos x="0" y="0"/>
            <wp:positionH relativeFrom="page">
              <wp:posOffset>838200</wp:posOffset>
            </wp:positionH>
            <wp:positionV relativeFrom="page">
              <wp:posOffset>3457575</wp:posOffset>
            </wp:positionV>
            <wp:extent cx="5648325" cy="5038725"/>
            <wp:effectExtent l="0" t="0" r="9525" b="9525"/>
            <wp:wrapNone/>
            <wp:docPr id="235" name="drawingObject403"/>
            <wp:cNvGraphicFramePr/>
            <a:graphic xmlns:a="http://schemas.openxmlformats.org/drawingml/2006/main">
              <a:graphicData uri="http://schemas.openxmlformats.org/drawingml/2006/picture">
                <pic:pic xmlns:pic="http://schemas.openxmlformats.org/drawingml/2006/picture">
                  <pic:nvPicPr>
                    <pic:cNvPr id="235" name="drawingObject403"/>
                    <pic:cNvPicPr/>
                  </pic:nvPicPr>
                  <pic:blipFill>
                    <a:blip r:embed="rId79"/>
                    <a:srcRect l="-1022" b="36709"/>
                    <a:stretch>
                      <a:fillRect/>
                    </a:stretch>
                  </pic:blipFill>
                  <pic:spPr>
                    <a:xfrm>
                      <a:off x="0" y="0"/>
                      <a:ext cx="5648325" cy="5038725"/>
                    </a:xfrm>
                    <a:prstGeom prst="rect">
                      <a:avLst/>
                    </a:prstGeom>
                    <a:noFill/>
                    <a:ln>
                      <a:noFill/>
                    </a:ln>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24"/>
          <w:szCs w:val="24"/>
        </w:rPr>
      </w:pPr>
    </w:p>
    <w:p w:rsidR="00256954" w:rsidRDefault="00256954">
      <w:pPr>
        <w:spacing w:line="256" w:lineRule="auto"/>
        <w:rPr>
          <w:rFonts w:ascii="Times New Roman" w:hAnsi="Times New Roman" w:cs="Times New Roman"/>
          <w:b/>
          <w:sz w:val="24"/>
          <w:szCs w:val="24"/>
        </w:rPr>
      </w:pPr>
    </w:p>
    <w:p w:rsidR="00256954" w:rsidRDefault="00256954">
      <w:pPr>
        <w:spacing w:line="256" w:lineRule="auto"/>
        <w:rPr>
          <w:rFonts w:ascii="Times New Roman" w:hAnsi="Times New Roman" w:cs="Times New Roman"/>
          <w:b/>
          <w:sz w:val="24"/>
          <w:szCs w:val="24"/>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6015A9">
      <w:pPr>
        <w:spacing w:line="256" w:lineRule="auto"/>
        <w:rPr>
          <w:rFonts w:ascii="Times New Roman" w:hAnsi="Times New Roman" w:cs="Times New Roman"/>
          <w:b/>
          <w:sz w:val="36"/>
        </w:rPr>
      </w:pPr>
      <w:r>
        <w:rPr>
          <w:noProof/>
        </w:rPr>
        <w:drawing>
          <wp:anchor distT="0" distB="0" distL="114300" distR="114300" simplePos="0" relativeHeight="251705344" behindDoc="1" locked="0" layoutInCell="0" allowOverlap="1" wp14:anchorId="5084158C" wp14:editId="763B7DDD">
            <wp:simplePos x="0" y="0"/>
            <wp:positionH relativeFrom="page">
              <wp:posOffset>1504950</wp:posOffset>
            </wp:positionH>
            <wp:positionV relativeFrom="page">
              <wp:posOffset>514350</wp:posOffset>
            </wp:positionV>
            <wp:extent cx="5381625" cy="6496050"/>
            <wp:effectExtent l="0" t="0" r="9525" b="0"/>
            <wp:wrapNone/>
            <wp:docPr id="236" name="drawingObject405"/>
            <wp:cNvGraphicFramePr/>
            <a:graphic xmlns:a="http://schemas.openxmlformats.org/drawingml/2006/main">
              <a:graphicData uri="http://schemas.openxmlformats.org/drawingml/2006/picture">
                <pic:pic xmlns:pic="http://schemas.openxmlformats.org/drawingml/2006/picture">
                  <pic:nvPicPr>
                    <pic:cNvPr id="236" name="drawingObject405"/>
                    <pic:cNvPicPr/>
                  </pic:nvPicPr>
                  <pic:blipFill>
                    <a:blip r:embed="rId80"/>
                    <a:srcRect b="28867"/>
                    <a:stretch>
                      <a:fillRect/>
                    </a:stretch>
                  </pic:blipFill>
                  <pic:spPr>
                    <a:xfrm>
                      <a:off x="0" y="0"/>
                      <a:ext cx="5381625" cy="6496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256954">
      <w:pPr>
        <w:spacing w:line="256" w:lineRule="auto"/>
        <w:jc w:val="center"/>
        <w:rPr>
          <w:rFonts w:ascii="Times New Roman" w:eastAsia="Times New Roman" w:hAnsi="Times New Roman" w:cs="Times New Roman"/>
          <w:b/>
          <w:bCs/>
          <w:color w:val="000000"/>
          <w:sz w:val="32"/>
          <w:szCs w:val="32"/>
        </w:rPr>
      </w:pPr>
    </w:p>
    <w:p w:rsidR="00256954" w:rsidRDefault="00817B82" w:rsidP="004F20BD">
      <w:pPr>
        <w:spacing w:line="25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6.4. РАЗВОД В СЕМЬЕ</w:t>
      </w:r>
    </w:p>
    <w:p w:rsidR="00256954" w:rsidRDefault="00256954">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eastAsia="Times New Roman" w:hAnsi="Times New Roman" w:cs="Times New Roman"/>
          <w:b/>
          <w:bCs/>
          <w:color w:val="000000"/>
          <w:sz w:val="32"/>
          <w:szCs w:val="32"/>
        </w:rPr>
      </w:pPr>
      <w:r>
        <w:rPr>
          <w:noProof/>
        </w:rPr>
        <w:drawing>
          <wp:anchor distT="0" distB="0" distL="114300" distR="114300" simplePos="0" relativeHeight="251706368" behindDoc="1" locked="0" layoutInCell="0" allowOverlap="1">
            <wp:simplePos x="0" y="0"/>
            <wp:positionH relativeFrom="page">
              <wp:posOffset>1231900</wp:posOffset>
            </wp:positionH>
            <wp:positionV relativeFrom="page">
              <wp:posOffset>1308100</wp:posOffset>
            </wp:positionV>
            <wp:extent cx="5939155" cy="7908290"/>
            <wp:effectExtent l="0" t="0" r="0" b="0"/>
            <wp:wrapNone/>
            <wp:docPr id="237" name="drawingObject407"/>
            <wp:cNvGraphicFramePr/>
            <a:graphic xmlns:a="http://schemas.openxmlformats.org/drawingml/2006/main">
              <a:graphicData uri="http://schemas.openxmlformats.org/drawingml/2006/picture">
                <pic:pic xmlns:pic="http://schemas.openxmlformats.org/drawingml/2006/picture">
                  <pic:nvPicPr>
                    <pic:cNvPr id="237" name="drawingObject407"/>
                    <pic:cNvPicPr/>
                  </pic:nvPicPr>
                  <pic:blipFill>
                    <a:blip r:embed="rId81"/>
                    <a:stretch>
                      <a:fillRect/>
                    </a:stretch>
                  </pic:blipFill>
                  <pic:spPr>
                    <a:xfrm>
                      <a:off x="0" y="0"/>
                      <a:ext cx="5939155" cy="7908035"/>
                    </a:xfrm>
                    <a:prstGeom prst="rect">
                      <a:avLst/>
                    </a:prstGeom>
                    <a:noFill/>
                  </pic:spPr>
                </pic:pic>
              </a:graphicData>
            </a:graphic>
          </wp:anchor>
        </w:drawing>
      </w: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left="3303"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left="3303"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left="3303"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left="3303" w:right="-20"/>
        <w:rPr>
          <w:rFonts w:ascii="Times New Roman" w:eastAsia="Times New Roman" w:hAnsi="Times New Roman" w:cs="Times New Roman"/>
          <w:b/>
          <w:bCs/>
          <w:i/>
          <w:iCs/>
          <w:color w:val="000000"/>
          <w:sz w:val="24"/>
          <w:szCs w:val="24"/>
        </w:rPr>
      </w:pPr>
    </w:p>
    <w:p w:rsidR="004F20BD" w:rsidRDefault="004F20BD">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Основные понятия</w:t>
      </w:r>
    </w:p>
    <w:p w:rsidR="006015A9" w:rsidRPr="004F20BD" w:rsidRDefault="00817B82" w:rsidP="004F20BD">
      <w:pPr>
        <w:widowControl w:val="0"/>
        <w:tabs>
          <w:tab w:val="left" w:pos="2130"/>
          <w:tab w:val="left" w:pos="3010"/>
          <w:tab w:val="left" w:pos="5327"/>
          <w:tab w:val="left" w:pos="7639"/>
        </w:tabs>
        <w:spacing w:before="59" w:line="273" w:lineRule="auto"/>
        <w:ind w:right="35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Развод</w:t>
      </w:r>
      <w:r>
        <w:rPr>
          <w:rFonts w:ascii="Times New Roman" w:eastAsia="Times New Roman" w:hAnsi="Times New Roman" w:cs="Times New Roman"/>
          <w:color w:val="000000"/>
          <w:sz w:val="24"/>
          <w:szCs w:val="24"/>
        </w:rPr>
        <w:t xml:space="preserve"> – официальное</w:t>
      </w:r>
      <w:r>
        <w:rPr>
          <w:rFonts w:ascii="Times New Roman" w:eastAsia="Times New Roman" w:hAnsi="Times New Roman" w:cs="Times New Roman"/>
          <w:color w:val="000000"/>
          <w:sz w:val="24"/>
          <w:szCs w:val="24"/>
        </w:rPr>
        <w:tab/>
        <w:t>прекращение</w:t>
      </w:r>
      <w:r>
        <w:rPr>
          <w:rFonts w:ascii="Times New Roman" w:eastAsia="Times New Roman" w:hAnsi="Times New Roman" w:cs="Times New Roman"/>
          <w:color w:val="000000"/>
          <w:sz w:val="24"/>
          <w:szCs w:val="24"/>
        </w:rPr>
        <w:tab/>
        <w:t>(расторжение) действительного брака между живыми супругами.</w:t>
      </w:r>
      <w:bookmarkStart w:id="119" w:name="_page_464_0"/>
    </w:p>
    <w:p w:rsidR="00256954" w:rsidRDefault="00817B82">
      <w:pPr>
        <w:widowControl w:val="0"/>
        <w:spacing w:line="275"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Повторный брак </w:t>
      </w:r>
      <w:r>
        <w:rPr>
          <w:rFonts w:ascii="Times New Roman" w:eastAsia="Times New Roman" w:hAnsi="Times New Roman" w:cs="Times New Roman"/>
          <w:color w:val="000000"/>
          <w:sz w:val="24"/>
          <w:szCs w:val="24"/>
        </w:rPr>
        <w:t>– брак, который вступает в силу после прекращения предыдущего брачного союза, например, в результате развода или вдовства.</w:t>
      </w:r>
    </w:p>
    <w:p w:rsidR="00256954" w:rsidRDefault="00817B82">
      <w:pPr>
        <w:widowControl w:val="0"/>
        <w:spacing w:before="5"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Психосоматические проявления </w:t>
      </w:r>
      <w:r>
        <w:rPr>
          <w:rFonts w:ascii="Times New Roman" w:eastAsia="Times New Roman" w:hAnsi="Times New Roman" w:cs="Times New Roman"/>
          <w:color w:val="000000"/>
          <w:sz w:val="24"/>
          <w:szCs w:val="24"/>
        </w:rPr>
        <w:t>– болезни, расстройства и симптомы, которые возникают у детей из-за психического состояния, вызванного в данном случае разводом родителей.</w:t>
      </w:r>
    </w:p>
    <w:p w:rsidR="00256954" w:rsidRDefault="00256954">
      <w:pPr>
        <w:spacing w:after="15"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9" w:line="276" w:lineRule="auto"/>
        <w:ind w:left="994" w:right="33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книжная выставка, буклет: </w:t>
      </w:r>
      <w:r>
        <w:rPr>
          <w:rFonts w:ascii="Times New Roman" w:eastAsia="Times New Roman" w:hAnsi="Times New Roman" w:cs="Times New Roman"/>
          <w:color w:val="000000"/>
          <w:sz w:val="24"/>
          <w:szCs w:val="24"/>
        </w:rPr>
        <w:t>«Правила поведения родителей с ребенком в стадии развода»;</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памятка: </w:t>
      </w:r>
      <w:r>
        <w:rPr>
          <w:rFonts w:ascii="Times New Roman" w:eastAsia="Times New Roman" w:hAnsi="Times New Roman" w:cs="Times New Roman"/>
          <w:color w:val="000000"/>
          <w:sz w:val="24"/>
          <w:szCs w:val="24"/>
        </w:rPr>
        <w:t>«Как помочь ребенку пережить развод родителей»;</w:t>
      </w:r>
    </w:p>
    <w:p w:rsidR="00256954" w:rsidRDefault="00817B82">
      <w:pPr>
        <w:widowControl w:val="0"/>
        <w:spacing w:before="46" w:line="275" w:lineRule="auto"/>
        <w:ind w:left="564" w:right="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«Влияние внутрисемейных отношений на формирование личности ребенка», «Благополучие вашего ребенка»;</w:t>
      </w:r>
    </w:p>
    <w:p w:rsidR="00256954" w:rsidRDefault="00817B82">
      <w:pPr>
        <w:widowControl w:val="0"/>
        <w:tabs>
          <w:tab w:val="left" w:pos="3193"/>
          <w:tab w:val="left" w:pos="5235"/>
          <w:tab w:val="left" w:pos="7423"/>
        </w:tabs>
        <w:spacing w:line="277" w:lineRule="auto"/>
        <w:ind w:left="994" w:right="33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индивидуальные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ab/>
        <w:t>«Как говорить</w:t>
      </w:r>
      <w:r>
        <w:rPr>
          <w:rFonts w:ascii="Times New Roman" w:eastAsia="Times New Roman" w:hAnsi="Times New Roman" w:cs="Times New Roman"/>
          <w:color w:val="000000"/>
          <w:sz w:val="24"/>
          <w:szCs w:val="24"/>
        </w:rPr>
        <w:tab/>
        <w:t>с ребенком о разводе?», «Развод – это серьезно», «Мама или папа?».</w:t>
      </w:r>
    </w:p>
    <w:p w:rsidR="00256954" w:rsidRDefault="00817B82">
      <w:pPr>
        <w:widowControl w:val="0"/>
        <w:spacing w:line="276"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возникновение нарушений социального и психосоматического характера, детскую невротизацию серьезное влияние оказывает такой фактор как распад семьи.</w:t>
      </w:r>
    </w:p>
    <w:p w:rsidR="00256954" w:rsidRDefault="00817B82">
      <w:pPr>
        <w:widowControl w:val="0"/>
        <w:spacing w:line="275" w:lineRule="auto"/>
        <w:ind w:right="37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развод для взрослых – это болезненное, малоприятное, порой драматическое переживание, на которое при этом они все же решаются сами, то для ребенка расставание родителей – это нарушение среды обитания. Семья удовлетворяет самые главные психологические потребности ребенка – в безопасности, в общении, в любви. Поэтому развод родителей – всегда травма для детей.</w:t>
      </w: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Переживания ребенка по поводу развода родителей чаще всего выражаются косвенно, отмечают исследователи. Ребенок может ничего не сказать взрослым, но поссориться со сверстниками, отказаться участвовать в празднике. Дошкольники могут перестать играть как прежде, возникают частые ссоры, обиды, жалобы на то, что с ним никто не играет, возрастает проявление агрессивности в самых разнообразных формах.</w:t>
      </w:r>
    </w:p>
    <w:p w:rsidR="00256954" w:rsidRDefault="00817B82">
      <w:pPr>
        <w:widowControl w:val="0"/>
        <w:spacing w:before="2"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мнению некоторых специалистов, наиболее острые переживания развод вызывает именно у детей дошкольного возраста. Многие дети из распавшихся семей, не желая мириться с реальностью, чаще играют в «дочки-матери» и другие игры, где они соединяют себя с папой и мамой. Одно из трех заветных желаний, которые называют дети дошкольного возраста из таких семей, связано с тем, чтобы дети имели папу и маму.</w:t>
      </w:r>
    </w:p>
    <w:p w:rsidR="00256954" w:rsidRDefault="00817B82">
      <w:pPr>
        <w:widowControl w:val="0"/>
        <w:tabs>
          <w:tab w:val="left" w:pos="1614"/>
          <w:tab w:val="left" w:pos="3209"/>
          <w:tab w:val="left" w:pos="5198"/>
          <w:tab w:val="left" w:pos="7317"/>
          <w:tab w:val="left" w:pos="8180"/>
        </w:tabs>
        <w:spacing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Реакции детей на развод могут принимать самые разные формы: изменение поведения (замкнутость,</w:t>
      </w:r>
      <w:r>
        <w:rPr>
          <w:rFonts w:ascii="Times New Roman" w:eastAsia="Times New Roman" w:hAnsi="Times New Roman" w:cs="Times New Roman"/>
          <w:color w:val="000000"/>
          <w:sz w:val="24"/>
          <w:szCs w:val="24"/>
        </w:rPr>
        <w:tab/>
        <w:t>подавленность</w:t>
      </w:r>
      <w:r>
        <w:rPr>
          <w:rFonts w:ascii="Times New Roman" w:eastAsia="Times New Roman" w:hAnsi="Times New Roman" w:cs="Times New Roman"/>
          <w:color w:val="000000"/>
          <w:sz w:val="24"/>
          <w:szCs w:val="24"/>
        </w:rPr>
        <w:tab/>
        <w:t>или, наоборот, расторможенность, агрессивность), ослабление иммунитета, возникновение различных соматических заболеваний, изменение пищевого поведения,</w:t>
      </w:r>
      <w:bookmarkStart w:id="120" w:name="_page_466_0"/>
      <w:bookmarkEnd w:id="119"/>
      <w:r>
        <w:rPr>
          <w:rFonts w:ascii="Times New Roman" w:eastAsia="Times New Roman" w:hAnsi="Times New Roman" w:cs="Times New Roman"/>
          <w:color w:val="000000"/>
          <w:sz w:val="24"/>
          <w:szCs w:val="24"/>
        </w:rPr>
        <w:t xml:space="preserve"> ночные страхи, энурез, энкапрез и другие негативные проявления как с физической, так и с психологической стороны личности.</w:t>
      </w:r>
    </w:p>
    <w:p w:rsidR="00256954" w:rsidRDefault="00817B82">
      <w:pPr>
        <w:widowControl w:val="0"/>
        <w:spacing w:before="5" w:line="275" w:lineRule="auto"/>
        <w:ind w:left="-46" w:right="3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 2,5-3,5 лет реагируют на распад семьи плачем, расстройством сна, повышенной      пугливостью,       снижением      познавательных       процессов, проявлением неопрятности, пристрастием к собственным вещам и игрушкам. Дети 3,5-4,5 лет обнаруживают повышенную гневливость, агрессивность, переживания      чувства      утраты,      тревожность.      Экстраверты      делаются замкнутыми и молчаливыми. У части детей наблюдается регрессия игровых форм. Для детей этой группы характерно проявление чувства вины за распад семьи.</w:t>
      </w:r>
    </w:p>
    <w:p w:rsidR="00256954" w:rsidRDefault="00817B82">
      <w:pPr>
        <w:widowControl w:val="0"/>
        <w:spacing w:before="49" w:line="275" w:lineRule="auto"/>
        <w:ind w:right="34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 детей 5-6 лет, как и в средней группе, наблюдается усиление агрессии и тревоги, раздражительность, неугомонность, гневливость.</w:t>
      </w:r>
    </w:p>
    <w:p w:rsidR="006015A9" w:rsidRDefault="00817B82">
      <w:pPr>
        <w:widowControl w:val="0"/>
        <w:spacing w:before="4"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По мнению ряда исследователей, невротизирующие реакции во многом порождаются, а затем и закрепляются по причине неправильного поведения родителей. Внутренняя дисгармония взрослых в период развода и в послеразводном кризисе </w:t>
      </w:r>
    </w:p>
    <w:p w:rsidR="00256954" w:rsidRDefault="00817B82" w:rsidP="004F20BD">
      <w:pPr>
        <w:widowControl w:val="0"/>
        <w:spacing w:before="4" w:line="275" w:lineRule="auto"/>
        <w:ind w:right="3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накладывают отпечаток на воспитание ребенка. Не всегда будучи в состоянии контролировать собственные переживания, родители изменяются и в отношении к ребенку: кто-то видит в нем причину распада семьи и, не стесняясь, говорит об этом, кто-то настраивает себя на то, чтобы всецело посвятить себя воспитанию ребенка, кто-то узнает в нем ненавистные черты бывшего супруга, или наоборот, радуется их отсутствию.</w:t>
      </w:r>
    </w:p>
    <w:p w:rsidR="00256954" w:rsidRDefault="00817B82">
      <w:pPr>
        <w:widowControl w:val="0"/>
        <w:spacing w:line="275" w:lineRule="auto"/>
        <w:ind w:right="32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Несомненно, что распад семьи – тяжелое испытание для ребенка. Однако при наличии взаимного доверия в семье, отношений, построенных не только на родительской любви, но и на уважении личности ребенка, обычно формы протеста не принимают асоциальных или вредных для здоровья появлений. Постоянные конфликты в семье оказывают на ребенка более тяжелое воздействие, чем стабильная жизнь с одним из родителей. Нормальными условиями развития ребенка в семье является защита, любовь и забота близких людей, комфортная эмоциональная обстановка. Нарушения в эмоциональной и нравственной сферах ребенка, живущего в конфликтной семье, способны оказать влияние на всю последующую жизнь, приводя к трудностям в общении.</w:t>
      </w:r>
    </w:p>
    <w:p w:rsidR="00256954" w:rsidRDefault="00817B82">
      <w:pPr>
        <w:widowControl w:val="0"/>
        <w:tabs>
          <w:tab w:val="left" w:pos="1408"/>
          <w:tab w:val="left" w:pos="2496"/>
          <w:tab w:val="left" w:pos="4058"/>
          <w:tab w:val="left" w:pos="6094"/>
          <w:tab w:val="left" w:pos="7397"/>
          <w:tab w:val="left" w:pos="7998"/>
        </w:tabs>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Еще</w:t>
      </w:r>
      <w:r>
        <w:rPr>
          <w:rFonts w:ascii="Times New Roman" w:eastAsia="Times New Roman" w:hAnsi="Times New Roman" w:cs="Times New Roman"/>
          <w:color w:val="000000"/>
          <w:sz w:val="24"/>
          <w:szCs w:val="24"/>
        </w:rPr>
        <w:tab/>
        <w:t>одним</w:t>
      </w:r>
      <w:r>
        <w:rPr>
          <w:rFonts w:ascii="Times New Roman" w:eastAsia="Times New Roman" w:hAnsi="Times New Roman" w:cs="Times New Roman"/>
          <w:color w:val="000000"/>
          <w:sz w:val="24"/>
          <w:szCs w:val="24"/>
        </w:rPr>
        <w:tab/>
        <w:t>фактором, оказывающим влияние</w:t>
      </w:r>
      <w:r>
        <w:rPr>
          <w:rFonts w:ascii="Times New Roman" w:eastAsia="Times New Roman" w:hAnsi="Times New Roman" w:cs="Times New Roman"/>
          <w:color w:val="000000"/>
          <w:sz w:val="24"/>
          <w:szCs w:val="24"/>
        </w:rPr>
        <w:tab/>
        <w:t>на протекание социализации ребенка в семье, является повторный брак одного из родителей. Это событие может неоднозначно повлиять на ребенка: дети могут успешно адаптироваться к новой ситуации, но возможно и существенное ухудшение эмоциональных связей матери и ребенка.</w:t>
      </w:r>
    </w:p>
    <w:p w:rsidR="00256954" w:rsidRDefault="00817B82">
      <w:pPr>
        <w:widowControl w:val="0"/>
        <w:tabs>
          <w:tab w:val="left" w:pos="2295"/>
          <w:tab w:val="left" w:pos="3441"/>
          <w:tab w:val="left" w:pos="3856"/>
          <w:tab w:val="left" w:pos="4902"/>
          <w:tab w:val="left" w:pos="6039"/>
          <w:tab w:val="left" w:pos="6840"/>
          <w:tab w:val="left" w:pos="8095"/>
          <w:tab w:val="left" w:pos="8520"/>
        </w:tabs>
        <w:spacing w:before="3" w:line="276" w:lineRule="auto"/>
        <w:ind w:right="32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Объективно</w:t>
      </w:r>
      <w:r>
        <w:rPr>
          <w:rFonts w:ascii="Times New Roman" w:eastAsia="Times New Roman" w:hAnsi="Times New Roman" w:cs="Times New Roman"/>
          <w:color w:val="000000"/>
          <w:sz w:val="24"/>
          <w:szCs w:val="24"/>
        </w:rPr>
        <w:tab/>
        <w:t>приход</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семью</w:t>
      </w:r>
      <w:r>
        <w:rPr>
          <w:rFonts w:ascii="Times New Roman" w:eastAsia="Times New Roman" w:hAnsi="Times New Roman" w:cs="Times New Roman"/>
          <w:color w:val="000000"/>
          <w:sz w:val="24"/>
          <w:szCs w:val="24"/>
        </w:rPr>
        <w:tab/>
        <w:t>отчима</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мачехи)</w:t>
      </w:r>
      <w:r>
        <w:rPr>
          <w:rFonts w:ascii="Times New Roman" w:eastAsia="Times New Roman" w:hAnsi="Times New Roman" w:cs="Times New Roman"/>
          <w:color w:val="000000"/>
          <w:sz w:val="24"/>
          <w:szCs w:val="24"/>
        </w:rPr>
        <w:tab/>
        <w:t>– фактор положительный. Жизнь семьи становиться богаче в эмоциональном и</w:t>
      </w:r>
      <w:bookmarkEnd w:id="120"/>
      <w:r>
        <w:rPr>
          <w:rFonts w:ascii="Times New Roman" w:eastAsia="Times New Roman" w:hAnsi="Times New Roman" w:cs="Times New Roman"/>
          <w:color w:val="000000"/>
          <w:sz w:val="24"/>
          <w:szCs w:val="24"/>
        </w:rPr>
        <w:t xml:space="preserve"> психологическом, а часто и в материальном плане. Но семья с повторным браком одного из родителей может стать неблагополучной. Ребенок вынужден приспосабливаться к привычкам, поведению, отношению к себе со стороны нового родителя и к своей замужней матери или женатому отцу, которые до этого момента всецело принадлежали ему, а теперь любовь и внимание нужно делить с чужим человеком. При этом у ребенка еще сохраняются достаточно яркие воспоминания о втором родителе. Таким образом, в условиях повторного</w:t>
      </w:r>
      <w:r>
        <w:rPr>
          <w:rFonts w:ascii="Times New Roman" w:eastAsia="Times New Roman" w:hAnsi="Times New Roman" w:cs="Times New Roman"/>
          <w:color w:val="000000"/>
          <w:sz w:val="24"/>
          <w:szCs w:val="24"/>
        </w:rPr>
        <w:tab/>
        <w:t>брака</w:t>
      </w:r>
      <w:r>
        <w:rPr>
          <w:rFonts w:ascii="Times New Roman" w:eastAsia="Times New Roman" w:hAnsi="Times New Roman" w:cs="Times New Roman"/>
          <w:color w:val="000000"/>
          <w:sz w:val="24"/>
          <w:szCs w:val="24"/>
        </w:rPr>
        <w:tab/>
        <w:t>может произойти ухудшение детско-родительских взаимоотношений, нарушение эмоциональных контактов в семье. В такой ситуации обостряются переживания ребенка. Обеднение и формализация контактов с родителем провоцируют разные формы аффективного поведения детей, глубокие эмоциональные переживания. При этом сам родитель, поглощенный собственным эмоциональным состоянием, может не осознавать природу изменений в ребенке</w:t>
      </w: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определения и осознания ими особенностей их отношений с детьми</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eastAsia="Times New Roman" w:hAnsi="Times New Roman" w:cs="Times New Roman"/>
          <w:b/>
          <w:bCs/>
          <w:color w:val="000000"/>
          <w:sz w:val="24"/>
          <w:szCs w:val="24"/>
        </w:rPr>
      </w:pPr>
    </w:p>
    <w:p w:rsidR="00256954" w:rsidRDefault="00256954">
      <w:pPr>
        <w:spacing w:line="256" w:lineRule="auto"/>
        <w:rPr>
          <w:rFonts w:ascii="Times New Roman" w:eastAsia="Times New Roman" w:hAnsi="Times New Roman" w:cs="Times New Roman"/>
          <w:b/>
          <w:bCs/>
          <w:color w:val="000000"/>
          <w:sz w:val="24"/>
          <w:szCs w:val="24"/>
        </w:rPr>
      </w:pPr>
    </w:p>
    <w:p w:rsidR="00256954" w:rsidRDefault="00256954">
      <w:pPr>
        <w:spacing w:line="256" w:lineRule="auto"/>
        <w:rPr>
          <w:rFonts w:ascii="Times New Roman" w:eastAsia="Times New Roman" w:hAnsi="Times New Roman" w:cs="Times New Roman"/>
          <w:b/>
          <w:bCs/>
          <w:color w:val="000000"/>
          <w:sz w:val="24"/>
          <w:szCs w:val="24"/>
        </w:rPr>
      </w:pPr>
    </w:p>
    <w:p w:rsidR="00256954" w:rsidRDefault="00256954">
      <w:pPr>
        <w:spacing w:line="256" w:lineRule="auto"/>
        <w:rPr>
          <w:rFonts w:ascii="Times New Roman" w:eastAsia="Times New Roman" w:hAnsi="Times New Roman" w:cs="Times New Roman"/>
          <w:b/>
          <w:bCs/>
          <w:color w:val="000000"/>
          <w:sz w:val="24"/>
          <w:szCs w:val="24"/>
        </w:rPr>
      </w:pPr>
    </w:p>
    <w:p w:rsidR="00256954" w:rsidRDefault="00256954">
      <w:pPr>
        <w:spacing w:line="256" w:lineRule="auto"/>
        <w:rPr>
          <w:rFonts w:ascii="Times New Roman" w:eastAsia="Times New Roman" w:hAnsi="Times New Roman" w:cs="Times New Roman"/>
          <w:b/>
          <w:bCs/>
          <w:color w:val="000000"/>
          <w:sz w:val="24"/>
          <w:szCs w:val="24"/>
        </w:rPr>
      </w:pPr>
    </w:p>
    <w:p w:rsidR="00256954" w:rsidRDefault="00256954">
      <w:pPr>
        <w:spacing w:line="256" w:lineRule="auto"/>
        <w:rPr>
          <w:rFonts w:ascii="Times New Roman" w:eastAsia="Times New Roman" w:hAnsi="Times New Roman" w:cs="Times New Roman"/>
          <w:b/>
          <w:bCs/>
          <w:color w:val="000000"/>
          <w:sz w:val="24"/>
          <w:szCs w:val="24"/>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4F20BD">
      <w:pPr>
        <w:spacing w:line="256" w:lineRule="auto"/>
        <w:rPr>
          <w:rFonts w:ascii="Times New Roman" w:eastAsia="Times New Roman" w:hAnsi="Times New Roman" w:cs="Times New Roman"/>
          <w:b/>
          <w:bCs/>
          <w:color w:val="000000"/>
          <w:sz w:val="32"/>
          <w:szCs w:val="32"/>
        </w:rPr>
      </w:pPr>
      <w:r>
        <w:rPr>
          <w:noProof/>
        </w:rPr>
        <w:drawing>
          <wp:anchor distT="0" distB="0" distL="114300" distR="114300" simplePos="0" relativeHeight="251707392" behindDoc="1" locked="0" layoutInCell="0" allowOverlap="1" wp14:anchorId="1B86BA46" wp14:editId="1AA4E18E">
            <wp:simplePos x="0" y="0"/>
            <wp:positionH relativeFrom="page">
              <wp:posOffset>1193800</wp:posOffset>
            </wp:positionH>
            <wp:positionV relativeFrom="page">
              <wp:posOffset>962025</wp:posOffset>
            </wp:positionV>
            <wp:extent cx="5626100" cy="6019800"/>
            <wp:effectExtent l="0" t="0" r="0" b="0"/>
            <wp:wrapNone/>
            <wp:docPr id="238" name="drawingObject409"/>
            <wp:cNvGraphicFramePr/>
            <a:graphic xmlns:a="http://schemas.openxmlformats.org/drawingml/2006/main">
              <a:graphicData uri="http://schemas.openxmlformats.org/drawingml/2006/picture">
                <pic:pic xmlns:pic="http://schemas.openxmlformats.org/drawingml/2006/picture">
                  <pic:nvPicPr>
                    <pic:cNvPr id="238" name="drawingObject409"/>
                    <pic:cNvPicPr/>
                  </pic:nvPicPr>
                  <pic:blipFill>
                    <a:blip r:embed="rId82"/>
                    <a:srcRect b="24852"/>
                    <a:stretch>
                      <a:fillRect/>
                    </a:stretch>
                  </pic:blipFill>
                  <pic:spPr>
                    <a:xfrm>
                      <a:off x="0" y="0"/>
                      <a:ext cx="5626100" cy="6019800"/>
                    </a:xfrm>
                    <a:prstGeom prst="rect">
                      <a:avLst/>
                    </a:prstGeom>
                    <a:noFill/>
                    <a:ln>
                      <a:noFill/>
                    </a:ln>
                  </pic:spPr>
                </pic:pic>
              </a:graphicData>
            </a:graphic>
          </wp:anchor>
        </w:drawing>
      </w: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817B82" w:rsidP="000561AC">
      <w:pPr>
        <w:widowControl w:val="0"/>
        <w:spacing w:line="240" w:lineRule="auto"/>
        <w:ind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6.5. ТРЕВОЖНОСТЬ И СТРАХИ ДОШКОЛЬНИКА</w:t>
      </w: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eastAsia="Times New Roman" w:hAnsi="Times New Roman" w:cs="Times New Roman"/>
          <w:b/>
          <w:bCs/>
          <w:color w:val="000000"/>
          <w:sz w:val="32"/>
          <w:szCs w:val="32"/>
        </w:rPr>
      </w:pPr>
      <w:r>
        <w:rPr>
          <w:noProof/>
        </w:rPr>
        <w:drawing>
          <wp:anchor distT="0" distB="0" distL="114300" distR="114300" simplePos="0" relativeHeight="251708416" behindDoc="1" locked="0" layoutInCell="0" allowOverlap="1">
            <wp:simplePos x="0" y="0"/>
            <wp:positionH relativeFrom="page">
              <wp:posOffset>1231900</wp:posOffset>
            </wp:positionH>
            <wp:positionV relativeFrom="page">
              <wp:posOffset>1619250</wp:posOffset>
            </wp:positionV>
            <wp:extent cx="5958205" cy="6923405"/>
            <wp:effectExtent l="0" t="0" r="0" b="0"/>
            <wp:wrapNone/>
            <wp:docPr id="239" name="drawingObject411"/>
            <wp:cNvGraphicFramePr/>
            <a:graphic xmlns:a="http://schemas.openxmlformats.org/drawingml/2006/main">
              <a:graphicData uri="http://schemas.openxmlformats.org/drawingml/2006/picture">
                <pic:pic xmlns:pic="http://schemas.openxmlformats.org/drawingml/2006/picture">
                  <pic:nvPicPr>
                    <pic:cNvPr id="239" name="drawingObject411"/>
                    <pic:cNvPicPr/>
                  </pic:nvPicPr>
                  <pic:blipFill>
                    <a:blip r:embed="rId83"/>
                    <a:stretch>
                      <a:fillRect/>
                    </a:stretch>
                  </pic:blipFill>
                  <pic:spPr>
                    <a:xfrm>
                      <a:off x="0" y="0"/>
                      <a:ext cx="5958205" cy="6923151"/>
                    </a:xfrm>
                    <a:prstGeom prst="rect">
                      <a:avLst/>
                    </a:prstGeom>
                    <a:noFill/>
                  </pic:spPr>
                </pic:pic>
              </a:graphicData>
            </a:graphic>
          </wp:anchor>
        </w:drawing>
      </w: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hAnsi="Times New Roman" w:cs="Times New Roman"/>
          <w:b/>
          <w:sz w:val="36"/>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tabs>
          <w:tab w:val="left" w:pos="1408"/>
          <w:tab w:val="left" w:pos="2721"/>
          <w:tab w:val="left" w:pos="3361"/>
          <w:tab w:val="left" w:pos="4793"/>
          <w:tab w:val="left" w:pos="5596"/>
          <w:tab w:val="left" w:pos="7364"/>
        </w:tabs>
        <w:spacing w:before="59" w:line="275" w:lineRule="auto"/>
        <w:ind w:right="66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Страх – </w:t>
      </w:r>
      <w:r>
        <w:rPr>
          <w:rFonts w:ascii="Times New Roman" w:eastAsia="Times New Roman" w:hAnsi="Times New Roman" w:cs="Times New Roman"/>
          <w:color w:val="000000"/>
          <w:sz w:val="24"/>
          <w:szCs w:val="24"/>
        </w:rPr>
        <w:t>это отрицательно окрашенная эмоция, которая возникает как ответная</w:t>
      </w:r>
      <w:r>
        <w:rPr>
          <w:rFonts w:ascii="Times New Roman" w:eastAsia="Times New Roman" w:hAnsi="Times New Roman" w:cs="Times New Roman"/>
          <w:color w:val="000000"/>
          <w:sz w:val="24"/>
          <w:szCs w:val="24"/>
        </w:rPr>
        <w:tab/>
        <w:t>реакция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внешний</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внутренний</w:t>
      </w:r>
      <w:r>
        <w:rPr>
          <w:rFonts w:ascii="Times New Roman" w:eastAsia="Times New Roman" w:hAnsi="Times New Roman" w:cs="Times New Roman"/>
          <w:color w:val="000000"/>
          <w:sz w:val="24"/>
          <w:szCs w:val="24"/>
        </w:rPr>
        <w:tab/>
        <w:t>раздражитель, представляющий опасность.</w:t>
      </w:r>
    </w:p>
    <w:p w:rsidR="00256954" w:rsidRDefault="00817B82">
      <w:pPr>
        <w:widowControl w:val="0"/>
        <w:spacing w:before="3"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Тревога – </w:t>
      </w:r>
      <w:r>
        <w:rPr>
          <w:rFonts w:ascii="Times New Roman" w:eastAsia="Times New Roman" w:hAnsi="Times New Roman" w:cs="Times New Roman"/>
          <w:color w:val="000000"/>
          <w:sz w:val="24"/>
          <w:szCs w:val="24"/>
        </w:rPr>
        <w:t>это эпизодические проявления беспокойства.</w:t>
      </w:r>
    </w:p>
    <w:p w:rsidR="00256954" w:rsidRDefault="00817B82">
      <w:pPr>
        <w:widowControl w:val="0"/>
        <w:spacing w:line="275" w:lineRule="auto"/>
        <w:ind w:right="813"/>
        <w:rPr>
          <w:rFonts w:ascii="Times New Roman" w:eastAsia="Times New Roman" w:hAnsi="Times New Roman" w:cs="Times New Roman"/>
          <w:color w:val="000000"/>
          <w:sz w:val="24"/>
          <w:szCs w:val="24"/>
        </w:rPr>
      </w:pPr>
      <w:bookmarkStart w:id="121" w:name="_page_476_0"/>
      <w:r>
        <w:rPr>
          <w:rFonts w:ascii="Times New Roman" w:eastAsia="Times New Roman" w:hAnsi="Times New Roman" w:cs="Times New Roman"/>
          <w:sz w:val="24"/>
          <w:szCs w:val="24"/>
        </w:rPr>
        <w:t xml:space="preserve">         </w:t>
      </w:r>
      <w:r>
        <w:rPr>
          <w:rFonts w:ascii="Times New Roman" w:eastAsia="Times New Roman" w:hAnsi="Times New Roman" w:cs="Times New Roman"/>
          <w:i/>
          <w:iCs/>
          <w:color w:val="000000"/>
          <w:sz w:val="24"/>
          <w:szCs w:val="24"/>
        </w:rPr>
        <w:t xml:space="preserve">Тревожность </w:t>
      </w:r>
      <w:r>
        <w:rPr>
          <w:rFonts w:ascii="Times New Roman" w:eastAsia="Times New Roman" w:hAnsi="Times New Roman" w:cs="Times New Roman"/>
          <w:color w:val="000000"/>
          <w:sz w:val="24"/>
          <w:szCs w:val="24"/>
        </w:rPr>
        <w:t xml:space="preserve">– это эмоциональный дискомфорт, который связан с ожиданием и </w:t>
      </w:r>
      <w:r>
        <w:rPr>
          <w:rFonts w:ascii="Times New Roman" w:eastAsia="Times New Roman" w:hAnsi="Times New Roman" w:cs="Times New Roman"/>
          <w:color w:val="000000"/>
          <w:sz w:val="24"/>
          <w:szCs w:val="24"/>
        </w:rPr>
        <w:lastRenderedPageBreak/>
        <w:t>предчувствием неприятных переживаний или опасности.</w:t>
      </w:r>
    </w:p>
    <w:p w:rsidR="00256954" w:rsidRDefault="00817B82">
      <w:pPr>
        <w:widowControl w:val="0"/>
        <w:spacing w:before="5" w:line="273" w:lineRule="auto"/>
        <w:ind w:right="62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Фобия </w:t>
      </w:r>
      <w:r>
        <w:rPr>
          <w:rFonts w:ascii="Times New Roman" w:eastAsia="Times New Roman" w:hAnsi="Times New Roman" w:cs="Times New Roman"/>
          <w:color w:val="000000"/>
          <w:sz w:val="24"/>
          <w:szCs w:val="24"/>
        </w:rPr>
        <w:t>– это навязчивое состояние человека, при котором он испытывает постоянный, не поддающийся контролю страх.</w:t>
      </w:r>
    </w:p>
    <w:p w:rsidR="00256954" w:rsidRDefault="00256954">
      <w:pPr>
        <w:spacing w:line="20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61" w:line="273" w:lineRule="auto"/>
        <w:ind w:left="994" w:right="33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w:t>
      </w:r>
      <w:r>
        <w:rPr>
          <w:rFonts w:ascii="Times New Roman" w:eastAsia="Times New Roman" w:hAnsi="Times New Roman" w:cs="Times New Roman"/>
          <w:color w:val="000000"/>
          <w:sz w:val="24"/>
          <w:szCs w:val="24"/>
        </w:rPr>
        <w:t>«Профилактика возникновения детских страхов», «Причины детской тревожности»;</w:t>
      </w:r>
    </w:p>
    <w:p w:rsidR="00256954" w:rsidRDefault="00817B82">
      <w:pPr>
        <w:widowControl w:val="0"/>
        <w:tabs>
          <w:tab w:val="left" w:pos="3113"/>
          <w:tab w:val="left" w:pos="5178"/>
          <w:tab w:val="left" w:pos="6915"/>
          <w:tab w:val="left" w:pos="8191"/>
          <w:tab w:val="left" w:pos="8687"/>
        </w:tabs>
        <w:spacing w:before="2" w:line="274" w:lineRule="auto"/>
        <w:ind w:left="994" w:right="39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 xml:space="preserve"> «Особенности проявления</w:t>
      </w:r>
      <w:r>
        <w:rPr>
          <w:rFonts w:ascii="Times New Roman" w:eastAsia="Times New Roman" w:hAnsi="Times New Roman" w:cs="Times New Roman"/>
          <w:color w:val="000000"/>
          <w:sz w:val="24"/>
          <w:szCs w:val="24"/>
        </w:rPr>
        <w:tab/>
        <w:t>страхов   у</w:t>
      </w:r>
      <w:r>
        <w:rPr>
          <w:rFonts w:ascii="Times New Roman" w:eastAsia="Times New Roman" w:hAnsi="Times New Roman" w:cs="Times New Roman"/>
          <w:color w:val="000000"/>
          <w:sz w:val="24"/>
          <w:szCs w:val="24"/>
        </w:rPr>
        <w:tab/>
        <w:t>детей дошкольного возраста», «Как преодолеть детские страхи», «Как снизить детскую тревожность»;</w:t>
      </w:r>
    </w:p>
    <w:p w:rsidR="00256954" w:rsidRDefault="00817B82">
      <w:pPr>
        <w:widowControl w:val="0"/>
        <w:tabs>
          <w:tab w:val="left" w:pos="2890"/>
          <w:tab w:val="left" w:pos="4288"/>
          <w:tab w:val="left" w:pos="4907"/>
          <w:tab w:val="left" w:pos="6919"/>
          <w:tab w:val="left" w:pos="7521"/>
        </w:tabs>
        <w:spacing w:line="277" w:lineRule="auto"/>
        <w:ind w:left="994" w:right="32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круглые столы: </w:t>
      </w:r>
      <w:r>
        <w:rPr>
          <w:rFonts w:ascii="Times New Roman" w:eastAsia="Times New Roman" w:hAnsi="Times New Roman" w:cs="Times New Roman"/>
          <w:color w:val="000000"/>
          <w:sz w:val="24"/>
          <w:szCs w:val="24"/>
        </w:rPr>
        <w:t>«Какие страхи бывают у мальчиков и девочек?», «Коррекция страхов и  тревожности</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дошкольника», «Взаимодействие с тревожными детьми», «Детские страхи – это серьезно»;</w:t>
      </w:r>
    </w:p>
    <w:p w:rsidR="00256954" w:rsidRDefault="00817B82">
      <w:pPr>
        <w:widowControl w:val="0"/>
        <w:spacing w:line="273" w:lineRule="auto"/>
        <w:ind w:left="994" w:right="37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семейная гостиная</w:t>
      </w:r>
      <w:r>
        <w:rPr>
          <w:rFonts w:ascii="Times New Roman" w:eastAsia="Times New Roman" w:hAnsi="Times New Roman" w:cs="Times New Roman"/>
          <w:color w:val="000000"/>
          <w:sz w:val="24"/>
          <w:szCs w:val="24"/>
        </w:rPr>
        <w:t>: «Что нужно знать о детских страхах», «Профилактика тревожности»;</w:t>
      </w:r>
    </w:p>
    <w:p w:rsidR="00256954" w:rsidRDefault="00817B82">
      <w:pPr>
        <w:widowControl w:val="0"/>
        <w:spacing w:before="1" w:line="275" w:lineRule="auto"/>
        <w:ind w:left="994" w:right="38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мастер-классы</w:t>
      </w:r>
      <w:r>
        <w:rPr>
          <w:rFonts w:ascii="Times New Roman" w:eastAsia="Times New Roman" w:hAnsi="Times New Roman" w:cs="Times New Roman"/>
          <w:color w:val="000000"/>
          <w:sz w:val="24"/>
          <w:szCs w:val="24"/>
        </w:rPr>
        <w:t>: «Метод сказкотерапии в работе с детскими страхами», «Арт-терапия в работе по снижению тревожности у дошкольников»;</w:t>
      </w:r>
    </w:p>
    <w:p w:rsidR="00256954" w:rsidRDefault="00817B82">
      <w:pPr>
        <w:widowControl w:val="0"/>
        <w:spacing w:line="278" w:lineRule="auto"/>
        <w:ind w:left="994" w:right="38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использование медиаресурсов </w:t>
      </w:r>
      <w:r>
        <w:rPr>
          <w:rFonts w:ascii="Times New Roman" w:eastAsia="Times New Roman" w:hAnsi="Times New Roman" w:cs="Times New Roman"/>
          <w:color w:val="000000"/>
          <w:sz w:val="24"/>
          <w:szCs w:val="24"/>
        </w:rPr>
        <w:t>(оформление тематических страниц сайта, ссылки на интернет-источники, списки литературы, тематика компьютерных игр и т.д.).</w:t>
      </w:r>
    </w:p>
    <w:p w:rsidR="00256954" w:rsidRDefault="00817B82">
      <w:pPr>
        <w:widowControl w:val="0"/>
        <w:tabs>
          <w:tab w:val="left" w:pos="1508"/>
          <w:tab w:val="left" w:pos="3263"/>
          <w:tab w:val="left" w:pos="5611"/>
          <w:tab w:val="left" w:pos="7554"/>
        </w:tabs>
        <w:spacing w:line="275" w:lineRule="auto"/>
        <w:ind w:right="381" w:firstLine="6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Стремительное развитие социума сопровождается ростом числа детей со страхами</w:t>
      </w:r>
      <w:r>
        <w:rPr>
          <w:rFonts w:ascii="Times New Roman" w:eastAsia="Times New Roman" w:hAnsi="Times New Roman" w:cs="Times New Roman"/>
          <w:color w:val="000000"/>
          <w:sz w:val="24"/>
          <w:szCs w:val="24"/>
        </w:rPr>
        <w:tab/>
        <w:t>различного</w:t>
      </w:r>
      <w:r>
        <w:rPr>
          <w:rFonts w:ascii="Times New Roman" w:eastAsia="Times New Roman" w:hAnsi="Times New Roman" w:cs="Times New Roman"/>
          <w:color w:val="000000"/>
          <w:sz w:val="24"/>
          <w:szCs w:val="24"/>
        </w:rPr>
        <w:tab/>
        <w:t>происхождения,</w:t>
      </w:r>
      <w:r>
        <w:rPr>
          <w:rFonts w:ascii="Times New Roman" w:eastAsia="Times New Roman" w:hAnsi="Times New Roman" w:cs="Times New Roman"/>
          <w:color w:val="000000"/>
          <w:sz w:val="24"/>
          <w:szCs w:val="24"/>
        </w:rPr>
        <w:tab/>
        <w:t>повышенной тревожностью, неуверенностью в себе, слабой психоэмоциональной устойчивостью. Эти проблемы порождаются и усугубляются такими явлениями, как:</w:t>
      </w:r>
    </w:p>
    <w:p w:rsidR="00256954" w:rsidRDefault="00817B82">
      <w:pPr>
        <w:widowControl w:val="0"/>
        <w:spacing w:line="271" w:lineRule="auto"/>
        <w:ind w:left="634" w:right="3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неудовлетворенная потребность ребенка в отношениях с родителями; – жесткая формализация родителями воспитательного процесса;</w:t>
      </w:r>
    </w:p>
    <w:p w:rsidR="00256954" w:rsidRDefault="00817B82">
      <w:pPr>
        <w:widowControl w:val="0"/>
        <w:spacing w:before="4"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регресс детской субкультуры;</w:t>
      </w:r>
    </w:p>
    <w:p w:rsidR="00256954" w:rsidRDefault="00817B82">
      <w:pPr>
        <w:widowControl w:val="0"/>
        <w:spacing w:before="45"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ограниченность социализации через игровые формы;</w:t>
      </w:r>
    </w:p>
    <w:p w:rsidR="00256954" w:rsidRDefault="00817B82">
      <w:pPr>
        <w:widowControl w:val="0"/>
        <w:spacing w:before="50" w:line="275" w:lineRule="auto"/>
        <w:ind w:left="994" w:right="45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перенасыщенность информационного пространства контентом, не соответствующим возрасту детей и т.д.</w:t>
      </w:r>
    </w:p>
    <w:p w:rsidR="00256954" w:rsidRDefault="00817B82">
      <w:pPr>
        <w:widowControl w:val="0"/>
        <w:spacing w:before="3"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Увеличение проблем у родителей оказывает влияние на увеличение числа страхов у детей, порождая своеобразный замкнутый круг, разорвать который можно только одновременным оказанием эффективной и допустимой психологической помощи всем его участникам.</w:t>
      </w:r>
    </w:p>
    <w:p w:rsidR="00256954" w:rsidRDefault="00817B82">
      <w:pPr>
        <w:widowControl w:val="0"/>
        <w:spacing w:line="278" w:lineRule="auto"/>
        <w:ind w:right="331" w:firstLine="568"/>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Страх </w:t>
      </w:r>
      <w:r>
        <w:rPr>
          <w:rFonts w:ascii="Times New Roman" w:eastAsia="Times New Roman" w:hAnsi="Times New Roman" w:cs="Times New Roman"/>
          <w:color w:val="000000"/>
          <w:sz w:val="24"/>
          <w:szCs w:val="24"/>
        </w:rPr>
        <w:t>– это эмоция, которая возникает в ответ на явную и определенную угрозу. Объект угрозы может быть: социально-личностным, связанным с</w:t>
      </w:r>
      <w:bookmarkStart w:id="122" w:name="_page_478_0"/>
      <w:bookmarkEnd w:id="121"/>
      <w:r>
        <w:rPr>
          <w:rFonts w:ascii="Times New Roman" w:eastAsia="Times New Roman" w:hAnsi="Times New Roman" w:cs="Times New Roman"/>
          <w:color w:val="000000"/>
          <w:sz w:val="24"/>
          <w:szCs w:val="24"/>
        </w:rPr>
        <w:t xml:space="preserve"> представлениями о себе, потребностями «Я», ценностями, межличностными отношениями, положением в обществе и прочими факторами, вызывающими тревогами. С другой стороны, объект угрозы может быть «витальным», то есть жизненным, угрожающим целостности и существованию человеческого организма, что, естественно, вызывает страх.</w:t>
      </w:r>
    </w:p>
    <w:p w:rsidR="00256954" w:rsidRDefault="00817B82">
      <w:pPr>
        <w:widowControl w:val="0"/>
        <w:spacing w:before="3"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Тревожность </w:t>
      </w:r>
      <w:r>
        <w:rPr>
          <w:rFonts w:ascii="Times New Roman" w:eastAsia="Times New Roman" w:hAnsi="Times New Roman" w:cs="Times New Roman"/>
          <w:color w:val="000000"/>
          <w:sz w:val="24"/>
          <w:szCs w:val="24"/>
        </w:rPr>
        <w:t>– это психологическая особенность, которая проявляется в склонности личности переживать сильную тревогу по относительно незначительным поводам.</w:t>
      </w:r>
    </w:p>
    <w:p w:rsidR="00256954" w:rsidRDefault="00817B82">
      <w:pPr>
        <w:widowControl w:val="0"/>
        <w:tabs>
          <w:tab w:val="left" w:pos="2572"/>
          <w:tab w:val="left" w:pos="4631"/>
          <w:tab w:val="left" w:pos="5108"/>
          <w:tab w:val="left" w:pos="5825"/>
          <w:tab w:val="left" w:pos="7725"/>
        </w:tabs>
        <w:spacing w:before="2" w:line="277" w:lineRule="auto"/>
        <w:ind w:left="569" w:right="3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Принято выделять ситуативную тревогу и личностную тревожность. </w:t>
      </w:r>
      <w:r>
        <w:rPr>
          <w:rFonts w:ascii="Times New Roman" w:eastAsia="Times New Roman" w:hAnsi="Times New Roman" w:cs="Times New Roman"/>
          <w:i/>
          <w:iCs/>
          <w:color w:val="000000"/>
          <w:sz w:val="24"/>
          <w:szCs w:val="24"/>
        </w:rPr>
        <w:t>Ситуативная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тревожность </w:t>
      </w:r>
      <w:r>
        <w:rPr>
          <w:rFonts w:ascii="Times New Roman" w:eastAsia="Times New Roman" w:hAnsi="Times New Roman" w:cs="Times New Roman"/>
          <w:color w:val="000000"/>
          <w:sz w:val="24"/>
          <w:szCs w:val="24"/>
        </w:rPr>
        <w:t>– это</w:t>
      </w:r>
      <w:r>
        <w:rPr>
          <w:rFonts w:ascii="Times New Roman" w:eastAsia="Times New Roman" w:hAnsi="Times New Roman" w:cs="Times New Roman"/>
          <w:color w:val="000000"/>
          <w:sz w:val="24"/>
          <w:szCs w:val="24"/>
        </w:rPr>
        <w:tab/>
        <w:t>интенсивные переживания,</w:t>
      </w:r>
    </w:p>
    <w:p w:rsidR="00256954" w:rsidRDefault="00817B82">
      <w:pPr>
        <w:widowControl w:val="0"/>
        <w:spacing w:before="1" w:line="275" w:lineRule="auto"/>
        <w:ind w:right="3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возникающие по отношению к каким-то событиям. Она может проявляться у разных людей в самых различных ситуациях, при этом в одних она выступает четко, а в других совсем не выражается.</w:t>
      </w:r>
    </w:p>
    <w:p w:rsidR="00256954" w:rsidRDefault="00817B82">
      <w:pPr>
        <w:widowControl w:val="0"/>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Личностная тревожность </w:t>
      </w:r>
      <w:r>
        <w:rPr>
          <w:rFonts w:ascii="Times New Roman" w:eastAsia="Times New Roman" w:hAnsi="Times New Roman" w:cs="Times New Roman"/>
          <w:color w:val="000000"/>
          <w:sz w:val="24"/>
          <w:szCs w:val="24"/>
        </w:rPr>
        <w:t xml:space="preserve">– это готовность человека к переживанию страха и </w:t>
      </w:r>
      <w:r>
        <w:rPr>
          <w:rFonts w:ascii="Times New Roman" w:eastAsia="Times New Roman" w:hAnsi="Times New Roman" w:cs="Times New Roman"/>
          <w:color w:val="000000"/>
          <w:sz w:val="24"/>
          <w:szCs w:val="24"/>
        </w:rPr>
        <w:lastRenderedPageBreak/>
        <w:t>волнений по поводу широкого круга субъективно значимых явлений. Данный вид тревожности становится чертой человека, которая формируется и закрепляется еще с раннего детства.</w:t>
      </w:r>
    </w:p>
    <w:p w:rsidR="00256954" w:rsidRDefault="00817B82">
      <w:pPr>
        <w:widowControl w:val="0"/>
        <w:spacing w:before="2"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личностная тревожность будет закреплена у ребенка в процессе становления его характера, то у него может сформироваться заниженная самооценка, а также негативное восприятие окружающего мира.</w:t>
      </w:r>
    </w:p>
    <w:p w:rsidR="00256954" w:rsidRDefault="00817B82">
      <w:pPr>
        <w:widowControl w:val="0"/>
        <w:spacing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Ситуативная тревожность в свою очередь может быть адекватной (то есть возникающей своевременно под воздействием определенных негативных внешних факторов, проходящей при устранении этих факторов) или неадекватной (ситуация, когда негативных факторов уже не существует, но человек так и не выходит из состояния тревожности).</w:t>
      </w:r>
    </w:p>
    <w:p w:rsidR="00256954" w:rsidRDefault="00817B82">
      <w:pPr>
        <w:widowControl w:val="0"/>
        <w:tabs>
          <w:tab w:val="left" w:pos="1180"/>
          <w:tab w:val="left" w:pos="2989"/>
          <w:tab w:val="left" w:pos="5134"/>
          <w:tab w:val="left" w:pos="6707"/>
          <w:tab w:val="left" w:pos="8585"/>
        </w:tabs>
        <w:spacing w:before="5"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точки зрения физиологии, собственно </w:t>
      </w:r>
      <w:r>
        <w:rPr>
          <w:rFonts w:ascii="Times New Roman" w:eastAsia="Times New Roman" w:hAnsi="Times New Roman" w:cs="Times New Roman"/>
          <w:b/>
          <w:bCs/>
          <w:i/>
          <w:iCs/>
          <w:color w:val="000000"/>
          <w:sz w:val="24"/>
          <w:szCs w:val="24"/>
        </w:rPr>
        <w:t xml:space="preserve">тревога </w:t>
      </w:r>
      <w:r>
        <w:rPr>
          <w:rFonts w:ascii="Times New Roman" w:eastAsia="Times New Roman" w:hAnsi="Times New Roman" w:cs="Times New Roman"/>
          <w:color w:val="000000"/>
          <w:sz w:val="24"/>
          <w:szCs w:val="24"/>
        </w:rPr>
        <w:t>проявляются в усилении сердцебиения, учащении дыхания, увеличении минутного объема циркуляции крови, повышении артериального</w:t>
      </w:r>
      <w:r>
        <w:rPr>
          <w:rFonts w:ascii="Times New Roman" w:eastAsia="Times New Roman" w:hAnsi="Times New Roman" w:cs="Times New Roman"/>
          <w:color w:val="000000"/>
          <w:sz w:val="24"/>
          <w:szCs w:val="24"/>
        </w:rPr>
        <w:tab/>
        <w:t>давления,</w:t>
      </w:r>
      <w:r>
        <w:rPr>
          <w:rFonts w:ascii="Times New Roman" w:eastAsia="Times New Roman" w:hAnsi="Times New Roman" w:cs="Times New Roman"/>
          <w:color w:val="000000"/>
          <w:sz w:val="24"/>
          <w:szCs w:val="24"/>
        </w:rPr>
        <w:tab/>
        <w:t>возрастании</w:t>
      </w:r>
      <w:r>
        <w:rPr>
          <w:rFonts w:ascii="Times New Roman" w:eastAsia="Times New Roman" w:hAnsi="Times New Roman" w:cs="Times New Roman"/>
          <w:color w:val="000000"/>
          <w:sz w:val="24"/>
          <w:szCs w:val="24"/>
        </w:rPr>
        <w:tab/>
        <w:t>общей возбудимости, снижении порогов чувствительности. На психологическом уровне тревога ощущается как напряжение, озабоченность, нервозность, чувство неопределенности, грозящей неудачи, невозможности принять решение и др. По мере возрастания состояния тревоги, выражающие ее проявления претерпевают ряд закономерных изменений.</w:t>
      </w:r>
    </w:p>
    <w:p w:rsidR="00256954" w:rsidRDefault="00817B82">
      <w:pPr>
        <w:widowControl w:val="0"/>
        <w:tabs>
          <w:tab w:val="left" w:pos="2612"/>
          <w:tab w:val="left" w:pos="3929"/>
          <w:tab w:val="left" w:pos="5213"/>
          <w:tab w:val="left" w:pos="6882"/>
          <w:tab w:val="left" w:pos="7654"/>
        </w:tabs>
        <w:spacing w:line="275" w:lineRule="auto"/>
        <w:ind w:right="3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Оптимальный  уровень</w:t>
      </w:r>
      <w:r>
        <w:rPr>
          <w:rFonts w:ascii="Times New Roman" w:eastAsia="Times New Roman" w:hAnsi="Times New Roman" w:cs="Times New Roman"/>
          <w:color w:val="000000"/>
          <w:sz w:val="24"/>
          <w:szCs w:val="24"/>
        </w:rPr>
        <w:tab/>
        <w:t>тревоги</w:t>
      </w:r>
      <w:r>
        <w:rPr>
          <w:rFonts w:ascii="Times New Roman" w:eastAsia="Times New Roman" w:hAnsi="Times New Roman" w:cs="Times New Roman"/>
          <w:color w:val="000000"/>
          <w:sz w:val="24"/>
          <w:szCs w:val="24"/>
        </w:rPr>
        <w:tab/>
        <w:t>необходим</w:t>
      </w:r>
      <w:r>
        <w:rPr>
          <w:rFonts w:ascii="Times New Roman" w:eastAsia="Times New Roman" w:hAnsi="Times New Roman" w:cs="Times New Roman"/>
          <w:color w:val="000000"/>
          <w:sz w:val="24"/>
          <w:szCs w:val="24"/>
        </w:rPr>
        <w:tab/>
        <w:t>для эффективного приспособления к действительности. Чрезмерно высокий уровень тревоги вызывает дезорганизацию поведения и деятельности.</w:t>
      </w:r>
    </w:p>
    <w:p w:rsidR="00256954" w:rsidRDefault="00817B82">
      <w:pPr>
        <w:widowControl w:val="0"/>
        <w:spacing w:before="2" w:line="274"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Тревога может быть ослаблена произвольно – с помощью активной деятельности по достижению цели или специальных психотерапевтических</w:t>
      </w:r>
      <w:bookmarkStart w:id="123" w:name="_page_480_0"/>
      <w:bookmarkEnd w:id="122"/>
      <w:r>
        <w:rPr>
          <w:rFonts w:ascii="Times New Roman" w:eastAsia="Times New Roman" w:hAnsi="Times New Roman" w:cs="Times New Roman"/>
          <w:color w:val="000000"/>
          <w:sz w:val="24"/>
          <w:szCs w:val="24"/>
        </w:rPr>
        <w:t xml:space="preserve"> приемов, а также непроизвольно – в результате действия защитных механизмов психики.</w:t>
      </w:r>
    </w:p>
    <w:p w:rsidR="00256954" w:rsidRDefault="00817B82">
      <w:pPr>
        <w:widowControl w:val="0"/>
        <w:spacing w:before="5"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Тревожность может по-разному проявляться в поведении ребенка – избегание ситуаций, вызывающих тревогу или отрицательные воспоминания, а также изменение привычного режима сна, привычек, количества потребляемой пищи и повышенное двигательное напряжение (постукивание ногой, грызение ногтей, сосание углов одеяла и подушки и т.д.).</w:t>
      </w:r>
    </w:p>
    <w:p w:rsidR="00256954" w:rsidRDefault="00817B82">
      <w:pPr>
        <w:widowControl w:val="0"/>
        <w:tabs>
          <w:tab w:val="left" w:pos="1665"/>
          <w:tab w:val="left" w:pos="2578"/>
          <w:tab w:val="left" w:pos="4418"/>
          <w:tab w:val="left" w:pos="6205"/>
          <w:tab w:val="left" w:pos="6681"/>
          <w:tab w:val="left" w:pos="8712"/>
        </w:tabs>
        <w:spacing w:line="277"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Кроме</w:t>
      </w:r>
      <w:r>
        <w:rPr>
          <w:rFonts w:ascii="Times New Roman" w:eastAsia="Times New Roman" w:hAnsi="Times New Roman" w:cs="Times New Roman"/>
          <w:color w:val="000000"/>
          <w:sz w:val="24"/>
          <w:szCs w:val="24"/>
        </w:rPr>
        <w:tab/>
        <w:t>того,</w:t>
      </w:r>
      <w:r>
        <w:rPr>
          <w:rFonts w:ascii="Times New Roman" w:eastAsia="Times New Roman" w:hAnsi="Times New Roman" w:cs="Times New Roman"/>
          <w:color w:val="000000"/>
          <w:sz w:val="24"/>
          <w:szCs w:val="24"/>
        </w:rPr>
        <w:tab/>
        <w:t>тревожность</w:t>
      </w:r>
      <w:r>
        <w:rPr>
          <w:rFonts w:ascii="Times New Roman" w:eastAsia="Times New Roman" w:hAnsi="Times New Roman" w:cs="Times New Roman"/>
          <w:color w:val="000000"/>
          <w:sz w:val="24"/>
          <w:szCs w:val="24"/>
        </w:rPr>
        <w:tab/>
        <w:t>проявляется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эмоционально через возникновение страха, нарушение концентрации и внимания, напряжение или нервозность, ожидание худшего, раздражительность и беспокойство.</w:t>
      </w:r>
    </w:p>
    <w:p w:rsidR="00256954" w:rsidRDefault="00817B82">
      <w:pPr>
        <w:widowControl w:val="0"/>
        <w:spacing w:before="3" w:line="277" w:lineRule="auto"/>
        <w:ind w:right="34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целом же основными факторами возникновения тревожности у детей являются:</w:t>
      </w:r>
    </w:p>
    <w:p w:rsidR="00256954" w:rsidRDefault="00817B82">
      <w:pPr>
        <w:widowControl w:val="0"/>
        <w:tabs>
          <w:tab w:val="left" w:pos="1440"/>
        </w:tabs>
        <w:spacing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недостаточная поддержка ребенка и забота о нем со стороны родителей. При этом речь идет не только о неполных или неблагополучных семьях. Дети, воспитываемые в полноценных и благоприятных семьях, также могут испытывать недостаток подобных чувств;</w:t>
      </w:r>
    </w:p>
    <w:p w:rsidR="00256954" w:rsidRDefault="00817B82">
      <w:pPr>
        <w:widowControl w:val="0"/>
        <w:tabs>
          <w:tab w:val="left" w:pos="1440"/>
        </w:tabs>
        <w:spacing w:before="2"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завышенные требования к ребенку;</w:t>
      </w:r>
    </w:p>
    <w:p w:rsidR="00256954" w:rsidRDefault="00817B82">
      <w:pPr>
        <w:widowControl w:val="0"/>
        <w:tabs>
          <w:tab w:val="left" w:pos="1440"/>
          <w:tab w:val="left" w:pos="3954"/>
          <w:tab w:val="left" w:pos="4515"/>
          <w:tab w:val="left" w:pos="6900"/>
          <w:tab w:val="left" w:pos="8356"/>
        </w:tabs>
        <w:spacing w:before="31" w:line="276" w:lineRule="auto"/>
        <w:ind w:right="34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неодобрительные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противоречивые запросы, которые предъявляются детям;</w:t>
      </w:r>
    </w:p>
    <w:p w:rsidR="00256954" w:rsidRDefault="00817B82">
      <w:pPr>
        <w:widowControl w:val="0"/>
        <w:tabs>
          <w:tab w:val="left" w:pos="1440"/>
        </w:tabs>
        <w:spacing w:line="278" w:lineRule="auto"/>
        <w:ind w:left="569" w:right="43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высокая тревожность родителей; 5.</w:t>
      </w:r>
      <w:r>
        <w:rPr>
          <w:rFonts w:ascii="Times New Roman" w:eastAsia="Times New Roman" w:hAnsi="Times New Roman" w:cs="Times New Roman"/>
          <w:color w:val="000000"/>
          <w:sz w:val="24"/>
          <w:szCs w:val="24"/>
        </w:rPr>
        <w:tab/>
        <w:t>конфликты внутри семьи;</w:t>
      </w:r>
    </w:p>
    <w:p w:rsidR="00256954" w:rsidRDefault="00817B82">
      <w:pPr>
        <w:widowControl w:val="0"/>
        <w:tabs>
          <w:tab w:val="left" w:pos="1440"/>
        </w:tabs>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авторитарный стиль воспитания.</w:t>
      </w:r>
    </w:p>
    <w:p w:rsidR="00256954" w:rsidRDefault="00817B82">
      <w:pPr>
        <w:widowControl w:val="0"/>
        <w:spacing w:before="38"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Детские страхи (в том случае, если их развитие происходит без отклонений) выступают одним из важнейших факторов в регулировании поведения ребенка и в целом положительно влияют на его адаптацию. Каждому возрасту присущи свои страхи, и именно они отражают реальную картину развития самосознания.</w:t>
      </w:r>
    </w:p>
    <w:p w:rsidR="00256954" w:rsidRDefault="00817B82">
      <w:pPr>
        <w:widowControl w:val="0"/>
        <w:spacing w:before="5" w:line="274"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Среди реальных страхов дошкольников часто выделяются боязнь воды или огня, </w:t>
      </w:r>
      <w:r>
        <w:rPr>
          <w:rFonts w:ascii="Times New Roman" w:eastAsia="Times New Roman" w:hAnsi="Times New Roman" w:cs="Times New Roman"/>
          <w:color w:val="000000"/>
          <w:sz w:val="24"/>
          <w:szCs w:val="24"/>
        </w:rPr>
        <w:lastRenderedPageBreak/>
        <w:t>угроза нападения (в том числе животных), боязнь высоты и транспортных средств.</w:t>
      </w:r>
    </w:p>
    <w:p w:rsidR="00256954" w:rsidRDefault="00817B82">
      <w:pPr>
        <w:widowControl w:val="0"/>
        <w:tabs>
          <w:tab w:val="left" w:pos="1467"/>
          <w:tab w:val="left" w:pos="3563"/>
          <w:tab w:val="left" w:pos="5254"/>
          <w:tab w:val="left" w:pos="6549"/>
          <w:tab w:val="left" w:pos="7844"/>
          <w:tab w:val="left" w:pos="9093"/>
        </w:tabs>
        <w:spacing w:before="3" w:line="276"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Младший дошкольный возраст (в особенности 3-4 года) является периодом</w:t>
      </w:r>
      <w:r>
        <w:rPr>
          <w:rFonts w:ascii="Times New Roman" w:eastAsia="Times New Roman" w:hAnsi="Times New Roman" w:cs="Times New Roman"/>
          <w:color w:val="000000"/>
          <w:sz w:val="24"/>
          <w:szCs w:val="24"/>
        </w:rPr>
        <w:tab/>
      </w:r>
    </w:p>
    <w:p w:rsidR="00256954" w:rsidRDefault="00817B82">
      <w:pPr>
        <w:widowControl w:val="0"/>
        <w:tabs>
          <w:tab w:val="left" w:pos="1467"/>
          <w:tab w:val="left" w:pos="3563"/>
          <w:tab w:val="left" w:pos="5254"/>
          <w:tab w:val="left" w:pos="6549"/>
          <w:tab w:val="left" w:pos="7844"/>
          <w:tab w:val="left" w:pos="9093"/>
        </w:tabs>
        <w:spacing w:before="3" w:line="276"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возникновения</w:t>
      </w:r>
      <w:r>
        <w:rPr>
          <w:rFonts w:ascii="Times New Roman" w:eastAsia="Times New Roman" w:hAnsi="Times New Roman" w:cs="Times New Roman"/>
          <w:color w:val="000000"/>
          <w:sz w:val="24"/>
          <w:szCs w:val="24"/>
        </w:rPr>
        <w:tab/>
        <w:t>внушенных</w:t>
      </w:r>
      <w:r>
        <w:rPr>
          <w:rFonts w:ascii="Times New Roman" w:eastAsia="Times New Roman" w:hAnsi="Times New Roman" w:cs="Times New Roman"/>
          <w:color w:val="000000"/>
          <w:sz w:val="24"/>
          <w:szCs w:val="24"/>
        </w:rPr>
        <w:tab/>
        <w:t>страхов,</w:t>
      </w:r>
      <w:r>
        <w:rPr>
          <w:rFonts w:ascii="Times New Roman" w:eastAsia="Times New Roman" w:hAnsi="Times New Roman" w:cs="Times New Roman"/>
          <w:color w:val="000000"/>
          <w:sz w:val="24"/>
          <w:szCs w:val="24"/>
        </w:rPr>
        <w:tab/>
        <w:t>которые</w:t>
      </w:r>
      <w:r>
        <w:rPr>
          <w:rFonts w:ascii="Times New Roman" w:eastAsia="Times New Roman" w:hAnsi="Times New Roman" w:cs="Times New Roman"/>
          <w:color w:val="000000"/>
          <w:sz w:val="24"/>
          <w:szCs w:val="24"/>
        </w:rPr>
        <w:tab/>
        <w:t>исходят</w:t>
      </w:r>
      <w:r>
        <w:rPr>
          <w:rFonts w:ascii="Times New Roman" w:eastAsia="Times New Roman" w:hAnsi="Times New Roman" w:cs="Times New Roman"/>
          <w:color w:val="000000"/>
          <w:sz w:val="24"/>
          <w:szCs w:val="24"/>
        </w:rPr>
        <w:tab/>
      </w:r>
    </w:p>
    <w:p w:rsidR="00256954" w:rsidRDefault="00817B82">
      <w:pPr>
        <w:widowControl w:val="0"/>
        <w:tabs>
          <w:tab w:val="left" w:pos="1467"/>
          <w:tab w:val="left" w:pos="3563"/>
          <w:tab w:val="left" w:pos="5254"/>
          <w:tab w:val="left" w:pos="6549"/>
          <w:tab w:val="left" w:pos="7844"/>
          <w:tab w:val="left" w:pos="9093"/>
        </w:tabs>
        <w:spacing w:before="3" w:line="276"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родственников (родители, бабушки и дедушки, старшие братья и сестры), воспитателей и других взрослых, авторитет которых для ребенка безусловен. Довольно распространены случаи, когда взрослые пугают детей, совсем не принимая во внимание возможные последствия. Как правило, внушенные страхи характерны для детей, родители которых излишне импульсивны и тревожны.</w:t>
      </w:r>
    </w:p>
    <w:bookmarkEnd w:id="123"/>
    <w:p w:rsidR="00256954" w:rsidRDefault="00817B82">
      <w:pPr>
        <w:widowControl w:val="0"/>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Ближе к старшему дошкольному возрасту (6-7 лет) дети начинают сопереживать, пытаются планировать свои действия и предугадывать действия окружающих, что усложняет психологическую структуру детских страхов (возникают страхи социальной природы: оценка своей роли в социуме, представления о своем будущем и т.д.).</w:t>
      </w:r>
    </w:p>
    <w:p w:rsidR="00256954" w:rsidRDefault="00817B82">
      <w:pPr>
        <w:widowControl w:val="0"/>
        <w:spacing w:before="3"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старшем дошкольном возрасте дети впервые в жизни ощущают необратимость смерти и конечность человеческой жизни. Соответственно, страх смерти становится более выраженным, наивный период детской жизни постепенно перетекает в осмысленный.</w:t>
      </w:r>
    </w:p>
    <w:p w:rsidR="00256954" w:rsidRDefault="00817B82">
      <w:pPr>
        <w:widowControl w:val="0"/>
        <w:spacing w:before="7"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 как детские страхи и тревожность в дошкольном возрасте являются самой распространенной проблемой, они наиболее успешно подвергаются психологическому воздействию, потому что носят возрастной переходящий характер. Поэтому чем раньше начата работа по профилактике и коррекции детских страхов и тревожности, тем больше вероятность их отсутствия в более старшем возрасте и развития неврозов.</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предупреждения и коррекции страхов и тревожности у ребенка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817B82">
      <w:pPr>
        <w:spacing w:line="256" w:lineRule="auto"/>
        <w:rPr>
          <w:rFonts w:ascii="Times New Roman" w:hAnsi="Times New Roman" w:cs="Times New Roman"/>
          <w:b/>
          <w:sz w:val="36"/>
        </w:rPr>
      </w:pPr>
      <w:r>
        <w:rPr>
          <w:noProof/>
        </w:rPr>
        <w:drawing>
          <wp:anchor distT="0" distB="0" distL="114300" distR="114300" simplePos="0" relativeHeight="251709440" behindDoc="1" locked="0" layoutInCell="0" allowOverlap="1">
            <wp:simplePos x="0" y="0"/>
            <wp:positionH relativeFrom="page">
              <wp:posOffset>1123950</wp:posOffset>
            </wp:positionH>
            <wp:positionV relativeFrom="page">
              <wp:posOffset>390525</wp:posOffset>
            </wp:positionV>
            <wp:extent cx="5534025" cy="6257925"/>
            <wp:effectExtent l="0" t="0" r="9525" b="9525"/>
            <wp:wrapNone/>
            <wp:docPr id="240" name="drawingObject413"/>
            <wp:cNvGraphicFramePr/>
            <a:graphic xmlns:a="http://schemas.openxmlformats.org/drawingml/2006/main">
              <a:graphicData uri="http://schemas.openxmlformats.org/drawingml/2006/picture">
                <pic:pic xmlns:pic="http://schemas.openxmlformats.org/drawingml/2006/picture">
                  <pic:nvPicPr>
                    <pic:cNvPr id="240" name="drawingObject413"/>
                    <pic:cNvPicPr/>
                  </pic:nvPicPr>
                  <pic:blipFill>
                    <a:blip r:embed="rId84"/>
                    <a:srcRect b="21263"/>
                    <a:stretch>
                      <a:fillRect/>
                    </a:stretch>
                  </pic:blipFill>
                  <pic:spPr>
                    <a:xfrm>
                      <a:off x="0" y="0"/>
                      <a:ext cx="5534025" cy="6257925"/>
                    </a:xfrm>
                    <a:prstGeom prst="rect">
                      <a:avLst/>
                    </a:prstGeom>
                    <a:noFill/>
                    <a:ln>
                      <a:noFill/>
                    </a:ln>
                  </pic:spPr>
                </pic:pic>
              </a:graphicData>
            </a:graphic>
          </wp:anchor>
        </w:drawing>
      </w: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256954">
      <w:pPr>
        <w:spacing w:line="256" w:lineRule="auto"/>
        <w:rPr>
          <w:rFonts w:ascii="Times New Roman" w:eastAsia="Times New Roman" w:hAnsi="Times New Roman" w:cs="Times New Roman"/>
          <w:b/>
          <w:bCs/>
          <w:color w:val="000000"/>
          <w:sz w:val="32"/>
          <w:szCs w:val="32"/>
        </w:rPr>
      </w:pPr>
    </w:p>
    <w:p w:rsidR="00256954" w:rsidRDefault="00817B82">
      <w:pPr>
        <w:spacing w:line="256" w:lineRule="auto"/>
        <w:rPr>
          <w:rFonts w:ascii="Times New Roman" w:hAnsi="Times New Roman" w:cs="Times New Roman"/>
          <w:b/>
          <w:sz w:val="36"/>
        </w:rPr>
      </w:pPr>
      <w:r>
        <w:rPr>
          <w:rFonts w:ascii="Times New Roman" w:eastAsia="Times New Roman" w:hAnsi="Times New Roman" w:cs="Times New Roman"/>
          <w:b/>
          <w:bCs/>
          <w:color w:val="000000"/>
          <w:sz w:val="32"/>
          <w:szCs w:val="32"/>
        </w:rPr>
        <w:t>6.6. БОЛЕЗНИ И СМЕРТЬ БЛИЗКИХ ЛЮДЕЙ</w:t>
      </w: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817B82">
      <w:pPr>
        <w:spacing w:line="256" w:lineRule="auto"/>
        <w:rPr>
          <w:rFonts w:ascii="Times New Roman" w:hAnsi="Times New Roman" w:cs="Times New Roman"/>
          <w:b/>
          <w:sz w:val="36"/>
        </w:rPr>
      </w:pPr>
      <w:r>
        <w:rPr>
          <w:noProof/>
        </w:rPr>
        <w:drawing>
          <wp:anchor distT="0" distB="0" distL="114300" distR="114300" simplePos="0" relativeHeight="251710464" behindDoc="1" locked="0" layoutInCell="0" allowOverlap="1">
            <wp:simplePos x="0" y="0"/>
            <wp:positionH relativeFrom="page">
              <wp:posOffset>1232535</wp:posOffset>
            </wp:positionH>
            <wp:positionV relativeFrom="page">
              <wp:posOffset>1273175</wp:posOffset>
            </wp:positionV>
            <wp:extent cx="5915660" cy="6085205"/>
            <wp:effectExtent l="0" t="0" r="0" b="0"/>
            <wp:wrapNone/>
            <wp:docPr id="241" name="drawingObject415"/>
            <wp:cNvGraphicFramePr/>
            <a:graphic xmlns:a="http://schemas.openxmlformats.org/drawingml/2006/main">
              <a:graphicData uri="http://schemas.openxmlformats.org/drawingml/2006/picture">
                <pic:pic xmlns:pic="http://schemas.openxmlformats.org/drawingml/2006/picture">
                  <pic:nvPicPr>
                    <pic:cNvPr id="241" name="drawingObject415"/>
                    <pic:cNvPicPr/>
                  </pic:nvPicPr>
                  <pic:blipFill>
                    <a:blip r:embed="rId85"/>
                    <a:stretch>
                      <a:fillRect/>
                    </a:stretch>
                  </pic:blipFill>
                  <pic:spPr>
                    <a:xfrm>
                      <a:off x="0" y="0"/>
                      <a:ext cx="5915659" cy="6085204"/>
                    </a:xfrm>
                    <a:prstGeom prst="rect">
                      <a:avLst/>
                    </a:prstGeom>
                    <a:noFill/>
                  </pic:spPr>
                </pic:pic>
              </a:graphicData>
            </a:graphic>
          </wp:anchor>
        </w:drawing>
      </w: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256954">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Функциональная пустота </w:t>
      </w:r>
      <w:r>
        <w:rPr>
          <w:rFonts w:ascii="Times New Roman" w:eastAsia="Times New Roman" w:hAnsi="Times New Roman" w:cs="Times New Roman"/>
          <w:color w:val="000000"/>
          <w:sz w:val="24"/>
          <w:szCs w:val="24"/>
        </w:rPr>
        <w:t>– выпадение (нереализованность) каких-либо функций в семье в связи отсутствием осознания отдельных потребностей членов семьи, неспособностью удовлетворять эти потребности в связи с болезнью или смертью члена семьи.</w:t>
      </w:r>
    </w:p>
    <w:p w:rsidR="00256954" w:rsidRDefault="00817B82">
      <w:pPr>
        <w:widowControl w:val="0"/>
        <w:spacing w:line="277" w:lineRule="auto"/>
        <w:ind w:right="339"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Фрустрация </w:t>
      </w:r>
      <w:r>
        <w:rPr>
          <w:rFonts w:ascii="Times New Roman" w:eastAsia="Times New Roman" w:hAnsi="Times New Roman" w:cs="Times New Roman"/>
          <w:color w:val="000000"/>
          <w:sz w:val="24"/>
          <w:szCs w:val="24"/>
        </w:rPr>
        <w:t>– препятствие в удовлетворении потребностей, в первую очередь, базовых.</w:t>
      </w:r>
    </w:p>
    <w:p w:rsidR="00256954" w:rsidRDefault="00817B82">
      <w:pPr>
        <w:widowControl w:val="0"/>
        <w:spacing w:before="3" w:line="277"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Депрессия </w:t>
      </w:r>
      <w:r>
        <w:rPr>
          <w:rFonts w:ascii="Times New Roman" w:eastAsia="Times New Roman" w:hAnsi="Times New Roman" w:cs="Times New Roman"/>
          <w:color w:val="000000"/>
          <w:sz w:val="24"/>
          <w:szCs w:val="24"/>
        </w:rPr>
        <w:t>– психическое р</w:t>
      </w:r>
    </w:p>
    <w:p w:rsidR="00256954" w:rsidRDefault="00817B82">
      <w:pPr>
        <w:widowControl w:val="0"/>
        <w:spacing w:before="3" w:line="277"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ойство, основными признаками которого являются сниженное (угнетенное, подавленное, тоскливое, тревожное,</w:t>
      </w:r>
      <w:bookmarkStart w:id="124" w:name="_page_490_0"/>
    </w:p>
    <w:p w:rsidR="00256954" w:rsidRDefault="00817B82">
      <w:pPr>
        <w:widowControl w:val="0"/>
        <w:spacing w:before="3" w:line="277"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боязливое или безразличное) настроение, снижение или утрата способности получать удовольствие.</w:t>
      </w:r>
    </w:p>
    <w:p w:rsidR="00256954" w:rsidRDefault="00817B82">
      <w:pPr>
        <w:widowControl w:val="0"/>
        <w:spacing w:before="5" w:line="273" w:lineRule="auto"/>
        <w:ind w:right="33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Ангедония </w:t>
      </w:r>
      <w:r>
        <w:rPr>
          <w:rFonts w:ascii="Times New Roman" w:eastAsia="Times New Roman" w:hAnsi="Times New Roman" w:cs="Times New Roman"/>
          <w:color w:val="000000"/>
          <w:sz w:val="24"/>
          <w:szCs w:val="24"/>
        </w:rPr>
        <w:t>– снижение или утрата способности получать удовольствие, сопровождающееся потерей активности в его достижении.</w:t>
      </w:r>
    </w:p>
    <w:p w:rsidR="00256954" w:rsidRDefault="00256954">
      <w:pPr>
        <w:widowControl w:val="0"/>
        <w:spacing w:line="240" w:lineRule="auto"/>
        <w:ind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8" w:line="273" w:lineRule="auto"/>
        <w:ind w:left="569" w:right="327" w:firstLine="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индивидуальное консультирование педагогами и психологом ДОО. </w:t>
      </w:r>
      <w:r>
        <w:rPr>
          <w:rFonts w:ascii="Times New Roman" w:eastAsia="Times New Roman" w:hAnsi="Times New Roman" w:cs="Times New Roman"/>
          <w:color w:val="000000"/>
          <w:sz w:val="24"/>
          <w:szCs w:val="24"/>
        </w:rPr>
        <w:t>Наличие тяжелобольного человека является нелегким испытанием для</w:t>
      </w:r>
    </w:p>
    <w:p w:rsidR="00256954" w:rsidRDefault="00817B82">
      <w:pPr>
        <w:widowControl w:val="0"/>
        <w:spacing w:before="5" w:line="275" w:lineRule="auto"/>
        <w:ind w:right="3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всей семьи, в том числе и для детей. Болезнь одного из членов семьи сопровождается нарастанием эмоционального напряжения в семье и физической нагрузки у отдельных ее членов. Жалобы на нервно-психическое напряжение, неуверенность в завтрашнем дне, тревогу встречаются во всех семьях с тяжело больными людьми.</w:t>
      </w:r>
    </w:p>
    <w:p w:rsidR="00256954" w:rsidRDefault="00817B82">
      <w:pPr>
        <w:widowControl w:val="0"/>
        <w:spacing w:before="5" w:line="273"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трудности, с которыми сталкивается семья больного, можно разделить на объективные и субъективные.</w:t>
      </w:r>
    </w:p>
    <w:p w:rsidR="00256954" w:rsidRDefault="00817B82">
      <w:pPr>
        <w:widowControl w:val="0"/>
        <w:tabs>
          <w:tab w:val="left" w:pos="1106"/>
          <w:tab w:val="left" w:pos="2152"/>
          <w:tab w:val="left" w:pos="4070"/>
          <w:tab w:val="left" w:pos="5601"/>
          <w:tab w:val="left" w:pos="7230"/>
          <w:tab w:val="left" w:pos="8577"/>
        </w:tabs>
        <w:spacing w:before="5"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z w:val="24"/>
          <w:szCs w:val="24"/>
        </w:rPr>
        <w:tab/>
        <w:t>числу</w:t>
      </w:r>
      <w:r>
        <w:rPr>
          <w:rFonts w:ascii="Times New Roman" w:eastAsia="Times New Roman" w:hAnsi="Times New Roman" w:cs="Times New Roman"/>
          <w:color w:val="000000"/>
          <w:sz w:val="24"/>
          <w:szCs w:val="24"/>
        </w:rPr>
        <w:tab/>
        <w:t>объективных</w:t>
      </w:r>
      <w:r>
        <w:rPr>
          <w:rFonts w:ascii="Times New Roman" w:eastAsia="Times New Roman" w:hAnsi="Times New Roman" w:cs="Times New Roman"/>
          <w:color w:val="000000"/>
          <w:sz w:val="24"/>
          <w:szCs w:val="24"/>
        </w:rPr>
        <w:tab/>
        <w:t>относятся</w:t>
      </w:r>
      <w:r>
        <w:rPr>
          <w:rFonts w:ascii="Times New Roman" w:eastAsia="Times New Roman" w:hAnsi="Times New Roman" w:cs="Times New Roman"/>
          <w:color w:val="000000"/>
          <w:sz w:val="24"/>
          <w:szCs w:val="24"/>
        </w:rPr>
        <w:tab/>
        <w:t>возросшие</w:t>
      </w:r>
      <w:r>
        <w:rPr>
          <w:rFonts w:ascii="Times New Roman" w:eastAsia="Times New Roman" w:hAnsi="Times New Roman" w:cs="Times New Roman"/>
          <w:color w:val="000000"/>
          <w:sz w:val="24"/>
          <w:szCs w:val="24"/>
        </w:rPr>
        <w:tab/>
        <w:t>расходы семьи, неблагоприятное воздействие сложившейся ситуации на здоровье ее членов, нарушения ритма и распорядка жизни семьи.</w:t>
      </w:r>
    </w:p>
    <w:p w:rsidR="00256954" w:rsidRDefault="00817B82">
      <w:pPr>
        <w:widowControl w:val="0"/>
        <w:tabs>
          <w:tab w:val="left" w:pos="1094"/>
          <w:tab w:val="left" w:pos="2775"/>
          <w:tab w:val="left" w:pos="4989"/>
          <w:tab w:val="left" w:pos="6865"/>
          <w:tab w:val="left" w:pos="8112"/>
        </w:tabs>
        <w:spacing w:line="275" w:lineRule="auto"/>
        <w:ind w:right="33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Среди субъективных трудностей выделяют разнообразные переживания и эмоциональные реакции в связи с болезнью одного из членов семьи: растерянность из-за частичной или полной беспомощности больного; постоянное беспокойство о будущем, связанное с неспособностью больного решать свои жизненные проблемы самостоятельно; чувство страха; чувство вины;</w:t>
      </w:r>
      <w:r>
        <w:rPr>
          <w:rFonts w:ascii="Times New Roman" w:eastAsia="Times New Roman" w:hAnsi="Times New Roman" w:cs="Times New Roman"/>
          <w:color w:val="000000"/>
          <w:sz w:val="24"/>
          <w:szCs w:val="24"/>
        </w:rPr>
        <w:tab/>
        <w:t>депрессия;</w:t>
      </w:r>
      <w:r>
        <w:rPr>
          <w:rFonts w:ascii="Times New Roman" w:eastAsia="Times New Roman" w:hAnsi="Times New Roman" w:cs="Times New Roman"/>
          <w:color w:val="000000"/>
          <w:sz w:val="24"/>
          <w:szCs w:val="24"/>
        </w:rPr>
        <w:tab/>
        <w:t>разочарование; фрустрация; ярость, вызванная неразрешимостью самой проблемы заболевания.</w:t>
      </w: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Такие реакции семьи нормальны и естественны, поскольку обусловлены чрезвычайной сложностью ситуации и невозможностью повлиять на нее. Ребенок в ситуации подобных противоречивых эмоций также начинает испытывать негативные чувства. Отрицательные эмоции у дошкольников тут же проявляются в поведении и моторных реакциях.</w:t>
      </w:r>
    </w:p>
    <w:p w:rsidR="00256954" w:rsidRDefault="00817B82">
      <w:pPr>
        <w:widowControl w:val="0"/>
        <w:spacing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 депрессия у матери обычно ведет к агрессии у ребенка, который пытается вернуть маму к активному общению и лучше всего добивается этой цели агрессивными выпадами. Кроме того, агрессия позволяет ребенку выплеснуть собственное напряжение.</w:t>
      </w:r>
    </w:p>
    <w:p w:rsidR="00256954" w:rsidRDefault="00817B82">
      <w:pPr>
        <w:widowControl w:val="0"/>
        <w:tabs>
          <w:tab w:val="left" w:pos="1964"/>
          <w:tab w:val="left" w:pos="3423"/>
          <w:tab w:val="left" w:pos="3958"/>
          <w:tab w:val="left" w:pos="4460"/>
          <w:tab w:val="left" w:pos="5818"/>
          <w:tab w:val="left" w:pos="6403"/>
          <w:tab w:val="left" w:pos="6957"/>
          <w:tab w:val="left" w:pos="7542"/>
          <w:tab w:val="left" w:pos="8180"/>
        </w:tabs>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w:t>
      </w:r>
      <w:r>
        <w:rPr>
          <w:rFonts w:ascii="Times New Roman" w:eastAsia="Times New Roman" w:hAnsi="Times New Roman" w:cs="Times New Roman"/>
          <w:color w:val="000000"/>
          <w:sz w:val="24"/>
          <w:szCs w:val="24"/>
        </w:rPr>
        <w:tab/>
        <w:t>влияния болезни</w:t>
      </w:r>
      <w:r>
        <w:rPr>
          <w:rFonts w:ascii="Times New Roman" w:eastAsia="Times New Roman" w:hAnsi="Times New Roman" w:cs="Times New Roman"/>
          <w:color w:val="000000"/>
          <w:sz w:val="24"/>
          <w:szCs w:val="24"/>
        </w:rPr>
        <w:tab/>
        <w:t>члена семьи</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связан с длительностью     болезни,</w:t>
      </w:r>
      <w:r>
        <w:rPr>
          <w:rFonts w:ascii="Times New Roman" w:eastAsia="Times New Roman" w:hAnsi="Times New Roman" w:cs="Times New Roman"/>
          <w:color w:val="000000"/>
          <w:sz w:val="24"/>
          <w:szCs w:val="24"/>
        </w:rPr>
        <w:tab/>
        <w:t>ее</w:t>
      </w:r>
      <w:r>
        <w:rPr>
          <w:rFonts w:ascii="Times New Roman" w:eastAsia="Times New Roman" w:hAnsi="Times New Roman" w:cs="Times New Roman"/>
          <w:color w:val="000000"/>
          <w:sz w:val="24"/>
          <w:szCs w:val="24"/>
        </w:rPr>
        <w:tab/>
        <w:t>хроническим</w:t>
      </w:r>
      <w:r>
        <w:rPr>
          <w:rFonts w:ascii="Times New Roman" w:eastAsia="Times New Roman" w:hAnsi="Times New Roman" w:cs="Times New Roman"/>
          <w:color w:val="000000"/>
          <w:sz w:val="24"/>
          <w:szCs w:val="24"/>
        </w:rPr>
        <w:tab/>
        <w:t>характером, особенностями поведения больного и степенью нарушения обыденной жизни семьи. Болезнь одного из членов семьи приводит к тому, что образуются функциональные пустоты. Например, обычно отец выполняет в семье ряд чрезвычайно важных</w:t>
      </w:r>
      <w:bookmarkStart w:id="125" w:name="_page_492_0"/>
      <w:bookmarkEnd w:id="124"/>
      <w:r>
        <w:rPr>
          <w:rFonts w:ascii="Times New Roman" w:eastAsia="Times New Roman" w:hAnsi="Times New Roman" w:cs="Times New Roman"/>
          <w:color w:val="000000"/>
          <w:sz w:val="24"/>
          <w:szCs w:val="24"/>
        </w:rPr>
        <w:t xml:space="preserve"> семейных функций, основанием для чего служат его авторитет, личностные качества, в силу которых его поведение является «обучающим» – на его примере дети учатся, как решать различные проблемы, возникающие в ходе их взаимоотношений с окружающими. Тяжелая болезнь отца, которому требуется опека, создает «функциональную пустоту» в процессе воспитания.</w:t>
      </w:r>
    </w:p>
    <w:p w:rsidR="00256954" w:rsidRDefault="00817B82">
      <w:pPr>
        <w:widowControl w:val="0"/>
        <w:spacing w:before="3" w:line="275"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Следует подчеркнуть, что наличие больного члена семьи может приводить к снижению социального статуса семьи в целом и ее отдельных членов, ограничениями для детей в контактах со сверстниками (нельзя рассказать о семье, нельзя пригласить домой).</w:t>
      </w:r>
    </w:p>
    <w:p w:rsidR="00256954" w:rsidRDefault="00817B82">
      <w:pPr>
        <w:widowControl w:val="0"/>
        <w:spacing w:before="7" w:line="274" w:lineRule="auto"/>
        <w:ind w:right="332" w:firstLine="568"/>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Помощь ребенку</w:t>
      </w:r>
      <w:r>
        <w:rPr>
          <w:rFonts w:ascii="Times New Roman" w:eastAsia="Times New Roman" w:hAnsi="Times New Roman" w:cs="Times New Roman"/>
          <w:color w:val="000000"/>
          <w:sz w:val="24"/>
          <w:szCs w:val="24"/>
        </w:rPr>
        <w:t>, столкнувшемуся с тяжелой болезнью члена семьи, должна строится в следующих направлениях.</w:t>
      </w:r>
    </w:p>
    <w:p w:rsidR="00256954" w:rsidRDefault="00817B82">
      <w:pPr>
        <w:widowControl w:val="0"/>
        <w:tabs>
          <w:tab w:val="left" w:pos="1440"/>
        </w:tabs>
        <w:spacing w:before="4"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Объяснить ребенку с учетом его понимания происходящее, факт болезни, ее причины и последствия. Объяснение должно быть понятным и достаточно кратким, ориентируя в большей степени на действия по преодолению болезни.</w:t>
      </w:r>
    </w:p>
    <w:p w:rsidR="00256954" w:rsidRDefault="00817B82">
      <w:pPr>
        <w:widowControl w:val="0"/>
        <w:tabs>
          <w:tab w:val="left" w:pos="1440"/>
          <w:tab w:val="left" w:pos="3313"/>
          <w:tab w:val="left" w:pos="4894"/>
          <w:tab w:val="left" w:pos="6988"/>
          <w:tab w:val="left" w:pos="8964"/>
        </w:tabs>
        <w:spacing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Определить</w:t>
      </w:r>
      <w:r>
        <w:rPr>
          <w:rFonts w:ascii="Times New Roman" w:eastAsia="Times New Roman" w:hAnsi="Times New Roman" w:cs="Times New Roman"/>
          <w:color w:val="000000"/>
          <w:sz w:val="24"/>
          <w:szCs w:val="24"/>
        </w:rPr>
        <w:tab/>
        <w:t>варианты</w:t>
      </w:r>
      <w:r>
        <w:rPr>
          <w:rFonts w:ascii="Times New Roman" w:eastAsia="Times New Roman" w:hAnsi="Times New Roman" w:cs="Times New Roman"/>
          <w:color w:val="000000"/>
          <w:sz w:val="24"/>
          <w:szCs w:val="24"/>
        </w:rPr>
        <w:tab/>
        <w:t>компенсации,</w:t>
      </w:r>
      <w:r>
        <w:rPr>
          <w:rFonts w:ascii="Times New Roman" w:eastAsia="Times New Roman" w:hAnsi="Times New Roman" w:cs="Times New Roman"/>
          <w:color w:val="000000"/>
          <w:sz w:val="24"/>
          <w:szCs w:val="24"/>
        </w:rPr>
        <w:tab/>
        <w:t>преодолениятех функциональных пустот, которые возникают в связи с болезнью члена семьи. Определить, кто из членов семьи может взять на себя дополнительные обязанности.</w:t>
      </w:r>
    </w:p>
    <w:p w:rsidR="00256954" w:rsidRDefault="00817B82">
      <w:pPr>
        <w:widowControl w:val="0"/>
        <w:tabs>
          <w:tab w:val="left" w:pos="1440"/>
        </w:tabs>
        <w:spacing w:before="1" w:line="278"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 xml:space="preserve">Продумать возможности и характер общения ребенка с больным членом </w:t>
      </w:r>
      <w:r>
        <w:rPr>
          <w:rFonts w:ascii="Times New Roman" w:eastAsia="Times New Roman" w:hAnsi="Times New Roman" w:cs="Times New Roman"/>
          <w:color w:val="000000"/>
          <w:sz w:val="24"/>
          <w:szCs w:val="24"/>
        </w:rPr>
        <w:lastRenderedPageBreak/>
        <w:t>семьи.</w:t>
      </w:r>
    </w:p>
    <w:p w:rsidR="00256954" w:rsidRDefault="00817B82">
      <w:pPr>
        <w:widowControl w:val="0"/>
        <w:tabs>
          <w:tab w:val="left" w:pos="1440"/>
          <w:tab w:val="left" w:pos="2448"/>
          <w:tab w:val="left" w:pos="2870"/>
          <w:tab w:val="left" w:pos="4302"/>
          <w:tab w:val="left" w:pos="5518"/>
          <w:tab w:val="left" w:pos="7511"/>
          <w:tab w:val="left" w:pos="8084"/>
        </w:tabs>
        <w:spacing w:line="278"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Вести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ребенком</w:t>
      </w:r>
      <w:r>
        <w:rPr>
          <w:rFonts w:ascii="Times New Roman" w:eastAsia="Times New Roman" w:hAnsi="Times New Roman" w:cs="Times New Roman"/>
          <w:color w:val="000000"/>
          <w:sz w:val="24"/>
          <w:szCs w:val="24"/>
        </w:rPr>
        <w:tab/>
        <w:t>беседы,</w:t>
      </w:r>
      <w:r>
        <w:rPr>
          <w:rFonts w:ascii="Times New Roman" w:eastAsia="Times New Roman" w:hAnsi="Times New Roman" w:cs="Times New Roman"/>
          <w:color w:val="000000"/>
          <w:sz w:val="24"/>
          <w:szCs w:val="24"/>
        </w:rPr>
        <w:tab/>
        <w:t>направленные</w:t>
      </w:r>
      <w:r>
        <w:rPr>
          <w:rFonts w:ascii="Times New Roman" w:eastAsia="Times New Roman" w:hAnsi="Times New Roman" w:cs="Times New Roman"/>
          <w:color w:val="000000"/>
          <w:sz w:val="24"/>
          <w:szCs w:val="24"/>
        </w:rPr>
        <w:tab/>
        <w:t>навыявление потенциальных страхов, неадекватной картины мира, искаженного понимания болезни и ее последствий.</w:t>
      </w:r>
    </w:p>
    <w:p w:rsidR="00256954" w:rsidRDefault="00817B82">
      <w:pPr>
        <w:widowControl w:val="0"/>
        <w:tabs>
          <w:tab w:val="left" w:pos="1440"/>
        </w:tabs>
        <w:spacing w:line="276"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Поддержать права ребенка и других членов семьи на радость, спонтанную активность, веселое времяпрепровождения.</w:t>
      </w:r>
    </w:p>
    <w:p w:rsidR="00256954" w:rsidRDefault="00817B82">
      <w:pPr>
        <w:widowControl w:val="0"/>
        <w:tabs>
          <w:tab w:val="left" w:pos="1440"/>
        </w:tabs>
        <w:spacing w:line="275" w:lineRule="auto"/>
        <w:ind w:right="342"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Создать игровые ситуации, где ребенок мог бы осознать происходящее, в игровых повторениях понять и принять ситуацию болезни.</w:t>
      </w:r>
    </w:p>
    <w:p w:rsidR="00256954" w:rsidRDefault="00817B82">
      <w:pPr>
        <w:widowControl w:val="0"/>
        <w:spacing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Смерть члена семьи – одно из самых сильных потрясений в жизни как взрослого человека, так и ребенка. Влияние этого события на ребенка определяется значимостью для него умершего, теми функциями, которые выполнял человек в семье, степенью его эмоциональной близости. Смерть родителя приводит к возникновению неполной семьи, что влечет за собой необходимость реорганизации структуры семьи (прежде всего ролевой).</w:t>
      </w:r>
    </w:p>
    <w:p w:rsidR="00256954" w:rsidRDefault="00817B82">
      <w:pPr>
        <w:widowControl w:val="0"/>
        <w:spacing w:line="272" w:lineRule="auto"/>
        <w:ind w:right="34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Вот всего лишь некоторые неблагоприятные для детей варианты поведения родителя в связи со смертью супруга.</w:t>
      </w:r>
    </w:p>
    <w:p w:rsidR="00256954" w:rsidRDefault="00817B82">
      <w:pPr>
        <w:widowControl w:val="0"/>
        <w:tabs>
          <w:tab w:val="left" w:pos="1440"/>
        </w:tabs>
        <w:spacing w:line="274"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Полная концентрация на детях, поиск утешения в детско-родительских отношениях. Данная реакция может осложняться стремлением</w:t>
      </w:r>
      <w:bookmarkStart w:id="126" w:name="_page_494_0"/>
      <w:bookmarkEnd w:id="125"/>
      <w:r>
        <w:rPr>
          <w:rFonts w:ascii="Times New Roman" w:eastAsia="Times New Roman" w:hAnsi="Times New Roman" w:cs="Times New Roman"/>
          <w:color w:val="000000"/>
          <w:sz w:val="24"/>
          <w:szCs w:val="24"/>
        </w:rPr>
        <w:t xml:space="preserve"> родителя найти воплощение умершего партнера в одном из детей, что впоследствии затрудняет сепарацию данного ребенка от семьи.</w:t>
      </w:r>
    </w:p>
    <w:p w:rsidR="00256954" w:rsidRDefault="00817B82">
      <w:pPr>
        <w:widowControl w:val="0"/>
        <w:tabs>
          <w:tab w:val="left" w:pos="1440"/>
        </w:tabs>
        <w:spacing w:before="5"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Уход родителя в собственные переживания и отстранение от семьи, от выполнения родительских функций, что приводит к появлению у детей чувства одиночества, отверженности и вины за произошедшее.</w:t>
      </w:r>
    </w:p>
    <w:p w:rsidR="00256954" w:rsidRDefault="00817B82">
      <w:pPr>
        <w:widowControl w:val="0"/>
        <w:tabs>
          <w:tab w:val="left" w:pos="1440"/>
        </w:tabs>
        <w:spacing w:line="275" w:lineRule="auto"/>
        <w:ind w:right="33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Быстрое включение родителя в эмоционально близкие отношения с новым партнером с целью компенсации травмы в связи со смертью супруга (супруги). В этом случае велика вероятность непонимания со стороны детей, возникновение у них злости, агрессии, ощущения предательства умершего родителя.</w:t>
      </w:r>
    </w:p>
    <w:p w:rsidR="00256954" w:rsidRDefault="00817B82">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Переживание потери ребенком родителя имеет свои особенности. Чем младше ребенок и чем менее адекватно его возрасту объяснение «ухода» родителя, тем больше риск возникновения в будущем различных личностных расстройств, проблем в построении межличностных отношений, особенно в случае внезапной трагической смерти.</w:t>
      </w:r>
    </w:p>
    <w:p w:rsidR="00256954" w:rsidRDefault="00817B82">
      <w:pPr>
        <w:widowControl w:val="0"/>
        <w:spacing w:before="3"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патологическим симптомам, сопровождающим переживание горя у ребенка, можно отнести следующие: нарушения сна; нарушения двигательной активности, особенно в сторону повышения; эмоциональная неустойчивость, капризность, взрывчатость; появление странных фантазий; замкнутость; психосоматические реакции и невротические проявления (частые болезни, тики, энурез и проч.).</w:t>
      </w:r>
    </w:p>
    <w:p w:rsidR="00256954" w:rsidRDefault="00817B82">
      <w:pPr>
        <w:widowControl w:val="0"/>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три уровня риска в ситуациях переживания горя семьей.</w:t>
      </w:r>
    </w:p>
    <w:p w:rsidR="00256954" w:rsidRDefault="00817B82">
      <w:pPr>
        <w:widowControl w:val="0"/>
        <w:tabs>
          <w:tab w:val="left" w:pos="1440"/>
          <w:tab w:val="left" w:pos="2234"/>
          <w:tab w:val="left" w:pos="3521"/>
          <w:tab w:val="left" w:pos="5320"/>
          <w:tab w:val="left" w:pos="7094"/>
        </w:tabs>
        <w:spacing w:before="50"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Минимальный риск. </w:t>
      </w:r>
      <w:r>
        <w:rPr>
          <w:rFonts w:ascii="Times New Roman" w:eastAsia="Times New Roman" w:hAnsi="Times New Roman" w:cs="Times New Roman"/>
          <w:color w:val="000000"/>
          <w:sz w:val="24"/>
          <w:szCs w:val="24"/>
        </w:rPr>
        <w:t>Члены семьи открыто выражают свои чувства, оказывают поддержку друг другу и принимают ее со стороны расширенной семьи,     друзей,</w:t>
      </w:r>
      <w:r>
        <w:rPr>
          <w:rFonts w:ascii="Times New Roman" w:eastAsia="Times New Roman" w:hAnsi="Times New Roman" w:cs="Times New Roman"/>
          <w:color w:val="000000"/>
          <w:sz w:val="24"/>
          <w:szCs w:val="24"/>
        </w:rPr>
        <w:tab/>
        <w:t>соседей.</w:t>
      </w:r>
      <w:r>
        <w:rPr>
          <w:rFonts w:ascii="Times New Roman" w:eastAsia="Times New Roman" w:hAnsi="Times New Roman" w:cs="Times New Roman"/>
          <w:color w:val="000000"/>
          <w:sz w:val="24"/>
          <w:szCs w:val="24"/>
        </w:rPr>
        <w:tab/>
        <w:t>Сохраняется</w:t>
      </w:r>
      <w:r>
        <w:rPr>
          <w:rFonts w:ascii="Times New Roman" w:eastAsia="Times New Roman" w:hAnsi="Times New Roman" w:cs="Times New Roman"/>
          <w:color w:val="000000"/>
          <w:sz w:val="24"/>
          <w:szCs w:val="24"/>
        </w:rPr>
        <w:tab/>
        <w:t>способность</w:t>
      </w:r>
      <w:r>
        <w:rPr>
          <w:rFonts w:ascii="Times New Roman" w:eastAsia="Times New Roman" w:hAnsi="Times New Roman" w:cs="Times New Roman"/>
          <w:color w:val="000000"/>
          <w:sz w:val="24"/>
          <w:szCs w:val="24"/>
        </w:rPr>
        <w:tab/>
        <w:t>идентифицировать проблемы и искать пути их разрешения.</w:t>
      </w:r>
    </w:p>
    <w:p w:rsidR="00256954" w:rsidRDefault="00817B82">
      <w:pPr>
        <w:widowControl w:val="0"/>
        <w:tabs>
          <w:tab w:val="left" w:pos="1440"/>
        </w:tabs>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Средний риск. </w:t>
      </w:r>
      <w:r>
        <w:rPr>
          <w:rFonts w:ascii="Times New Roman" w:eastAsia="Times New Roman" w:hAnsi="Times New Roman" w:cs="Times New Roman"/>
          <w:color w:val="000000"/>
          <w:sz w:val="24"/>
          <w:szCs w:val="24"/>
        </w:rPr>
        <w:t>Реакция горя протекает с осложнениями: у отдельных членов семьи могут наблюдаться депрессивные реакции; семья не принимает поддержку. Данные реакции могут осложняться в случае наличия многочисленных предыдущих потерь, неразрешенных конфликтов.</w:t>
      </w:r>
    </w:p>
    <w:p w:rsidR="00256954" w:rsidRDefault="00817B82">
      <w:pPr>
        <w:widowControl w:val="0"/>
        <w:tabs>
          <w:tab w:val="left" w:pos="1440"/>
        </w:tabs>
        <w:spacing w:before="5"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Высокий риск. </w:t>
      </w:r>
      <w:r>
        <w:rPr>
          <w:rFonts w:ascii="Times New Roman" w:eastAsia="Times New Roman" w:hAnsi="Times New Roman" w:cs="Times New Roman"/>
          <w:color w:val="000000"/>
          <w:sz w:val="24"/>
          <w:szCs w:val="24"/>
        </w:rPr>
        <w:t xml:space="preserve">У членов семьи может появиться эксцентричное (грубое, жестокое) поведение; тяжелая депрессия; попытки и угроза суицида; злоупотребление </w:t>
      </w:r>
      <w:r>
        <w:rPr>
          <w:rFonts w:ascii="Times New Roman" w:eastAsia="Times New Roman" w:hAnsi="Times New Roman" w:cs="Times New Roman"/>
          <w:color w:val="000000"/>
          <w:sz w:val="24"/>
          <w:szCs w:val="24"/>
        </w:rPr>
        <w:lastRenderedPageBreak/>
        <w:t>лекарствами или алкоголем; тяжелая бессонница. К этой же категории относятся ситуации полного отсутствия проявления горя в семье.</w:t>
      </w:r>
    </w:p>
    <w:p w:rsidR="00256954" w:rsidRDefault="00817B82">
      <w:pPr>
        <w:widowControl w:val="0"/>
        <w:spacing w:before="5" w:line="271" w:lineRule="auto"/>
        <w:ind w:right="43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среднего и высокого риска семья нуждается в помощи специалистов: семейных психологов, психиатра, социального работника.</w:t>
      </w:r>
    </w:p>
    <w:p w:rsidR="00256954" w:rsidRDefault="00817B82">
      <w:pPr>
        <w:widowControl w:val="0"/>
        <w:spacing w:before="7" w:line="274" w:lineRule="auto"/>
        <w:ind w:right="37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Важным фактором организации помощи детям является их возраст. Ребенок младше 5 лет, как правило, не понимает сущности категории «смерть», не осознает ее необратимость. Его психологическое состояние и</w:t>
      </w:r>
      <w:bookmarkStart w:id="127" w:name="_page_496_0"/>
      <w:bookmarkEnd w:id="126"/>
      <w:r>
        <w:rPr>
          <w:rFonts w:ascii="Times New Roman" w:eastAsia="Times New Roman" w:hAnsi="Times New Roman" w:cs="Times New Roman"/>
          <w:color w:val="000000"/>
          <w:sz w:val="24"/>
          <w:szCs w:val="24"/>
        </w:rPr>
        <w:t xml:space="preserve"> реакция на смерть родителя зависит от поведения окружающих взрослых («заражение» эмоциями взрослых).</w:t>
      </w:r>
    </w:p>
    <w:p w:rsidR="00256954" w:rsidRDefault="00817B82">
      <w:pPr>
        <w:widowControl w:val="0"/>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возрасте от 5 до 9 лет большинство детей начинает понимать, что такое смерть, что она необратима, но при этом ребенок, как правило, сохраняет иллюзию собственного бессмертия. Только после 9 лет он обычно осознает, что тоже смертен.</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Очень важно заручиться поддержкой семьи при оказании помощи ребенку, переживающему смерть родителя. Самое сложное – это сообщить ему о смерти близкого. Лучше всего, если это сделает кто-то из родных или тот взрослый, которого ребенок хорошо знает и которому он доверяет. В этот момент очень важно прикасаться к ребенку: взять его руки в свои, обнять, посадить на колени. Ребенок должен почувствовать, что он продолжает быть значимым и важным для оставшихся членов семьи. Необходимо дать возможность ребенку свободно выражать свои чувства, связанные со смертью родителя.</w:t>
      </w:r>
    </w:p>
    <w:p w:rsidR="00256954" w:rsidRDefault="00817B82">
      <w:pPr>
        <w:widowControl w:val="0"/>
        <w:spacing w:before="2" w:line="277" w:lineRule="auto"/>
        <w:ind w:right="336"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Помощь ребенку, столкнувшемуся с утратой, должна строится в следующих направлениях:</w:t>
      </w:r>
    </w:p>
    <w:p w:rsidR="00256954" w:rsidRDefault="00817B82">
      <w:pPr>
        <w:widowControl w:val="0"/>
        <w:tabs>
          <w:tab w:val="left" w:pos="1440"/>
        </w:tabs>
        <w:spacing w:line="276"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Разговаривать с ребенком обо всем происходящем честно, открыто, в соответствии с пониманием ребенка (его возрастом), но без иллюзий или искажений информации.</w:t>
      </w:r>
    </w:p>
    <w:p w:rsidR="00256954" w:rsidRDefault="00817B82">
      <w:pPr>
        <w:widowControl w:val="0"/>
        <w:tabs>
          <w:tab w:val="left" w:pos="1440"/>
        </w:tabs>
        <w:spacing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Создать условия для проявления всех переживаний и разделять чувства ребенка (эмоции могут быть самыми разными и зачастую противоположно направленными). Чувства можно выражать в беседах, в творчестве, через музыку.</w:t>
      </w:r>
    </w:p>
    <w:p w:rsidR="00256954" w:rsidRDefault="00817B82">
      <w:pPr>
        <w:widowControl w:val="0"/>
        <w:tabs>
          <w:tab w:val="left" w:pos="1440"/>
        </w:tabs>
        <w:spacing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Важным условием является синхронизированность горевания взрослых и ребенка, когда ребенок получает от взрослых модельные образцы того, как говорить о трудных вопросах, как выражать свои чувства и поддерживать других, как вспоминать близкого человека и справляться с утратой. Здесь на помощь приходят ритуалы и традиции, связанные с прощанием и сохранением памяти об умерших.</w:t>
      </w:r>
    </w:p>
    <w:p w:rsidR="00256954" w:rsidRDefault="00817B82">
      <w:pPr>
        <w:widowControl w:val="0"/>
        <w:tabs>
          <w:tab w:val="left" w:pos="1440"/>
          <w:tab w:val="left" w:pos="1780"/>
          <w:tab w:val="left" w:pos="2245"/>
          <w:tab w:val="left" w:pos="4567"/>
          <w:tab w:val="left" w:pos="5995"/>
          <w:tab w:val="left" w:pos="7285"/>
        </w:tabs>
        <w:spacing w:line="275" w:lineRule="auto"/>
        <w:ind w:right="39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Сохранение привычного режима дня и семейного уклада. Режимность и предсказуемость</w:t>
      </w:r>
      <w:r>
        <w:rPr>
          <w:rFonts w:ascii="Times New Roman" w:eastAsia="Times New Roman" w:hAnsi="Times New Roman" w:cs="Times New Roman"/>
          <w:color w:val="000000"/>
          <w:sz w:val="24"/>
          <w:szCs w:val="24"/>
        </w:rPr>
        <w:tab/>
        <w:t>являются основой  психологической безопасности детей.</w:t>
      </w:r>
    </w:p>
    <w:p w:rsidR="00256954" w:rsidRDefault="00817B82">
      <w:pPr>
        <w:widowControl w:val="0"/>
        <w:tabs>
          <w:tab w:val="left" w:pos="1440"/>
        </w:tabs>
        <w:spacing w:line="277" w:lineRule="auto"/>
        <w:ind w:right="336"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Разработать для ребенка понятный и наглядный ритуал памяти об умершем члене семьи. Ритуалы нормируют процесс горевания.</w:t>
      </w:r>
    </w:p>
    <w:p w:rsidR="00256954" w:rsidRDefault="00817B82">
      <w:pPr>
        <w:widowControl w:val="0"/>
        <w:tabs>
          <w:tab w:val="left" w:pos="1440"/>
        </w:tabs>
        <w:spacing w:before="1" w:line="277" w:lineRule="auto"/>
        <w:ind w:right="34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Обсуждение с ребенком вариантов бессмертия: духовные, кровные (продолжение рода), через персональные достижения.</w:t>
      </w:r>
    </w:p>
    <w:p w:rsidR="00256954" w:rsidRDefault="00817B82">
      <w:pPr>
        <w:widowControl w:val="0"/>
        <w:spacing w:before="3" w:line="276" w:lineRule="auto"/>
        <w:ind w:right="33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Распространенным является вопрос о том, стоит или не стоит брать ребенка на похороны. Этот вопрос решается индивидуально. В зависимости от</w:t>
      </w:r>
      <w:bookmarkEnd w:id="127"/>
      <w:r>
        <w:rPr>
          <w:rFonts w:ascii="Times New Roman" w:eastAsia="Times New Roman" w:hAnsi="Times New Roman" w:cs="Times New Roman"/>
          <w:color w:val="000000"/>
          <w:sz w:val="24"/>
          <w:szCs w:val="24"/>
        </w:rPr>
        <w:t xml:space="preserve"> эмоциональной чувствительности ребенка, его психического состояния. Многие родители считают похороны слишком травмирующим мероприятием и отказываются включать в него ребенка. В этом случае они лишают его возможности попрощаться с умершим членом семьи и почувствовать себя включенным в семейный процесс горевания.</w:t>
      </w:r>
    </w:p>
    <w:p w:rsidR="00256954" w:rsidRDefault="00817B82">
      <w:pPr>
        <w:widowControl w:val="0"/>
        <w:spacing w:before="3" w:line="275" w:lineRule="auto"/>
        <w:ind w:right="32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конкретны: когда ребенок реально видит умершего родителя в гробу и наблюдает проведение похорон, он получает доказательства его смерти. Такой опыт, каким бы тяжелым он ни был, может облегчить период траура и адаптацию ребенка после смерти родителя. У ребенка будет возникать меньше вопросов по поводу того, что же именно произошло с родителем. Уменьшается вероятность возникновения </w:t>
      </w:r>
      <w:r>
        <w:rPr>
          <w:rFonts w:ascii="Times New Roman" w:eastAsia="Times New Roman" w:hAnsi="Times New Roman" w:cs="Times New Roman"/>
          <w:color w:val="000000"/>
          <w:sz w:val="24"/>
          <w:szCs w:val="24"/>
        </w:rPr>
        <w:lastRenderedPageBreak/>
        <w:t>иррациональных мыслей и нереальных надежд на его возвращение.</w:t>
      </w:r>
    </w:p>
    <w:p w:rsidR="00256954" w:rsidRDefault="00817B82">
      <w:pPr>
        <w:widowControl w:val="0"/>
        <w:spacing w:before="5"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Еще одна причина, свидетельствующая о целесообразности участия ребенка в похоронах, состоит в том, что наблюдение эмоциональных реакций родственников во время похорон помогает ребенку выразить собственные чувства. Однако необходимо заранее рассказать ребенку о том, что происходит, когда семья выражает горе, чтобы он не был напуган и потрясен.</w:t>
      </w:r>
    </w:p>
    <w:p w:rsidR="00256954" w:rsidRDefault="00817B82">
      <w:pPr>
        <w:spacing w:line="240" w:lineRule="exact"/>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в ситуации болезни или смерти близких людей</w:t>
      </w: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11488" behindDoc="1" locked="0" layoutInCell="0" allowOverlap="1">
            <wp:simplePos x="0" y="0"/>
            <wp:positionH relativeFrom="page">
              <wp:posOffset>1193800</wp:posOffset>
            </wp:positionH>
            <wp:positionV relativeFrom="page">
              <wp:posOffset>2418080</wp:posOffset>
            </wp:positionV>
            <wp:extent cx="5603240" cy="5674995"/>
            <wp:effectExtent l="0" t="0" r="0" b="1905"/>
            <wp:wrapNone/>
            <wp:docPr id="242" name="drawingObject417"/>
            <wp:cNvGraphicFramePr/>
            <a:graphic xmlns:a="http://schemas.openxmlformats.org/drawingml/2006/main">
              <a:graphicData uri="http://schemas.openxmlformats.org/drawingml/2006/picture">
                <pic:pic xmlns:pic="http://schemas.openxmlformats.org/drawingml/2006/picture">
                  <pic:nvPicPr>
                    <pic:cNvPr id="242" name="drawingObject417"/>
                    <pic:cNvPicPr/>
                  </pic:nvPicPr>
                  <pic:blipFill>
                    <a:blip r:embed="rId86"/>
                    <a:srcRect b="13413"/>
                    <a:stretch>
                      <a:fillRect/>
                    </a:stretch>
                  </pic:blipFill>
                  <pic:spPr>
                    <a:xfrm>
                      <a:off x="0" y="0"/>
                      <a:ext cx="5603240" cy="5674995"/>
                    </a:xfrm>
                    <a:prstGeom prst="rect">
                      <a:avLst/>
                    </a:prstGeom>
                    <a:noFill/>
                    <a:ln>
                      <a:noFill/>
                    </a:ln>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256954">
      <w:pPr>
        <w:spacing w:line="256" w:lineRule="auto"/>
        <w:rPr>
          <w:rFonts w:ascii="Times New Roman" w:hAnsi="Times New Roman" w:cs="Times New Roman"/>
          <w:b/>
          <w:sz w:val="36"/>
        </w:rPr>
      </w:pPr>
    </w:p>
    <w:p w:rsidR="00256954" w:rsidRDefault="00817B82">
      <w:pPr>
        <w:spacing w:line="256" w:lineRule="auto"/>
        <w:rPr>
          <w:rFonts w:ascii="Times New Roman" w:eastAsia="Times New Roman" w:hAnsi="Times New Roman" w:cs="Times New Roman"/>
          <w:b/>
          <w:bCs/>
          <w:color w:val="000000"/>
          <w:sz w:val="32"/>
          <w:szCs w:val="32"/>
        </w:rPr>
      </w:pPr>
      <w:r>
        <w:rPr>
          <w:noProof/>
        </w:rPr>
        <w:drawing>
          <wp:anchor distT="0" distB="0" distL="114300" distR="114300" simplePos="0" relativeHeight="251712512" behindDoc="1" locked="0" layoutInCell="0" allowOverlap="1" wp14:anchorId="05F36F78" wp14:editId="6707EF43">
            <wp:simplePos x="0" y="0"/>
            <wp:positionH relativeFrom="page">
              <wp:posOffset>1054735</wp:posOffset>
            </wp:positionH>
            <wp:positionV relativeFrom="page">
              <wp:posOffset>1396365</wp:posOffset>
            </wp:positionV>
            <wp:extent cx="5934710" cy="6779260"/>
            <wp:effectExtent l="0" t="0" r="8890" b="2540"/>
            <wp:wrapNone/>
            <wp:docPr id="243" name="drawingObject419"/>
            <wp:cNvGraphicFramePr/>
            <a:graphic xmlns:a="http://schemas.openxmlformats.org/drawingml/2006/main">
              <a:graphicData uri="http://schemas.openxmlformats.org/drawingml/2006/picture">
                <pic:pic xmlns:pic="http://schemas.openxmlformats.org/drawingml/2006/picture">
                  <pic:nvPicPr>
                    <pic:cNvPr id="243" name="drawingObject419"/>
                    <pic:cNvPicPr/>
                  </pic:nvPicPr>
                  <pic:blipFill>
                    <a:blip r:embed="rId87"/>
                    <a:stretch>
                      <a:fillRect/>
                    </a:stretch>
                  </pic:blipFill>
                  <pic:spPr>
                    <a:xfrm>
                      <a:off x="0" y="0"/>
                      <a:ext cx="5934710" cy="6779260"/>
                    </a:xfrm>
                    <a:prstGeom prst="rect">
                      <a:avLst/>
                    </a:prstGeom>
                    <a:noFill/>
                  </pic:spPr>
                </pic:pic>
              </a:graphicData>
            </a:graphic>
          </wp:anchor>
        </w:drawing>
      </w:r>
      <w:bookmarkStart w:id="128" w:name="_page_503_0"/>
      <w:r>
        <w:rPr>
          <w:rFonts w:ascii="Times New Roman" w:eastAsia="Times New Roman" w:hAnsi="Times New Roman" w:cs="Times New Roman"/>
          <w:b/>
          <w:bCs/>
          <w:color w:val="000000"/>
          <w:sz w:val="32"/>
          <w:szCs w:val="32"/>
        </w:rPr>
        <w:t>6.7. ВОСПИТАНИЕ РЕБЕНКА В НЕПОЛНОЙ СЕМЬЕ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2" w:line="200" w:lineRule="exact"/>
        <w:rPr>
          <w:rFonts w:ascii="Times New Roman" w:eastAsia="Times New Roman" w:hAnsi="Times New Roman" w:cs="Times New Roman"/>
          <w:sz w:val="20"/>
          <w:szCs w:val="20"/>
        </w:rPr>
      </w:pPr>
    </w:p>
    <w:p w:rsidR="00367B0E" w:rsidRDefault="00367B0E">
      <w:pPr>
        <w:widowControl w:val="0"/>
        <w:spacing w:line="240" w:lineRule="auto"/>
        <w:ind w:left="3303" w:right="-20"/>
        <w:rPr>
          <w:rFonts w:ascii="Times New Roman" w:eastAsia="Times New Roman" w:hAnsi="Times New Roman" w:cs="Times New Roman"/>
          <w:b/>
          <w:bCs/>
          <w:i/>
          <w:iCs/>
          <w:color w:val="000000"/>
          <w:sz w:val="24"/>
          <w:szCs w:val="24"/>
        </w:rPr>
      </w:pPr>
    </w:p>
    <w:p w:rsidR="00367B0E" w:rsidRDefault="00367B0E">
      <w:pPr>
        <w:widowControl w:val="0"/>
        <w:spacing w:line="240" w:lineRule="auto"/>
        <w:ind w:left="3303" w:right="-20"/>
        <w:rPr>
          <w:rFonts w:ascii="Times New Roman" w:eastAsia="Times New Roman" w:hAnsi="Times New Roman" w:cs="Times New Roman"/>
          <w:b/>
          <w:bCs/>
          <w:i/>
          <w:iCs/>
          <w:color w:val="000000"/>
          <w:sz w:val="24"/>
          <w:szCs w:val="24"/>
        </w:rPr>
      </w:pPr>
    </w:p>
    <w:p w:rsidR="00367B0E" w:rsidRDefault="00367B0E">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6" w:lineRule="auto"/>
        <w:ind w:left="569" w:right="33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Нуклеарная </w:t>
      </w:r>
      <w:r>
        <w:rPr>
          <w:rFonts w:ascii="Times New Roman" w:eastAsia="Times New Roman" w:hAnsi="Times New Roman" w:cs="Times New Roman"/>
          <w:color w:val="000000"/>
          <w:sz w:val="24"/>
          <w:szCs w:val="24"/>
        </w:rPr>
        <w:t xml:space="preserve">семья – семья, состоящая из родителей и одного ребенка. </w:t>
      </w:r>
      <w:r>
        <w:rPr>
          <w:rFonts w:ascii="Times New Roman" w:eastAsia="Times New Roman" w:hAnsi="Times New Roman" w:cs="Times New Roman"/>
          <w:i/>
          <w:iCs/>
          <w:color w:val="000000"/>
          <w:sz w:val="24"/>
          <w:szCs w:val="24"/>
        </w:rPr>
        <w:t>Неполнаясемья</w:t>
      </w:r>
      <w:r>
        <w:rPr>
          <w:rFonts w:ascii="Times New Roman" w:eastAsia="Times New Roman" w:hAnsi="Times New Roman" w:cs="Times New Roman"/>
          <w:color w:val="000000"/>
          <w:sz w:val="24"/>
          <w:szCs w:val="24"/>
        </w:rPr>
        <w:t>–малая группас частичныминеполными связями,где нет</w:t>
      </w:r>
    </w:p>
    <w:p w:rsidR="00256954" w:rsidRPr="00F5723F" w:rsidRDefault="00817B82" w:rsidP="00F5723F">
      <w:pPr>
        <w:widowControl w:val="0"/>
        <w:spacing w:line="275" w:lineRule="auto"/>
        <w:ind w:right="3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традиционной системы отношений мать-отец-ребенок, семья, в которой отсутствует один из супругов и в которой дети находятся на иждивении и воспитании одного родителя.</w:t>
      </w:r>
    </w:p>
    <w:p w:rsidR="00256954" w:rsidRDefault="00817B82">
      <w:pPr>
        <w:widowControl w:val="0"/>
        <w:tabs>
          <w:tab w:val="left" w:pos="2178"/>
          <w:tab w:val="left" w:pos="2643"/>
          <w:tab w:val="left" w:pos="3233"/>
          <w:tab w:val="left" w:pos="3830"/>
          <w:tab w:val="left" w:pos="4399"/>
          <w:tab w:val="left" w:pos="6015"/>
          <w:tab w:val="left" w:pos="7293"/>
          <w:tab w:val="left" w:pos="7761"/>
          <w:tab w:val="left" w:pos="8400"/>
        </w:tabs>
        <w:spacing w:line="275" w:lineRule="auto"/>
        <w:ind w:right="383" w:firstLine="568"/>
        <w:jc w:val="both"/>
        <w:rPr>
          <w:rFonts w:ascii="Times New Roman" w:eastAsia="Times New Roman" w:hAnsi="Times New Roman" w:cs="Times New Roman"/>
          <w:color w:val="000000"/>
          <w:sz w:val="24"/>
          <w:szCs w:val="24"/>
        </w:rPr>
      </w:pPr>
      <w:bookmarkStart w:id="129" w:name="_page_506_0"/>
      <w:bookmarkEnd w:id="128"/>
      <w:r>
        <w:rPr>
          <w:rFonts w:ascii="Times New Roman" w:eastAsia="Times New Roman" w:hAnsi="Times New Roman" w:cs="Times New Roman"/>
          <w:i/>
          <w:iCs/>
          <w:color w:val="000000"/>
          <w:sz w:val="24"/>
          <w:szCs w:val="24"/>
        </w:rPr>
        <w:t xml:space="preserve">Монородительская (неполная) семья </w:t>
      </w:r>
      <w:r>
        <w:rPr>
          <w:rFonts w:ascii="Times New Roman" w:eastAsia="Times New Roman" w:hAnsi="Times New Roman" w:cs="Times New Roman"/>
          <w:color w:val="000000"/>
          <w:sz w:val="24"/>
          <w:szCs w:val="24"/>
        </w:rPr>
        <w:t>– семья одинокого родителя, проживающего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детьми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отдельных</w:t>
      </w:r>
      <w:r>
        <w:rPr>
          <w:rFonts w:ascii="Times New Roman" w:eastAsia="Times New Roman" w:hAnsi="Times New Roman" w:cs="Times New Roman"/>
          <w:color w:val="000000"/>
          <w:sz w:val="24"/>
          <w:szCs w:val="24"/>
        </w:rPr>
        <w:tab/>
        <w:t>случаях</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ближайшими родственниками)        и</w:t>
      </w:r>
      <w:r>
        <w:rPr>
          <w:rFonts w:ascii="Times New Roman" w:eastAsia="Times New Roman" w:hAnsi="Times New Roman" w:cs="Times New Roman"/>
          <w:color w:val="000000"/>
          <w:sz w:val="24"/>
          <w:szCs w:val="24"/>
        </w:rPr>
        <w:tab/>
        <w:t>осуществляющего        воспитательный</w:t>
      </w:r>
      <w:r>
        <w:rPr>
          <w:rFonts w:ascii="Times New Roman" w:eastAsia="Times New Roman" w:hAnsi="Times New Roman" w:cs="Times New Roman"/>
          <w:color w:val="000000"/>
          <w:sz w:val="24"/>
          <w:szCs w:val="24"/>
        </w:rPr>
        <w:tab/>
        <w:t>процесс самостоятельно, единолично реализуя функции семьи.</w:t>
      </w:r>
    </w:p>
    <w:p w:rsidR="00256954" w:rsidRDefault="00817B82">
      <w:pPr>
        <w:widowControl w:val="0"/>
        <w:tabs>
          <w:tab w:val="left" w:pos="1317"/>
          <w:tab w:val="left" w:pos="2781"/>
          <w:tab w:val="left" w:pos="3344"/>
          <w:tab w:val="left" w:pos="4877"/>
          <w:tab w:val="left" w:pos="5297"/>
          <w:tab w:val="left" w:pos="6966"/>
          <w:tab w:val="left" w:pos="7921"/>
          <w:tab w:val="left" w:pos="8358"/>
        </w:tabs>
        <w:spacing w:before="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Материнская семья </w:t>
      </w:r>
      <w:r>
        <w:rPr>
          <w:rFonts w:ascii="Times New Roman" w:eastAsia="Times New Roman" w:hAnsi="Times New Roman" w:cs="Times New Roman"/>
          <w:color w:val="000000"/>
          <w:sz w:val="24"/>
          <w:szCs w:val="24"/>
        </w:rPr>
        <w:t>– тип монородительской семьи, главой которой является</w:t>
      </w:r>
      <w:r>
        <w:rPr>
          <w:rFonts w:ascii="Times New Roman" w:eastAsia="Times New Roman" w:hAnsi="Times New Roman" w:cs="Times New Roman"/>
          <w:color w:val="000000"/>
          <w:sz w:val="24"/>
          <w:szCs w:val="24"/>
        </w:rPr>
        <w:lastRenderedPageBreak/>
        <w:tab/>
        <w:t>женщина,</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состоящая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актуальном</w:t>
      </w:r>
      <w:r>
        <w:rPr>
          <w:rFonts w:ascii="Times New Roman" w:eastAsia="Times New Roman" w:hAnsi="Times New Roman" w:cs="Times New Roman"/>
          <w:color w:val="000000"/>
          <w:sz w:val="24"/>
          <w:szCs w:val="24"/>
        </w:rPr>
        <w:tab/>
        <w:t>браке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одиноко воспитывающая одного или нескольких детей.</w:t>
      </w:r>
    </w:p>
    <w:p w:rsidR="00256954" w:rsidRDefault="00817B82">
      <w:pPr>
        <w:widowControl w:val="0"/>
        <w:tabs>
          <w:tab w:val="left" w:pos="1317"/>
          <w:tab w:val="left" w:pos="2744"/>
          <w:tab w:val="left" w:pos="3305"/>
          <w:tab w:val="left" w:pos="4886"/>
          <w:tab w:val="left" w:pos="5304"/>
          <w:tab w:val="left" w:pos="6971"/>
          <w:tab w:val="left" w:pos="7923"/>
          <w:tab w:val="left" w:pos="8359"/>
        </w:tabs>
        <w:spacing w:line="278"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Отцовская семья </w:t>
      </w:r>
      <w:r>
        <w:rPr>
          <w:rFonts w:ascii="Times New Roman" w:eastAsia="Times New Roman" w:hAnsi="Times New Roman" w:cs="Times New Roman"/>
          <w:color w:val="000000"/>
          <w:sz w:val="24"/>
          <w:szCs w:val="24"/>
        </w:rPr>
        <w:t>– это тип монородительской семьи, главой которой является</w:t>
      </w:r>
      <w:r>
        <w:rPr>
          <w:rFonts w:ascii="Times New Roman" w:eastAsia="Times New Roman" w:hAnsi="Times New Roman" w:cs="Times New Roman"/>
          <w:color w:val="000000"/>
          <w:sz w:val="24"/>
          <w:szCs w:val="24"/>
        </w:rPr>
        <w:tab/>
        <w:t>мужчина,</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состоящий</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актуальном</w:t>
      </w:r>
      <w:r>
        <w:rPr>
          <w:rFonts w:ascii="Times New Roman" w:eastAsia="Times New Roman" w:hAnsi="Times New Roman" w:cs="Times New Roman"/>
          <w:color w:val="000000"/>
          <w:sz w:val="24"/>
          <w:szCs w:val="24"/>
        </w:rPr>
        <w:tab/>
        <w:t>браке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одиноко воспитывающий одного или нескольких детей.</w:t>
      </w:r>
    </w:p>
    <w:p w:rsidR="00256954" w:rsidRDefault="00256954">
      <w:pPr>
        <w:spacing w:after="8"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8" w:line="276" w:lineRule="auto"/>
        <w:ind w:left="994" w:right="36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круглые столы с обсуждением проблемных ситуаций: </w:t>
      </w:r>
      <w:r>
        <w:rPr>
          <w:rFonts w:ascii="Times New Roman" w:eastAsia="Times New Roman" w:hAnsi="Times New Roman" w:cs="Times New Roman"/>
          <w:color w:val="000000"/>
          <w:sz w:val="24"/>
          <w:szCs w:val="24"/>
        </w:rPr>
        <w:t>«Мама и папа – два разных мира», «Трудности в воспитании детей», «Лучше мамы друга нет!», «Воспитание в неполной семье»;</w:t>
      </w:r>
    </w:p>
    <w:p w:rsidR="00256954" w:rsidRDefault="00817B82">
      <w:pPr>
        <w:widowControl w:val="0"/>
        <w:spacing w:before="1" w:line="273" w:lineRule="auto"/>
        <w:ind w:left="994" w:right="35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памятки: </w:t>
      </w:r>
      <w:r>
        <w:rPr>
          <w:rFonts w:ascii="Times New Roman" w:eastAsia="Times New Roman" w:hAnsi="Times New Roman" w:cs="Times New Roman"/>
          <w:color w:val="000000"/>
          <w:sz w:val="24"/>
          <w:szCs w:val="24"/>
        </w:rPr>
        <w:t>«Развод и ребенок», «Терапия внутренних семейных систем»;</w:t>
      </w:r>
    </w:p>
    <w:p w:rsidR="00256954" w:rsidRDefault="00817B82">
      <w:pPr>
        <w:widowControl w:val="0"/>
        <w:spacing w:before="3" w:line="273" w:lineRule="auto"/>
        <w:ind w:left="994" w:right="37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консультация: </w:t>
      </w:r>
      <w:r>
        <w:rPr>
          <w:rFonts w:ascii="Times New Roman" w:eastAsia="Times New Roman" w:hAnsi="Times New Roman" w:cs="Times New Roman"/>
          <w:color w:val="000000"/>
          <w:sz w:val="24"/>
          <w:szCs w:val="24"/>
        </w:rPr>
        <w:t>«Проблемы воспитания ребенка в неполной семье и пути их коррекции»;</w:t>
      </w:r>
    </w:p>
    <w:p w:rsidR="00256954" w:rsidRDefault="00817B82">
      <w:pPr>
        <w:widowControl w:val="0"/>
        <w:tabs>
          <w:tab w:val="left" w:pos="3082"/>
          <w:tab w:val="left" w:pos="6295"/>
        </w:tabs>
        <w:spacing w:before="7" w:line="272" w:lineRule="auto"/>
        <w:ind w:left="994" w:right="34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педагогическое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поручение (творческое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домашнее задание для родителей): </w:t>
      </w:r>
      <w:r>
        <w:rPr>
          <w:rFonts w:ascii="Times New Roman" w:eastAsia="Times New Roman" w:hAnsi="Times New Roman" w:cs="Times New Roman"/>
          <w:color w:val="000000"/>
          <w:sz w:val="24"/>
          <w:szCs w:val="24"/>
        </w:rPr>
        <w:t>«Новые семейные традиции»;</w:t>
      </w:r>
    </w:p>
    <w:p w:rsidR="00256954" w:rsidRDefault="00817B82">
      <w:pPr>
        <w:widowControl w:val="0"/>
        <w:spacing w:before="7" w:line="277" w:lineRule="auto"/>
        <w:ind w:left="994" w:right="377"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элементы тренинга межличностных взаимоотношений родителей и ребенка.</w:t>
      </w: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Неполная семья </w:t>
      </w:r>
      <w:r>
        <w:rPr>
          <w:rFonts w:ascii="Times New Roman" w:eastAsia="Times New Roman" w:hAnsi="Times New Roman" w:cs="Times New Roman"/>
          <w:color w:val="000000"/>
          <w:sz w:val="24"/>
          <w:szCs w:val="24"/>
        </w:rPr>
        <w:t>– это семья, в которой по какой-то причине отсутствует один из родителей. Педагогу в ДОО приходится довольно часто сталкиваться с такими семьями.</w:t>
      </w:r>
    </w:p>
    <w:p w:rsidR="00256954" w:rsidRDefault="00817B82">
      <w:pPr>
        <w:widowControl w:val="0"/>
        <w:spacing w:before="2" w:line="272" w:lineRule="auto"/>
        <w:ind w:right="344"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зависимости от того, кто из родителей занимается воспитанием ребенка, выделяют: материнские и отцовские неполные семьи.</w:t>
      </w:r>
    </w:p>
    <w:p w:rsidR="00256954" w:rsidRDefault="00817B82">
      <w:pPr>
        <w:widowControl w:val="0"/>
        <w:spacing w:line="276" w:lineRule="auto"/>
        <w:ind w:right="37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количеству поколений в семье различают: неполную простую – мать (отец) с ребенком или несколькими детьми и неполную расширенную – мать (отец) с одним или несколькими детьми и другими родственниками.</w:t>
      </w:r>
    </w:p>
    <w:p w:rsidR="00256954" w:rsidRDefault="00817B82">
      <w:pPr>
        <w:widowControl w:val="0"/>
        <w:spacing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Осиротевшая неполная семья </w:t>
      </w:r>
      <w:r>
        <w:rPr>
          <w:rFonts w:ascii="Times New Roman" w:eastAsia="Times New Roman" w:hAnsi="Times New Roman" w:cs="Times New Roman"/>
          <w:color w:val="000000"/>
          <w:sz w:val="24"/>
          <w:szCs w:val="24"/>
        </w:rPr>
        <w:t>образуется в результате смерти одного из родителей. Родственные связи в таких семьях не разрушаются: сохраняются взаимоотношения со всеми родственниками по линии погибшего (умершего) супруга, которые продолжают оставаться членами семьи.</w:t>
      </w:r>
    </w:p>
    <w:p w:rsidR="00256954" w:rsidRDefault="00817B82">
      <w:pPr>
        <w:widowControl w:val="0"/>
        <w:spacing w:line="276"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Неполная разведенная семья </w:t>
      </w:r>
      <w:r>
        <w:rPr>
          <w:rFonts w:ascii="Times New Roman" w:eastAsia="Times New Roman" w:hAnsi="Times New Roman" w:cs="Times New Roman"/>
          <w:color w:val="000000"/>
          <w:sz w:val="24"/>
          <w:szCs w:val="24"/>
        </w:rPr>
        <w:t>– семья, в которой родители по какой-то причине не захотели или не смогли жить вместе. Ребенок, выросший в такой семье, получает психологическую травму, обуславливает появления чувства неполноценности, страха, стыда. Поэтому естественное желание, особенно</w:t>
      </w:r>
    </w:p>
    <w:p w:rsidR="00256954" w:rsidRDefault="00817B82">
      <w:pPr>
        <w:widowControl w:val="0"/>
        <w:spacing w:line="275" w:lineRule="auto"/>
        <w:ind w:right="351"/>
        <w:rPr>
          <w:rFonts w:ascii="Times New Roman" w:eastAsia="Times New Roman" w:hAnsi="Times New Roman" w:cs="Times New Roman"/>
          <w:color w:val="000000"/>
          <w:sz w:val="24"/>
          <w:szCs w:val="24"/>
        </w:rPr>
      </w:pPr>
      <w:bookmarkStart w:id="130" w:name="_page_508_0"/>
      <w:bookmarkEnd w:id="129"/>
      <w:r>
        <w:rPr>
          <w:rFonts w:ascii="Times New Roman" w:eastAsia="Times New Roman" w:hAnsi="Times New Roman" w:cs="Times New Roman"/>
          <w:color w:val="000000"/>
          <w:sz w:val="24"/>
          <w:szCs w:val="24"/>
        </w:rPr>
        <w:t>маленьких детей, это надежда на воссоединение, восстановление брачных отношений между отцом и матерью.</w:t>
      </w:r>
    </w:p>
    <w:p w:rsidR="00256954" w:rsidRDefault="00817B82">
      <w:pPr>
        <w:widowControl w:val="0"/>
        <w:spacing w:before="5"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Внебрачная семья </w:t>
      </w:r>
      <w:r>
        <w:rPr>
          <w:rFonts w:ascii="Times New Roman" w:eastAsia="Times New Roman" w:hAnsi="Times New Roman" w:cs="Times New Roman"/>
          <w:color w:val="000000"/>
          <w:sz w:val="24"/>
          <w:szCs w:val="24"/>
        </w:rPr>
        <w:t>(мать-одиночка) создается, когда в силу каких-либо обстоятельств женщина принимает решение родить ребенка, не вступая в брак.</w:t>
      </w:r>
    </w:p>
    <w:p w:rsidR="00256954" w:rsidRDefault="00817B82">
      <w:pPr>
        <w:widowControl w:val="0"/>
        <w:tabs>
          <w:tab w:val="left" w:pos="1328"/>
          <w:tab w:val="left" w:pos="2467"/>
          <w:tab w:val="left" w:pos="3920"/>
          <w:tab w:val="left" w:pos="4909"/>
          <w:tab w:val="left" w:pos="6707"/>
        </w:tabs>
        <w:spacing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отсутствия одного из родителей, оставшемуся приходиться братьна себярешение всехматериальных ибытовых проблемсемьи. Приэтом ему необходимо также восполнять возникший дефицит воспитательного влияния на детей. Совмещение всех этих задач весьма затруднительно. Поэтому</w:t>
      </w:r>
      <w:r>
        <w:rPr>
          <w:rFonts w:ascii="Times New Roman" w:eastAsia="Times New Roman" w:hAnsi="Times New Roman" w:cs="Times New Roman"/>
          <w:color w:val="000000"/>
          <w:sz w:val="24"/>
          <w:szCs w:val="24"/>
        </w:rPr>
        <w:tab/>
        <w:t>многие</w:t>
      </w:r>
      <w:r>
        <w:rPr>
          <w:rFonts w:ascii="Times New Roman" w:eastAsia="Times New Roman" w:hAnsi="Times New Roman" w:cs="Times New Roman"/>
          <w:color w:val="000000"/>
          <w:sz w:val="24"/>
          <w:szCs w:val="24"/>
        </w:rPr>
        <w:tab/>
        <w:t>неполные</w:t>
      </w:r>
      <w:r>
        <w:rPr>
          <w:rFonts w:ascii="Times New Roman" w:eastAsia="Times New Roman" w:hAnsi="Times New Roman" w:cs="Times New Roman"/>
          <w:color w:val="000000"/>
          <w:sz w:val="24"/>
          <w:szCs w:val="24"/>
        </w:rPr>
        <w:tab/>
        <w:t>семьи</w:t>
      </w:r>
      <w:r>
        <w:rPr>
          <w:rFonts w:ascii="Times New Roman" w:eastAsia="Times New Roman" w:hAnsi="Times New Roman" w:cs="Times New Roman"/>
          <w:color w:val="000000"/>
          <w:sz w:val="24"/>
          <w:szCs w:val="24"/>
        </w:rPr>
        <w:tab/>
        <w:t>испытывают</w:t>
      </w:r>
      <w:r>
        <w:rPr>
          <w:rFonts w:ascii="Times New Roman" w:eastAsia="Times New Roman" w:hAnsi="Times New Roman" w:cs="Times New Roman"/>
          <w:color w:val="000000"/>
          <w:sz w:val="24"/>
          <w:szCs w:val="24"/>
        </w:rPr>
        <w:tab/>
        <w:t>материально-бытовые трудности и сталкиваются с педагогическими проблемами. Это может выражаться в дефиците общения, недостаточном внимании к ребенку, его подлинным интересам и потребностям, ослаблении контроля за его поведением.</w:t>
      </w:r>
    </w:p>
    <w:p w:rsidR="00256954" w:rsidRDefault="00817B82">
      <w:pPr>
        <w:widowControl w:val="0"/>
        <w:tabs>
          <w:tab w:val="left" w:pos="1517"/>
          <w:tab w:val="left" w:pos="4020"/>
          <w:tab w:val="left" w:pos="4440"/>
          <w:tab w:val="left" w:pos="5909"/>
          <w:tab w:val="left" w:pos="7090"/>
          <w:tab w:val="left" w:pos="8346"/>
        </w:tabs>
        <w:spacing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Дети,</w:t>
      </w:r>
      <w:r>
        <w:rPr>
          <w:rFonts w:ascii="Times New Roman" w:eastAsia="Times New Roman" w:hAnsi="Times New Roman" w:cs="Times New Roman"/>
          <w:color w:val="000000"/>
          <w:sz w:val="24"/>
          <w:szCs w:val="24"/>
        </w:rPr>
        <w:tab/>
        <w:t>воспитывающиеся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неполных</w:t>
      </w:r>
      <w:r>
        <w:rPr>
          <w:rFonts w:ascii="Times New Roman" w:eastAsia="Times New Roman" w:hAnsi="Times New Roman" w:cs="Times New Roman"/>
          <w:color w:val="000000"/>
          <w:sz w:val="24"/>
          <w:szCs w:val="24"/>
        </w:rPr>
        <w:tab/>
        <w:t>семьях,</w:t>
      </w:r>
      <w:r>
        <w:rPr>
          <w:rFonts w:ascii="Times New Roman" w:eastAsia="Times New Roman" w:hAnsi="Times New Roman" w:cs="Times New Roman"/>
          <w:color w:val="000000"/>
          <w:sz w:val="24"/>
          <w:szCs w:val="24"/>
        </w:rPr>
        <w:tab/>
        <w:t>лишены</w:t>
      </w:r>
      <w:r>
        <w:rPr>
          <w:rFonts w:ascii="Times New Roman" w:eastAsia="Times New Roman" w:hAnsi="Times New Roman" w:cs="Times New Roman"/>
          <w:color w:val="000000"/>
          <w:sz w:val="24"/>
          <w:szCs w:val="24"/>
        </w:rPr>
        <w:tab/>
        <w:t xml:space="preserve">примера взаимоотношений мужчины и женщины в семье, что может негативно влиять на их социализацию в целом и на подготовленность к будущей семейной жизни, в частности. Для детей – будущих супругов и родителей – отсутствует определенная возможность формирования культуры чувств, отношений, характерных для взаимоотношений мужа и </w:t>
      </w:r>
      <w:r>
        <w:rPr>
          <w:rFonts w:ascii="Times New Roman" w:eastAsia="Times New Roman" w:hAnsi="Times New Roman" w:cs="Times New Roman"/>
          <w:color w:val="000000"/>
          <w:sz w:val="24"/>
          <w:szCs w:val="24"/>
        </w:rPr>
        <w:lastRenderedPageBreak/>
        <w:t>жены.</w:t>
      </w:r>
    </w:p>
    <w:p w:rsidR="00256954" w:rsidRDefault="00817B82">
      <w:pPr>
        <w:widowControl w:val="0"/>
        <w:spacing w:before="2"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отцовских неполных семьях к перечисленным выше проблемам добавляются отсутствие материнской ласки, без которой воспитание детей тоже не может быть полноценным.</w:t>
      </w:r>
    </w:p>
    <w:p w:rsidR="00256954" w:rsidRDefault="00817B82">
      <w:pPr>
        <w:widowControl w:val="0"/>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Отличительной особенностью неполных разведенных семей является также то, что мать нередко после расторжения брака возвращается вместе с детьми к своим родителям. Характерным феноменом в такой неполной семье будет инверсия воспитательных ролей, когда роль матери берет на себя бабушка с авторитетными чертами личности, а роль отца выполняет мать с твердыми чертами характера и повышенной принципиальностью или дедушка.</w:t>
      </w:r>
    </w:p>
    <w:p w:rsidR="00256954" w:rsidRDefault="00817B82">
      <w:pPr>
        <w:widowControl w:val="0"/>
        <w:tabs>
          <w:tab w:val="left" w:pos="1351"/>
          <w:tab w:val="left" w:pos="3388"/>
          <w:tab w:val="left" w:pos="4422"/>
          <w:tab w:val="left" w:pos="6160"/>
          <w:tab w:val="left" w:pos="6619"/>
        </w:tabs>
        <w:spacing w:before="4"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Наиболее распространенным стилем воспитания в неполных семьях является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неустойчивый</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стиль</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воспитания</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непоследовательность, немотивированность эмоциональных проявлений, когда похвала или упрек зависят от настроения, а не от объективного поведения ребенка. В результате такого воспитания, ребенок усваивает тот факт, что все происходящее зависит не от его поведения, а от внешних причин. В конечном счете, он вообще отказывается от попыток понять причинно-следственные связи окружающего социума, не анализирует соответствие своих поступков социальным нормам, не способен оценить свои переживания, поступки.</w:t>
      </w:r>
    </w:p>
    <w:p w:rsidR="00256954" w:rsidRDefault="00817B82">
      <w:pPr>
        <w:widowControl w:val="0"/>
        <w:spacing w:line="275" w:lineRule="auto"/>
        <w:ind w:right="341"/>
        <w:rPr>
          <w:rFonts w:ascii="Times New Roman" w:eastAsia="Times New Roman" w:hAnsi="Times New Roman" w:cs="Times New Roman"/>
          <w:color w:val="000000"/>
          <w:sz w:val="24"/>
          <w:szCs w:val="24"/>
        </w:rPr>
      </w:pPr>
      <w:bookmarkStart w:id="131" w:name="_page_510_0"/>
      <w:bookmarkEnd w:id="130"/>
      <w:r>
        <w:rPr>
          <w:rFonts w:ascii="Times New Roman" w:eastAsia="Times New Roman" w:hAnsi="Times New Roman" w:cs="Times New Roman"/>
          <w:color w:val="000000"/>
          <w:sz w:val="24"/>
          <w:szCs w:val="24"/>
        </w:rPr>
        <w:t>Обобщая, можно выделить следующие сложности, особенности и тенденции в воспитании детей в неполной семье:</w:t>
      </w:r>
    </w:p>
    <w:p w:rsidR="00256954" w:rsidRDefault="00817B82">
      <w:pPr>
        <w:widowControl w:val="0"/>
        <w:spacing w:before="2"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дефицит мужского (женского) влияния;</w:t>
      </w:r>
    </w:p>
    <w:p w:rsidR="00256954" w:rsidRDefault="00817B82">
      <w:pPr>
        <w:widowControl w:val="0"/>
        <w:spacing w:before="48" w:line="276" w:lineRule="auto"/>
        <w:ind w:left="994" w:right="43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создание неправильной установки и негативного отношения к полу отсутствующего родителя;</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неустойчивая линия воспитания;</w:t>
      </w:r>
    </w:p>
    <w:p w:rsidR="00256954" w:rsidRDefault="00817B82">
      <w:pPr>
        <w:widowControl w:val="0"/>
        <w:spacing w:before="44"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отсутствие устойчивой семейной структуры;</w:t>
      </w:r>
    </w:p>
    <w:p w:rsidR="00256954" w:rsidRDefault="00817B82">
      <w:pPr>
        <w:widowControl w:val="0"/>
        <w:spacing w:before="50" w:line="275" w:lineRule="auto"/>
        <w:ind w:left="994" w:right="39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у ребенка неправильного полоролевого поведения и ошибочной идентификации с родителем своего пола.</w:t>
      </w:r>
    </w:p>
    <w:p w:rsidR="00256954" w:rsidRDefault="00817B82">
      <w:pPr>
        <w:widowControl w:val="0"/>
        <w:spacing w:before="5"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сохранения воспитательного потенциала семьи имеет большое значение педагогическая помощь неполным семьям. Значимым и важным при сотрудничестве с неполной семьей является доверительное, открытое взаимодействие родителей и воспитателей ДОО, так как оно является основным путем оказания педагогической помощи.</w:t>
      </w:r>
    </w:p>
    <w:bookmarkEnd w:id="131"/>
    <w:p w:rsidR="00256954" w:rsidRPr="00367B0E" w:rsidRDefault="00817B82">
      <w:pPr>
        <w:spacing w:line="240" w:lineRule="exact"/>
        <w:rPr>
          <w:rFonts w:ascii="Times New Roman" w:eastAsia="Times New Roman" w:hAnsi="Times New Roman" w:cs="Times New Roman"/>
          <w:b/>
          <w:bCs/>
          <w:i/>
          <w:iCs/>
          <w:color w:val="000000"/>
          <w:sz w:val="28"/>
          <w:szCs w:val="24"/>
        </w:rPr>
      </w:pPr>
      <w:r w:rsidRPr="00367B0E">
        <w:rPr>
          <w:rFonts w:ascii="Times New Roman" w:eastAsia="Times New Roman" w:hAnsi="Times New Roman" w:cs="Times New Roman"/>
          <w:b/>
          <w:bCs/>
          <w:i/>
          <w:iCs/>
          <w:color w:val="000000"/>
          <w:sz w:val="28"/>
          <w:szCs w:val="24"/>
        </w:rPr>
        <w:t>Рекомендованные действия родителей детей дошкольного возраста при воспитании ребенка в неполной семье</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367B0E">
      <w:pPr>
        <w:spacing w:line="240" w:lineRule="exact"/>
        <w:rPr>
          <w:rFonts w:ascii="Times New Roman" w:eastAsia="Times New Roman" w:hAnsi="Times New Roman" w:cs="Times New Roman"/>
          <w:sz w:val="24"/>
          <w:szCs w:val="24"/>
        </w:rPr>
      </w:pPr>
      <w:r>
        <w:rPr>
          <w:noProof/>
          <w:sz w:val="24"/>
          <w:szCs w:val="24"/>
        </w:rPr>
        <w:drawing>
          <wp:anchor distT="0" distB="0" distL="114300" distR="114300" simplePos="0" relativeHeight="251713536" behindDoc="1" locked="0" layoutInCell="0" allowOverlap="1" wp14:anchorId="43705565" wp14:editId="4788D8A9">
            <wp:simplePos x="0" y="0"/>
            <wp:positionH relativeFrom="page">
              <wp:posOffset>1268730</wp:posOffset>
            </wp:positionH>
            <wp:positionV relativeFrom="page">
              <wp:posOffset>598170</wp:posOffset>
            </wp:positionV>
            <wp:extent cx="5544185" cy="7518400"/>
            <wp:effectExtent l="0" t="0" r="0" b="6350"/>
            <wp:wrapNone/>
            <wp:docPr id="244" name="drawingObject421"/>
            <wp:cNvGraphicFramePr/>
            <a:graphic xmlns:a="http://schemas.openxmlformats.org/drawingml/2006/main">
              <a:graphicData uri="http://schemas.openxmlformats.org/drawingml/2006/picture">
                <pic:pic xmlns:pic="http://schemas.openxmlformats.org/drawingml/2006/picture">
                  <pic:nvPicPr>
                    <pic:cNvPr id="244" name="drawingObject421"/>
                    <pic:cNvPicPr/>
                  </pic:nvPicPr>
                  <pic:blipFill>
                    <a:blip r:embed="rId88"/>
                    <a:stretch>
                      <a:fillRect/>
                    </a:stretch>
                  </pic:blipFill>
                  <pic:spPr>
                    <a:xfrm>
                      <a:off x="0" y="0"/>
                      <a:ext cx="5544185" cy="751840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widowControl w:val="0"/>
        <w:spacing w:line="240" w:lineRule="auto"/>
        <w:ind w:left="663" w:right="-20"/>
        <w:rPr>
          <w:rFonts w:ascii="Times New Roman" w:eastAsia="Times New Roman" w:hAnsi="Times New Roman" w:cs="Times New Roman"/>
          <w:b/>
          <w:bCs/>
          <w:color w:val="000000"/>
          <w:sz w:val="32"/>
          <w:szCs w:val="32"/>
        </w:rPr>
      </w:pPr>
      <w:bookmarkStart w:id="132" w:name="_page_515_0"/>
    </w:p>
    <w:p w:rsidR="00256954" w:rsidRDefault="00256954">
      <w:pPr>
        <w:widowControl w:val="0"/>
        <w:spacing w:line="240" w:lineRule="auto"/>
        <w:ind w:left="663" w:right="-20"/>
        <w:rPr>
          <w:rFonts w:ascii="Times New Roman" w:eastAsia="Times New Roman" w:hAnsi="Times New Roman" w:cs="Times New Roman"/>
          <w:b/>
          <w:bCs/>
          <w:color w:val="000000"/>
          <w:sz w:val="32"/>
          <w:szCs w:val="32"/>
        </w:rPr>
      </w:pPr>
    </w:p>
    <w:p w:rsidR="00256954" w:rsidRDefault="00256954">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367B0E" w:rsidRDefault="00367B0E">
      <w:pPr>
        <w:widowControl w:val="0"/>
        <w:spacing w:line="240" w:lineRule="auto"/>
        <w:ind w:left="663" w:right="-20"/>
        <w:rPr>
          <w:rFonts w:ascii="Times New Roman" w:eastAsia="Times New Roman" w:hAnsi="Times New Roman" w:cs="Times New Roman"/>
          <w:b/>
          <w:bCs/>
          <w:color w:val="000000"/>
          <w:sz w:val="32"/>
          <w:szCs w:val="32"/>
        </w:rPr>
      </w:pPr>
    </w:p>
    <w:p w:rsidR="00256954" w:rsidRDefault="00817B82" w:rsidP="00F5723F">
      <w:pPr>
        <w:widowControl w:val="0"/>
        <w:spacing w:line="240" w:lineRule="auto"/>
        <w:ind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6.8. ПОДДЕРЖКА РОДИТЕЛЬСКОГО АВТОРИТЕТА</w:t>
      </w:r>
    </w:p>
    <w:p w:rsidR="00256954" w:rsidRDefault="00256954">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r>
        <w:rPr>
          <w:noProof/>
          <w:sz w:val="24"/>
          <w:szCs w:val="24"/>
        </w:rPr>
        <w:drawing>
          <wp:anchor distT="0" distB="0" distL="114300" distR="114300" simplePos="0" relativeHeight="251716608" behindDoc="1" locked="0" layoutInCell="0" allowOverlap="1" wp14:anchorId="231B3FCC" wp14:editId="676B3133">
            <wp:simplePos x="0" y="0"/>
            <wp:positionH relativeFrom="page">
              <wp:posOffset>1181100</wp:posOffset>
            </wp:positionH>
            <wp:positionV relativeFrom="page">
              <wp:posOffset>1390650</wp:posOffset>
            </wp:positionV>
            <wp:extent cx="5553075" cy="6217285"/>
            <wp:effectExtent l="0" t="0" r="9525" b="0"/>
            <wp:wrapNone/>
            <wp:docPr id="245" name="drawingObject423"/>
            <wp:cNvGraphicFramePr/>
            <a:graphic xmlns:a="http://schemas.openxmlformats.org/drawingml/2006/main">
              <a:graphicData uri="http://schemas.openxmlformats.org/drawingml/2006/picture">
                <pic:pic xmlns:pic="http://schemas.openxmlformats.org/drawingml/2006/picture">
                  <pic:nvPicPr>
                    <pic:cNvPr id="245" name="drawingObject423"/>
                    <pic:cNvPicPr/>
                  </pic:nvPicPr>
                  <pic:blipFill>
                    <a:blip r:embed="rId89"/>
                    <a:stretch>
                      <a:fillRect/>
                    </a:stretch>
                  </pic:blipFill>
                  <pic:spPr>
                    <a:xfrm>
                      <a:off x="0" y="0"/>
                      <a:ext cx="5553075" cy="6217285"/>
                    </a:xfrm>
                    <a:prstGeom prst="rect">
                      <a:avLst/>
                    </a:prstGeom>
                    <a:noFill/>
                  </pic:spPr>
                </pic:pic>
              </a:graphicData>
            </a:graphic>
            <wp14:sizeRelH relativeFrom="margin">
              <wp14:pctWidth>0</wp14:pctWidth>
            </wp14:sizeRelH>
            <wp14:sizeRelV relativeFrom="margin">
              <wp14:pctHeight>0</wp14:pctHeight>
            </wp14:sizeRelV>
          </wp:anchor>
        </w:drawing>
      </w: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367B0E" w:rsidRDefault="00367B0E">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rsidP="00817B82">
      <w:pPr>
        <w:widowControl w:val="0"/>
        <w:spacing w:line="240" w:lineRule="auto"/>
        <w:ind w:right="-20" w:firstLineChars="950" w:firstLine="2280"/>
        <w:rPr>
          <w:rFonts w:ascii="Times New Roman" w:eastAsia="Times New Roman" w:hAnsi="Times New Roman" w:cs="Times New Roman"/>
          <w:b/>
          <w:bCs/>
          <w:i/>
          <w:iCs/>
          <w:color w:val="000000"/>
          <w:sz w:val="24"/>
          <w:szCs w:val="24"/>
        </w:rPr>
      </w:pPr>
      <w:bookmarkStart w:id="133" w:name="_page_518_0"/>
      <w:bookmarkEnd w:id="132"/>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6" w:lineRule="auto"/>
        <w:ind w:left="569" w:right="334"/>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Авторитет </w:t>
      </w:r>
      <w:r>
        <w:rPr>
          <w:rFonts w:ascii="Times New Roman" w:eastAsia="Times New Roman" w:hAnsi="Times New Roman" w:cs="Times New Roman"/>
          <w:color w:val="000000"/>
          <w:sz w:val="24"/>
          <w:szCs w:val="24"/>
        </w:rPr>
        <w:t xml:space="preserve">– влияние на кого-либо, власть, с которой согласны. </w:t>
      </w:r>
      <w:r>
        <w:rPr>
          <w:rFonts w:ascii="Times New Roman" w:eastAsia="Times New Roman" w:hAnsi="Times New Roman" w:cs="Times New Roman"/>
          <w:i/>
          <w:iCs/>
          <w:color w:val="000000"/>
          <w:sz w:val="24"/>
          <w:szCs w:val="24"/>
        </w:rPr>
        <w:t xml:space="preserve">Родительский авторитет – </w:t>
      </w:r>
      <w:r>
        <w:rPr>
          <w:rFonts w:ascii="Times New Roman" w:eastAsia="Times New Roman" w:hAnsi="Times New Roman" w:cs="Times New Roman"/>
          <w:color w:val="000000"/>
          <w:sz w:val="24"/>
          <w:szCs w:val="24"/>
        </w:rPr>
        <w:t xml:space="preserve">уважение между родителями и детьми. </w:t>
      </w:r>
      <w:r>
        <w:rPr>
          <w:rFonts w:ascii="Times New Roman" w:eastAsia="Times New Roman" w:hAnsi="Times New Roman" w:cs="Times New Roman"/>
          <w:i/>
          <w:iCs/>
          <w:color w:val="000000"/>
          <w:sz w:val="24"/>
          <w:szCs w:val="24"/>
        </w:rPr>
        <w:t xml:space="preserve">Ложный авторитет </w:t>
      </w:r>
      <w:r>
        <w:rPr>
          <w:rFonts w:ascii="Times New Roman" w:eastAsia="Times New Roman" w:hAnsi="Times New Roman" w:cs="Times New Roman"/>
          <w:color w:val="000000"/>
          <w:sz w:val="24"/>
          <w:szCs w:val="24"/>
        </w:rPr>
        <w:t>– использование разного рода манипуляций, целью</w:t>
      </w:r>
    </w:p>
    <w:p w:rsidR="00256954" w:rsidRDefault="00817B82">
      <w:pPr>
        <w:widowControl w:val="0"/>
        <w:spacing w:before="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которых является заставить ребенка делать что-то.</w:t>
      </w:r>
    </w:p>
    <w:p w:rsidR="00256954" w:rsidRDefault="00817B82">
      <w:pPr>
        <w:widowControl w:val="0"/>
        <w:spacing w:before="50"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Отношения </w:t>
      </w:r>
      <w:r>
        <w:rPr>
          <w:rFonts w:ascii="Times New Roman" w:eastAsia="Times New Roman" w:hAnsi="Times New Roman" w:cs="Times New Roman"/>
          <w:color w:val="000000"/>
          <w:sz w:val="24"/>
          <w:szCs w:val="24"/>
        </w:rPr>
        <w:t>– связь между двумя людьми, которая выражается их контактами друг с другом, идеальными и материальными явлениями и вещами.</w:t>
      </w:r>
    </w:p>
    <w:p w:rsidR="00256954" w:rsidRDefault="00817B82">
      <w:pPr>
        <w:widowControl w:val="0"/>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Личность – </w:t>
      </w:r>
      <w:r>
        <w:rPr>
          <w:rFonts w:ascii="Times New Roman" w:eastAsia="Times New Roman" w:hAnsi="Times New Roman" w:cs="Times New Roman"/>
          <w:color w:val="000000"/>
          <w:sz w:val="24"/>
          <w:szCs w:val="24"/>
        </w:rPr>
        <w:t>человек, обладающий уникальным набором характеристик, которые определяют его характер, поведение и особенности взаимодействия с окружающими людьми.</w:t>
      </w:r>
    </w:p>
    <w:p w:rsidR="00256954" w:rsidRDefault="00256954">
      <w:pPr>
        <w:spacing w:after="15" w:line="180" w:lineRule="exact"/>
        <w:rPr>
          <w:rFonts w:ascii="Times New Roman" w:eastAsia="Times New Roman" w:hAnsi="Times New Roman" w:cs="Times New Roman"/>
          <w:sz w:val="24"/>
          <w:szCs w:val="24"/>
        </w:rPr>
      </w:pPr>
    </w:p>
    <w:p w:rsidR="00256954" w:rsidRDefault="00817B82">
      <w:pPr>
        <w:widowControl w:val="0"/>
        <w:spacing w:line="276" w:lineRule="auto"/>
        <w:ind w:left="634" w:right="1038" w:firstLine="35"/>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Рекомендуемые формы и темы просвещения родителей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дискуссия: </w:t>
      </w:r>
      <w:r>
        <w:rPr>
          <w:rFonts w:ascii="Times New Roman" w:eastAsia="Times New Roman" w:hAnsi="Times New Roman" w:cs="Times New Roman"/>
          <w:color w:val="000000"/>
          <w:sz w:val="24"/>
          <w:szCs w:val="24"/>
        </w:rPr>
        <w:t>«Откуда берется родительский авторитет?»;</w:t>
      </w:r>
    </w:p>
    <w:p w:rsidR="00256954" w:rsidRDefault="00817B82">
      <w:pPr>
        <w:widowControl w:val="0"/>
        <w:spacing w:line="276" w:lineRule="auto"/>
        <w:ind w:left="634" w:right="5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педагогическая гостиная: </w:t>
      </w:r>
      <w:r>
        <w:rPr>
          <w:rFonts w:ascii="Times New Roman" w:eastAsia="Times New Roman" w:hAnsi="Times New Roman" w:cs="Times New Roman"/>
          <w:color w:val="000000"/>
          <w:sz w:val="24"/>
          <w:szCs w:val="24"/>
        </w:rPr>
        <w:t xml:space="preserve">«Слагаемые родительского авторитета»; – </w:t>
      </w:r>
      <w:r>
        <w:rPr>
          <w:rFonts w:ascii="Times New Roman" w:eastAsia="Times New Roman" w:hAnsi="Times New Roman" w:cs="Times New Roman"/>
          <w:i/>
          <w:iCs/>
          <w:color w:val="000000"/>
          <w:sz w:val="24"/>
          <w:szCs w:val="24"/>
        </w:rPr>
        <w:t xml:space="preserve">круглый стол: </w:t>
      </w:r>
      <w:r>
        <w:rPr>
          <w:rFonts w:ascii="Times New Roman" w:eastAsia="Times New Roman" w:hAnsi="Times New Roman" w:cs="Times New Roman"/>
          <w:color w:val="000000"/>
          <w:sz w:val="24"/>
          <w:szCs w:val="24"/>
        </w:rPr>
        <w:t>«Роль отца в воспитании ребенка»</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«Мама и папа два</w:t>
      </w:r>
    </w:p>
    <w:p w:rsidR="00256954" w:rsidRDefault="00817B82">
      <w:pPr>
        <w:widowControl w:val="0"/>
        <w:spacing w:line="275" w:lineRule="auto"/>
        <w:ind w:left="634" w:right="4394"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разных мира», «Зачем нужен папа»; – </w:t>
      </w:r>
      <w:r>
        <w:rPr>
          <w:rFonts w:ascii="Times New Roman" w:eastAsia="Times New Roman" w:hAnsi="Times New Roman" w:cs="Times New Roman"/>
          <w:i/>
          <w:iCs/>
          <w:color w:val="000000"/>
          <w:sz w:val="24"/>
          <w:szCs w:val="24"/>
        </w:rPr>
        <w:t xml:space="preserve">тренинг </w:t>
      </w:r>
      <w:r>
        <w:rPr>
          <w:rFonts w:ascii="Times New Roman" w:eastAsia="Times New Roman" w:hAnsi="Times New Roman" w:cs="Times New Roman"/>
          <w:color w:val="000000"/>
          <w:sz w:val="24"/>
          <w:szCs w:val="24"/>
        </w:rPr>
        <w:t>«Я успешный родитель»;</w:t>
      </w:r>
    </w:p>
    <w:p w:rsidR="00256954" w:rsidRDefault="00817B82">
      <w:pPr>
        <w:widowControl w:val="0"/>
        <w:spacing w:line="276" w:lineRule="auto"/>
        <w:ind w:left="994" w:right="39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«Учимся искусству общения с детьми», «Способыэффективноговзаимодействиясребенком»,«Родительский авторитет в воспитании ребенка»;</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«Стили воспитания в семье», «Гиперопека»;</w:t>
      </w:r>
    </w:p>
    <w:p w:rsidR="00256954" w:rsidRDefault="00817B82">
      <w:pPr>
        <w:widowControl w:val="0"/>
        <w:tabs>
          <w:tab w:val="left" w:pos="2449"/>
          <w:tab w:val="left" w:pos="3872"/>
          <w:tab w:val="left" w:pos="6278"/>
          <w:tab w:val="left" w:pos="7586"/>
        </w:tabs>
        <w:spacing w:before="44" w:line="273" w:lineRule="auto"/>
        <w:ind w:left="994" w:right="362"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памятки,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буклеты,</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информационные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стенды,</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тематические аудиозаписи, видеоролики.</w:t>
      </w:r>
    </w:p>
    <w:p w:rsidR="00256954" w:rsidRDefault="00817B82">
      <w:pPr>
        <w:widowControl w:val="0"/>
        <w:spacing w:before="4" w:line="275" w:lineRule="auto"/>
        <w:ind w:right="38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Авторитет – одно из важных условий семейного воспитания. Семья оказывает влияние на формирующуюся личность ребенка не только непосредственным целенаправленным воздействием взрослых ее членов, но и всем образом жизни. Взаимодействие в семье требует взаимопонимания, ответственности, умения организовать отношения на принципах равенства, сотрудничества, уважения.</w:t>
      </w:r>
    </w:p>
    <w:p w:rsidR="00256954" w:rsidRDefault="00817B82">
      <w:pPr>
        <w:widowControl w:val="0"/>
        <w:tabs>
          <w:tab w:val="left" w:pos="2065"/>
          <w:tab w:val="left" w:pos="2502"/>
          <w:tab w:val="left" w:pos="3925"/>
          <w:tab w:val="left" w:pos="6436"/>
          <w:tab w:val="left" w:pos="8050"/>
          <w:tab w:val="left" w:pos="8487"/>
        </w:tabs>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Уважение</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старшим,</w:t>
      </w:r>
      <w:r>
        <w:rPr>
          <w:rFonts w:ascii="Times New Roman" w:eastAsia="Times New Roman" w:hAnsi="Times New Roman" w:cs="Times New Roman"/>
          <w:color w:val="000000"/>
          <w:sz w:val="24"/>
          <w:szCs w:val="24"/>
        </w:rPr>
        <w:tab/>
        <w:t>доброжелательное</w:t>
      </w:r>
      <w:r>
        <w:rPr>
          <w:rFonts w:ascii="Times New Roman" w:eastAsia="Times New Roman" w:hAnsi="Times New Roman" w:cs="Times New Roman"/>
          <w:color w:val="000000"/>
          <w:sz w:val="24"/>
          <w:szCs w:val="24"/>
        </w:rPr>
        <w:tab/>
        <w:t>отношение</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людям, эмоциональная близость и доверие формируются родительским авторитетом. Вместе с тем, современные родители часто жалуются на отсутствие уважения со стороны детей, которые позволяют себе обзывать родителя, хамить или даже бить. Авторитет часто путают с послушанием и пытаются изменить ситуацию усиливая давление на ребенка, ужесточая требования и применяя все больше наказаний. Велик соблазн завоевать детский авторитет любой ценой: через подчинение или манипуляции. Если настоящий авторитет формируется через взаимное уважение и доверительное эмоциональное</w:t>
      </w:r>
    </w:p>
    <w:p w:rsidR="00256954" w:rsidRDefault="00817B82">
      <w:pPr>
        <w:widowControl w:val="0"/>
        <w:spacing w:line="275" w:lineRule="auto"/>
        <w:ind w:right="339"/>
        <w:rPr>
          <w:rFonts w:ascii="Times New Roman" w:eastAsia="Times New Roman" w:hAnsi="Times New Roman" w:cs="Times New Roman"/>
          <w:color w:val="000000"/>
          <w:sz w:val="24"/>
          <w:szCs w:val="24"/>
        </w:rPr>
      </w:pPr>
      <w:bookmarkStart w:id="134" w:name="_page_520_0"/>
      <w:bookmarkEnd w:id="133"/>
      <w:r>
        <w:rPr>
          <w:rFonts w:ascii="Times New Roman" w:eastAsia="Times New Roman" w:hAnsi="Times New Roman" w:cs="Times New Roman"/>
          <w:color w:val="000000"/>
          <w:sz w:val="24"/>
          <w:szCs w:val="24"/>
        </w:rPr>
        <w:t>общение, то ложный (неконструктивный) авторитет достигается при помощи различного рода манипуляций.</w:t>
      </w:r>
    </w:p>
    <w:p w:rsidR="00256954" w:rsidRDefault="00817B82">
      <w:pPr>
        <w:widowControl w:val="0"/>
        <w:spacing w:before="2"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Виды ложного авторитета</w:t>
      </w:r>
    </w:p>
    <w:p w:rsidR="00256954" w:rsidRDefault="00817B82">
      <w:pPr>
        <w:widowControl w:val="0"/>
        <w:spacing w:before="46" w:line="275" w:lineRule="auto"/>
        <w:ind w:right="37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Авторитет доброты</w:t>
      </w:r>
      <w:r>
        <w:rPr>
          <w:rFonts w:ascii="Times New Roman" w:eastAsia="Times New Roman" w:hAnsi="Times New Roman" w:cs="Times New Roman"/>
          <w:color w:val="000000"/>
          <w:sz w:val="24"/>
          <w:szCs w:val="24"/>
        </w:rPr>
        <w:t>. Мама и папа выступают в роли «добрых ангелов». Часто это родители позднего малыша или ребенка, который им «тяжело достался», ослабленный или часто болеющий. У ребенка при таком виде воспитания часто возникают сложности с формированием внутренних границ и определением правил разрешенного и не разрешенного поведения, критериями добра и зла. Именно этот вид авторитета приводит к тому, что лидерство в доме переходит к ребенку. Крайняя форма такого авторитета – вседозволенность, а вариантами являются перемещения авторитета от одного родителя к другому (если папа что-то запретил, а мама разрешила, ее авторитет резко повышается).</w:t>
      </w:r>
    </w:p>
    <w:p w:rsidR="00256954" w:rsidRDefault="00817B82">
      <w:pPr>
        <w:widowControl w:val="0"/>
        <w:spacing w:before="2" w:line="275" w:lineRule="auto"/>
        <w:ind w:right="37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Авторитет чрезмерной любви</w:t>
      </w:r>
      <w:r>
        <w:rPr>
          <w:rFonts w:ascii="Times New Roman" w:eastAsia="Times New Roman" w:hAnsi="Times New Roman" w:cs="Times New Roman"/>
          <w:color w:val="000000"/>
          <w:sz w:val="24"/>
          <w:szCs w:val="24"/>
        </w:rPr>
        <w:t>. Родители в таких семьях захваливают ребенка, демонстрируют ему свои чувства, оберегают от любых трудностей. Все это с постоянной тревогой за жизнь и здоровье ребенка создает в семье позицию детоцентризма и ограничивает возможности формирования у ребенка нравственной позиции, ориентации на другого человека, способности его понять. В дальнейшем у такого ребенка может сформироваться иждивенческая позиция.</w:t>
      </w:r>
    </w:p>
    <w:p w:rsidR="00256954" w:rsidRDefault="00817B82">
      <w:pPr>
        <w:widowControl w:val="0"/>
        <w:spacing w:before="3" w:line="273" w:lineRule="auto"/>
        <w:ind w:left="569" w:right="3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Дети этих двух видов воспитания трудно входят в детский коллектив. </w:t>
      </w:r>
      <w:r>
        <w:rPr>
          <w:rFonts w:ascii="Times New Roman" w:eastAsia="Times New Roman" w:hAnsi="Times New Roman" w:cs="Times New Roman"/>
          <w:i/>
          <w:iCs/>
          <w:color w:val="000000"/>
          <w:sz w:val="24"/>
          <w:szCs w:val="24"/>
        </w:rPr>
        <w:t>Авторитет подавления</w:t>
      </w:r>
      <w:r>
        <w:rPr>
          <w:rFonts w:ascii="Times New Roman" w:eastAsia="Times New Roman" w:hAnsi="Times New Roman" w:cs="Times New Roman"/>
          <w:color w:val="000000"/>
          <w:sz w:val="24"/>
          <w:szCs w:val="24"/>
        </w:rPr>
        <w:t>. Зиждется на страхе и подавлении любой</w:t>
      </w:r>
    </w:p>
    <w:p w:rsidR="00256954" w:rsidRDefault="00817B82">
      <w:pPr>
        <w:widowControl w:val="0"/>
        <w:spacing w:before="2" w:line="275" w:lineRule="auto"/>
        <w:ind w:right="3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инициативы. Это практически полная авторитарность (или «военный авторитет»). Такого члена семьи все боятся и беспрекословно ему подчиняются, но подчиняются из-за страха последствий. Такая система отношений ограничивает возможности развития ребенка.</w:t>
      </w:r>
    </w:p>
    <w:p w:rsidR="00256954" w:rsidRDefault="00817B82">
      <w:pPr>
        <w:widowControl w:val="0"/>
        <w:tabs>
          <w:tab w:val="left" w:pos="2339"/>
          <w:tab w:val="left" w:pos="4148"/>
          <w:tab w:val="left" w:pos="5304"/>
          <w:tab w:val="left" w:pos="6213"/>
          <w:tab w:val="left" w:pos="6935"/>
          <w:tab w:val="left" w:pos="8504"/>
          <w:tab w:val="left" w:pos="9211"/>
        </w:tabs>
        <w:spacing w:before="2"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Авторитет</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расстояния</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Может</w:t>
      </w:r>
      <w:r>
        <w:rPr>
          <w:rFonts w:ascii="Times New Roman" w:eastAsia="Times New Roman" w:hAnsi="Times New Roman" w:cs="Times New Roman"/>
          <w:color w:val="000000"/>
          <w:sz w:val="24"/>
          <w:szCs w:val="24"/>
        </w:rPr>
        <w:tab/>
        <w:t>быть</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реальным,</w:t>
      </w:r>
      <w:r>
        <w:rPr>
          <w:rFonts w:ascii="Times New Roman" w:eastAsia="Times New Roman" w:hAnsi="Times New Roman" w:cs="Times New Roman"/>
          <w:color w:val="000000"/>
          <w:sz w:val="24"/>
          <w:szCs w:val="24"/>
        </w:rPr>
        <w:tab/>
        <w:t>так</w:t>
      </w:r>
      <w:r>
        <w:rPr>
          <w:rFonts w:ascii="Times New Roman" w:eastAsia="Times New Roman" w:hAnsi="Times New Roman" w:cs="Times New Roman"/>
          <w:color w:val="000000"/>
          <w:sz w:val="24"/>
          <w:szCs w:val="24"/>
        </w:rPr>
        <w:tab/>
        <w:t>и психологическим. Например, ребенок тянется к папе, так как папа живет отдельно или постоянно в разъездах. У другого ребенка в большем авторитете мама, так как мама считает, что с ребенком нужно соблюдать дистанцию, чтобы не разбаловать и не стоит проявлять в отношении него любовь. Ребенок ощущает острое чувство изоляции, авторитет строится на неудовлетворенной потребности в эмоциональном контакте. Авторитет подменяется страхом разлуки и дефицитом общения.</w:t>
      </w:r>
    </w:p>
    <w:p w:rsidR="00256954" w:rsidRDefault="00817B82">
      <w:pPr>
        <w:widowControl w:val="0"/>
        <w:spacing w:before="3"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Авторитет педантизма. </w:t>
      </w:r>
      <w:r>
        <w:rPr>
          <w:rFonts w:ascii="Times New Roman" w:eastAsia="Times New Roman" w:hAnsi="Times New Roman" w:cs="Times New Roman"/>
          <w:color w:val="000000"/>
          <w:sz w:val="24"/>
          <w:szCs w:val="24"/>
        </w:rPr>
        <w:t>Обеспечивается неусыпным родительским контролем и опекой. Здесь работает принцип навязчивого контроля. От авторитарного педантичный родитель отличается только тем, что воздействие осуществляется через иррациональное подавление воли ребенка: мягкое навязывание, нравоучения, лишение инициативы и выбора. При таком</w:t>
      </w:r>
      <w:bookmarkStart w:id="135" w:name="_page_522_0"/>
      <w:bookmarkEnd w:id="134"/>
      <w:r>
        <w:rPr>
          <w:rFonts w:ascii="Times New Roman" w:eastAsia="Times New Roman" w:hAnsi="Times New Roman" w:cs="Times New Roman"/>
          <w:color w:val="000000"/>
          <w:sz w:val="24"/>
          <w:szCs w:val="24"/>
        </w:rPr>
        <w:t xml:space="preserve"> воспитании дети обычно вырастают несамостоятельными, они вынуждены делать вид, что все, сказанное родителями, правильно.</w:t>
      </w:r>
    </w:p>
    <w:p w:rsidR="00256954" w:rsidRDefault="00817B82">
      <w:pPr>
        <w:widowControl w:val="0"/>
        <w:tabs>
          <w:tab w:val="left" w:pos="2346"/>
          <w:tab w:val="left" w:pos="3989"/>
          <w:tab w:val="left" w:pos="5447"/>
          <w:tab w:val="left" w:pos="7306"/>
          <w:tab w:val="left" w:pos="7788"/>
        </w:tabs>
        <w:spacing w:before="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Авторитет</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«подкупа»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Родители</w:t>
      </w:r>
      <w:r>
        <w:rPr>
          <w:rFonts w:ascii="Times New Roman" w:eastAsia="Times New Roman" w:hAnsi="Times New Roman" w:cs="Times New Roman"/>
          <w:color w:val="000000"/>
          <w:sz w:val="24"/>
          <w:szCs w:val="24"/>
        </w:rPr>
        <w:tab/>
        <w:t>«торгуются»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заслуживают послушание ребенка. Часто такой подход к воспитанию – «слабость» людей, которые в своем прошлом имели материальные ограничения. Они считают, что ребенок не должен знать отказа, и дают ему все, чего не было у них. Такой подход формирует потребительский стиль поведения ребенка, у которого отсутствует регуляция желаний, а следовательно, и мотивации: кто больше (и дороже) купил/подарил, тот и авторитетен.</w:t>
      </w:r>
    </w:p>
    <w:p w:rsidR="00256954" w:rsidRDefault="00817B82">
      <w:pPr>
        <w:widowControl w:val="0"/>
        <w:spacing w:before="2" w:line="275" w:lineRule="auto"/>
        <w:ind w:right="32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Авторитет статуса</w:t>
      </w:r>
      <w:r>
        <w:rPr>
          <w:rFonts w:ascii="Times New Roman" w:eastAsia="Times New Roman" w:hAnsi="Times New Roman" w:cs="Times New Roman"/>
          <w:color w:val="000000"/>
          <w:sz w:val="24"/>
          <w:szCs w:val="24"/>
        </w:rPr>
        <w:t>.Родители чрезмерно выпячивают свои достижения, подчеркивают их окружающим. В подобных семьях гордятся не тем, что «умеют», а тем, что «имеют». Это семьи, ориентированные исключительно на потребление и конкурентные отношения с окружающими. Подчеркивая свои преимущества, выражая пренебрежение к окружающим, не имеющим определенных компонентов статуса, взрослые формируют у детей психологию потребителей м исключительно конкретной мотивации.</w:t>
      </w:r>
    </w:p>
    <w:p w:rsidR="00256954" w:rsidRDefault="00817B82">
      <w:pPr>
        <w:widowControl w:val="0"/>
        <w:spacing w:before="3"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Действия, подрывающие родительский авторитет</w:t>
      </w:r>
    </w:p>
    <w:p w:rsidR="00256954" w:rsidRDefault="00817B82">
      <w:pPr>
        <w:widowControl w:val="0"/>
        <w:spacing w:before="47" w:line="276" w:lineRule="auto"/>
        <w:ind w:left="994" w:right="35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жестокие и несправедливые наказания и, в целом, ориентация родителя преимущественно на наказания;</w:t>
      </w:r>
    </w:p>
    <w:p w:rsidR="00256954" w:rsidRDefault="00817B82">
      <w:pPr>
        <w:widowControl w:val="0"/>
        <w:spacing w:line="278" w:lineRule="auto"/>
        <w:ind w:left="634" w:right="34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крик и эмоциональная неуравновешенность; – ложь и несдержанные обещания;</w:t>
      </w:r>
    </w:p>
    <w:p w:rsidR="00256954" w:rsidRDefault="00817B82">
      <w:pPr>
        <w:widowControl w:val="0"/>
        <w:spacing w:line="275" w:lineRule="auto"/>
        <w:ind w:left="994" w:right="52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непоследовательность, расхождение между теорией и практикой (говорю одно – делаю другое);</w:t>
      </w:r>
    </w:p>
    <w:p w:rsidR="00256954" w:rsidRDefault="00817B82">
      <w:pPr>
        <w:widowControl w:val="0"/>
        <w:tabs>
          <w:tab w:val="left" w:pos="3102"/>
          <w:tab w:val="left" w:pos="3841"/>
          <w:tab w:val="left" w:pos="5519"/>
          <w:tab w:val="left" w:pos="7723"/>
        </w:tabs>
        <w:spacing w:line="271" w:lineRule="auto"/>
        <w:ind w:left="994" w:right="36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игнорирование</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чрезмерное</w:t>
      </w:r>
      <w:r>
        <w:rPr>
          <w:rFonts w:ascii="Times New Roman" w:eastAsia="Times New Roman" w:hAnsi="Times New Roman" w:cs="Times New Roman"/>
          <w:color w:val="000000"/>
          <w:sz w:val="24"/>
          <w:szCs w:val="24"/>
        </w:rPr>
        <w:tab/>
        <w:t>удовлетворение</w:t>
      </w:r>
      <w:r>
        <w:rPr>
          <w:rFonts w:ascii="Times New Roman" w:eastAsia="Times New Roman" w:hAnsi="Times New Roman" w:cs="Times New Roman"/>
          <w:color w:val="000000"/>
          <w:sz w:val="24"/>
          <w:szCs w:val="24"/>
        </w:rPr>
        <w:tab/>
        <w:t>потребностей ребенка;</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насмешки, унижение, пренебрежение личностью ребенка;</w:t>
      </w:r>
    </w:p>
    <w:p w:rsidR="00256954" w:rsidRDefault="00817B82">
      <w:pPr>
        <w:widowControl w:val="0"/>
        <w:tabs>
          <w:tab w:val="left" w:pos="2622"/>
          <w:tab w:val="left" w:pos="3955"/>
          <w:tab w:val="left" w:pos="4703"/>
          <w:tab w:val="left" w:pos="5952"/>
          <w:tab w:val="left" w:pos="7771"/>
          <w:tab w:val="left" w:pos="9222"/>
        </w:tabs>
        <w:spacing w:before="46" w:line="275" w:lineRule="auto"/>
        <w:ind w:left="994" w:right="383"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неуважение друг к другу у родителей, а также у других членов семьи (например,</w:t>
      </w:r>
      <w:r w:rsidR="00F5723F">
        <w:rPr>
          <w:rFonts w:ascii="Times New Roman" w:eastAsia="Times New Roman" w:hAnsi="Times New Roman" w:cs="Times New Roman"/>
          <w:color w:val="000000"/>
          <w:sz w:val="24"/>
          <w:szCs w:val="24"/>
        </w:rPr>
        <w:t xml:space="preserve"> </w:t>
      </w:r>
      <w:r w:rsidR="00F5723F">
        <w:rPr>
          <w:rFonts w:ascii="Times New Roman" w:eastAsia="Times New Roman" w:hAnsi="Times New Roman" w:cs="Times New Roman"/>
          <w:color w:val="000000"/>
          <w:sz w:val="24"/>
          <w:szCs w:val="24"/>
        </w:rPr>
        <w:lastRenderedPageBreak/>
        <w:t>бабушка при</w:t>
      </w:r>
      <w:r w:rsidR="00F5723F">
        <w:rPr>
          <w:rFonts w:ascii="Times New Roman" w:eastAsia="Times New Roman" w:hAnsi="Times New Roman" w:cs="Times New Roman"/>
          <w:color w:val="000000"/>
          <w:sz w:val="24"/>
          <w:szCs w:val="24"/>
        </w:rPr>
        <w:tab/>
        <w:t>ребенке высказывает сомнения</w:t>
      </w:r>
      <w:r w:rsidR="00F5723F">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родительской «эффективности» мамы);</w:t>
      </w:r>
    </w:p>
    <w:p w:rsidR="00256954" w:rsidRDefault="00817B82">
      <w:pPr>
        <w:widowControl w:val="0"/>
        <w:spacing w:before="1" w:line="275" w:lineRule="auto"/>
        <w:ind w:left="994" w:right="38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алкогольное или наркотическое опьянение родителей в присутствии ребенка, который может ощущать свою незащищенность, а также разочарование и стыд за взрослого человека.</w:t>
      </w:r>
    </w:p>
    <w:p w:rsidR="00256954" w:rsidRDefault="00817B82">
      <w:pPr>
        <w:widowControl w:val="0"/>
        <w:tabs>
          <w:tab w:val="left" w:pos="2455"/>
          <w:tab w:val="left" w:pos="3968"/>
          <w:tab w:val="left" w:pos="6827"/>
          <w:tab w:val="left" w:pos="8410"/>
        </w:tabs>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Большинство</w:t>
      </w:r>
      <w:r>
        <w:rPr>
          <w:rFonts w:ascii="Times New Roman" w:eastAsia="Times New Roman" w:hAnsi="Times New Roman" w:cs="Times New Roman"/>
          <w:color w:val="000000"/>
          <w:sz w:val="24"/>
          <w:szCs w:val="24"/>
        </w:rPr>
        <w:tab/>
        <w:t>родителей</w:t>
      </w:r>
      <w:r>
        <w:rPr>
          <w:rFonts w:ascii="Times New Roman" w:eastAsia="Times New Roman" w:hAnsi="Times New Roman" w:cs="Times New Roman"/>
          <w:color w:val="000000"/>
          <w:sz w:val="24"/>
          <w:szCs w:val="24"/>
        </w:rPr>
        <w:tab/>
        <w:t>понимают значение</w:t>
      </w:r>
      <w:r>
        <w:rPr>
          <w:rFonts w:ascii="Times New Roman" w:eastAsia="Times New Roman" w:hAnsi="Times New Roman" w:cs="Times New Roman"/>
          <w:color w:val="000000"/>
          <w:sz w:val="24"/>
          <w:szCs w:val="24"/>
        </w:rPr>
        <w:tab/>
        <w:t>авторитета</w:t>
      </w:r>
      <w:r>
        <w:rPr>
          <w:rFonts w:ascii="Times New Roman" w:eastAsia="Times New Roman" w:hAnsi="Times New Roman" w:cs="Times New Roman"/>
          <w:color w:val="000000"/>
          <w:sz w:val="24"/>
          <w:szCs w:val="24"/>
        </w:rPr>
        <w:tab/>
        <w:t>в деле воспитания. Но как завоевать авторитет у ребенка, знают далеко не все. Педагог объясняет родителям, как создается авторитет, какова его основа; как воспитывать у ребенка уважение к каждому из родителей. К сожалению, родители не всегда владеют культурой общения и отношений: нередко они критикуют друг друга в присутствии родственников, друзей, детей. Это ведет к напряженности в отношениях, эмоциональным срывам, конфликтам. Кроме</w:t>
      </w:r>
    </w:p>
    <w:p w:rsidR="00256954" w:rsidRDefault="00817B82">
      <w:pPr>
        <w:widowControl w:val="0"/>
        <w:spacing w:line="275" w:lineRule="auto"/>
        <w:ind w:right="350"/>
        <w:rPr>
          <w:rFonts w:ascii="Times New Roman" w:eastAsia="Times New Roman" w:hAnsi="Times New Roman" w:cs="Times New Roman"/>
          <w:color w:val="000000"/>
          <w:sz w:val="24"/>
          <w:szCs w:val="24"/>
        </w:rPr>
      </w:pPr>
      <w:bookmarkStart w:id="136" w:name="_page_524_0"/>
      <w:bookmarkEnd w:id="135"/>
      <w:r>
        <w:rPr>
          <w:rFonts w:ascii="Times New Roman" w:eastAsia="Times New Roman" w:hAnsi="Times New Roman" w:cs="Times New Roman"/>
          <w:color w:val="000000"/>
          <w:sz w:val="24"/>
          <w:szCs w:val="24"/>
        </w:rPr>
        <w:t>того, родитель осознает, что его статус в глазах ребенка снижается и падает воспитательная эффективность.</w:t>
      </w:r>
    </w:p>
    <w:p w:rsidR="00256954" w:rsidRDefault="00817B82">
      <w:pPr>
        <w:widowControl w:val="0"/>
        <w:spacing w:before="2" w:line="273" w:lineRule="auto"/>
        <w:ind w:left="634" w:right="4198" w:hanging="64"/>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00000"/>
          <w:sz w:val="24"/>
          <w:szCs w:val="24"/>
        </w:rPr>
        <w:t xml:space="preserve">Формирование авторитета родителей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наличие совместной деятельности;</w:t>
      </w:r>
    </w:p>
    <w:p w:rsidR="00256954" w:rsidRDefault="00817B82">
      <w:pPr>
        <w:widowControl w:val="0"/>
        <w:spacing w:before="8" w:line="274" w:lineRule="auto"/>
        <w:ind w:right="387" w:firstLine="6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Авторитетен тот родитель, который может дать ребенку уникальный опыт сотрудничества, совместного познания мира. Для дошкольника это, в первую очередь, совместная игра.</w:t>
      </w:r>
    </w:p>
    <w:p w:rsidR="00256954" w:rsidRDefault="00817B82">
      <w:pPr>
        <w:widowControl w:val="0"/>
        <w:spacing w:line="280" w:lineRule="auto"/>
        <w:ind w:left="631" w:right="33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гармоничная система воспитания, ориентация на поощрения; </w:t>
      </w:r>
      <w:r>
        <w:rPr>
          <w:rFonts w:ascii="Times New Roman" w:eastAsia="Times New Roman" w:hAnsi="Times New Roman" w:cs="Times New Roman"/>
          <w:color w:val="000000"/>
          <w:sz w:val="24"/>
          <w:szCs w:val="24"/>
        </w:rPr>
        <w:t>Уважение, эмоциональная близость и доверие – три кита родительского</w:t>
      </w:r>
    </w:p>
    <w:p w:rsidR="00256954" w:rsidRDefault="00817B82">
      <w:pPr>
        <w:widowControl w:val="0"/>
        <w:spacing w:line="275" w:lineRule="auto"/>
        <w:ind w:right="38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авторитета. Родителям необходимо сделать так, чтобы ребенок им доверял, а не боялся. Нельзя задирать планку требований слишком высоко и сравнивать ребенка с другими.</w:t>
      </w:r>
    </w:p>
    <w:p w:rsidR="00256954" w:rsidRDefault="00817B82">
      <w:pPr>
        <w:widowControl w:val="0"/>
        <w:spacing w:line="276" w:lineRule="auto"/>
        <w:ind w:left="994" w:right="337"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отсутствие крика, способность регулировать свои эмоциональные состояния, выражать их адекватно;</w:t>
      </w:r>
    </w:p>
    <w:p w:rsidR="00256954" w:rsidRDefault="00817B82">
      <w:pPr>
        <w:widowControl w:val="0"/>
        <w:spacing w:line="275" w:lineRule="auto"/>
        <w:ind w:left="994" w:right="33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уважение потребностей ребенка </w:t>
      </w:r>
      <w:r>
        <w:rPr>
          <w:rFonts w:ascii="Times New Roman" w:eastAsia="Times New Roman" w:hAnsi="Times New Roman" w:cs="Times New Roman"/>
          <w:color w:val="000000"/>
          <w:sz w:val="24"/>
          <w:szCs w:val="24"/>
        </w:rPr>
        <w:t>(но при этом родитель не должен игнорировать свои собственные!);</w:t>
      </w:r>
    </w:p>
    <w:p w:rsidR="00256954" w:rsidRDefault="00817B82">
      <w:pPr>
        <w:widowControl w:val="0"/>
        <w:spacing w:line="273" w:lineRule="auto"/>
        <w:ind w:right="328" w:firstLine="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Наличие интереса к жизни ребенка, его увлечениями. Если какие-то из них кажутся пустяковыми и не стоящими внимания, нужно понять почему они важны для ребенка.</w:t>
      </w:r>
    </w:p>
    <w:p w:rsidR="00256954" w:rsidRDefault="00817B82">
      <w:pPr>
        <w:widowControl w:val="0"/>
        <w:spacing w:before="1" w:line="277" w:lineRule="auto"/>
        <w:ind w:left="994" w:right="341"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поддержка родителями друг друга, уважение, признание личности каждого;</w:t>
      </w:r>
    </w:p>
    <w:p w:rsidR="00256954" w:rsidRDefault="00817B82">
      <w:pPr>
        <w:widowControl w:val="0"/>
        <w:tabs>
          <w:tab w:val="left" w:pos="2044"/>
          <w:tab w:val="left" w:pos="3284"/>
          <w:tab w:val="left" w:pos="4796"/>
          <w:tab w:val="left" w:pos="5216"/>
          <w:tab w:val="left" w:pos="7011"/>
          <w:tab w:val="left" w:pos="8240"/>
        </w:tabs>
        <w:spacing w:line="278" w:lineRule="auto"/>
        <w:ind w:right="343" w:firstLine="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Родители</w:t>
      </w:r>
      <w:r>
        <w:rPr>
          <w:rFonts w:ascii="Times New Roman" w:eastAsia="Times New Roman" w:hAnsi="Times New Roman" w:cs="Times New Roman"/>
          <w:color w:val="000000"/>
          <w:sz w:val="24"/>
          <w:szCs w:val="24"/>
        </w:rPr>
        <w:tab/>
        <w:t>должны</w:t>
      </w:r>
      <w:r>
        <w:rPr>
          <w:rFonts w:ascii="Times New Roman" w:eastAsia="Times New Roman" w:hAnsi="Times New Roman" w:cs="Times New Roman"/>
          <w:color w:val="000000"/>
          <w:sz w:val="24"/>
          <w:szCs w:val="24"/>
        </w:rPr>
        <w:tab/>
        <w:t>публично,</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присутствии</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выделять достоинства друг друга.</w:t>
      </w:r>
    </w:p>
    <w:p w:rsidR="00256954" w:rsidRDefault="00817B82">
      <w:pPr>
        <w:widowControl w:val="0"/>
        <w:spacing w:line="276" w:lineRule="auto"/>
        <w:ind w:left="994" w:right="3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достойные, ценностные образцы поведения</w:t>
      </w:r>
      <w:r>
        <w:rPr>
          <w:rFonts w:ascii="Times New Roman" w:eastAsia="Times New Roman" w:hAnsi="Times New Roman" w:cs="Times New Roman"/>
          <w:color w:val="000000"/>
          <w:sz w:val="24"/>
          <w:szCs w:val="24"/>
        </w:rPr>
        <w:t>, которые обладают однозначно позитивной нравственной оценкой, которым хочется следовать;</w:t>
      </w:r>
    </w:p>
    <w:p w:rsidR="00256954" w:rsidRDefault="00817B82">
      <w:pPr>
        <w:widowControl w:val="0"/>
        <w:spacing w:line="275" w:lineRule="auto"/>
        <w:ind w:right="346" w:firstLine="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Пример родителей должен вдохновлять ребенка следовать ценностям, которые транслируются в его семье.</w:t>
      </w:r>
    </w:p>
    <w:p w:rsidR="00256954" w:rsidRDefault="00817B82">
      <w:pPr>
        <w:widowControl w:val="0"/>
        <w:spacing w:before="1" w:line="275" w:lineRule="auto"/>
        <w:ind w:left="994" w:right="32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активная социальная позиция родителя</w:t>
      </w:r>
      <w:r>
        <w:rPr>
          <w:rFonts w:ascii="Times New Roman" w:eastAsia="Times New Roman" w:hAnsi="Times New Roman" w:cs="Times New Roman"/>
          <w:color w:val="000000"/>
          <w:sz w:val="24"/>
          <w:szCs w:val="24"/>
        </w:rPr>
        <w:t>, заинтересованное отношение к жизни, высокий уровень познавательной активности;</w:t>
      </w:r>
    </w:p>
    <w:p w:rsidR="00256954" w:rsidRDefault="00817B82">
      <w:pPr>
        <w:widowControl w:val="0"/>
        <w:spacing w:before="2" w:line="272" w:lineRule="auto"/>
        <w:ind w:left="994" w:right="33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готовность защищать ребенка </w:t>
      </w:r>
      <w:r>
        <w:rPr>
          <w:rFonts w:ascii="Times New Roman" w:eastAsia="Times New Roman" w:hAnsi="Times New Roman" w:cs="Times New Roman"/>
          <w:color w:val="000000"/>
          <w:sz w:val="24"/>
          <w:szCs w:val="24"/>
        </w:rPr>
        <w:t>и самого себя от ситуаций унижения, неуважения.</w:t>
      </w:r>
    </w:p>
    <w:p w:rsidR="00256954" w:rsidRDefault="00817B82">
      <w:pPr>
        <w:widowControl w:val="0"/>
        <w:spacing w:line="275" w:lineRule="auto"/>
        <w:ind w:left="-29" w:right="40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готовность делиться знаниями</w:t>
      </w:r>
      <w:r>
        <w:rPr>
          <w:rFonts w:ascii="Times New Roman" w:eastAsia="Times New Roman" w:hAnsi="Times New Roman" w:cs="Times New Roman"/>
          <w:color w:val="000000"/>
          <w:sz w:val="24"/>
          <w:szCs w:val="24"/>
        </w:rPr>
        <w:t>, которые отвечают запросам ребенка; Терпеливые ответы на сотни детских «почему» и желание искать информацию, когда нет готового ответа. Готовность показывать, как сделать</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что-то вместо того, чтобы это запрещать.</w:t>
      </w:r>
    </w:p>
    <w:p w:rsidR="00256954" w:rsidRDefault="00817B82">
      <w:pPr>
        <w:widowControl w:val="0"/>
        <w:spacing w:before="39" w:line="275" w:lineRule="auto"/>
        <w:ind w:left="994" w:right="33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четкое выстраивание границ дозволенного</w:t>
      </w:r>
      <w:r>
        <w:rPr>
          <w:rFonts w:ascii="Times New Roman" w:eastAsia="Times New Roman" w:hAnsi="Times New Roman" w:cs="Times New Roman"/>
          <w:color w:val="000000"/>
          <w:sz w:val="24"/>
          <w:szCs w:val="24"/>
        </w:rPr>
        <w:t>, определение правил и последовательное соблюдение их.</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8" w:line="240" w:lineRule="exact"/>
        <w:rPr>
          <w:rFonts w:ascii="Times New Roman" w:eastAsia="Times New Roman" w:hAnsi="Times New Roman" w:cs="Times New Roman"/>
          <w:sz w:val="24"/>
          <w:szCs w:val="24"/>
        </w:rPr>
      </w:pPr>
    </w:p>
    <w:p w:rsidR="00367B0E" w:rsidRDefault="00367B0E">
      <w:pPr>
        <w:widowControl w:val="0"/>
        <w:spacing w:line="275" w:lineRule="auto"/>
        <w:ind w:left="675" w:right="827" w:hanging="228"/>
        <w:rPr>
          <w:rFonts w:ascii="Times New Roman" w:eastAsia="Times New Roman" w:hAnsi="Times New Roman" w:cs="Times New Roman"/>
          <w:b/>
          <w:bCs/>
          <w:i/>
          <w:iCs/>
          <w:color w:val="000000"/>
          <w:sz w:val="32"/>
          <w:szCs w:val="32"/>
        </w:rPr>
      </w:pPr>
      <w:bookmarkStart w:id="137" w:name="_page_526_0"/>
      <w:bookmarkEnd w:id="136"/>
    </w:p>
    <w:p w:rsidR="00367B0E" w:rsidRDefault="00367B0E">
      <w:pPr>
        <w:widowControl w:val="0"/>
        <w:spacing w:line="275" w:lineRule="auto"/>
        <w:ind w:left="675" w:right="827" w:hanging="228"/>
        <w:rPr>
          <w:rFonts w:ascii="Times New Roman" w:eastAsia="Times New Roman" w:hAnsi="Times New Roman" w:cs="Times New Roman"/>
          <w:b/>
          <w:bCs/>
          <w:i/>
          <w:iCs/>
          <w:color w:val="000000"/>
          <w:sz w:val="32"/>
          <w:szCs w:val="32"/>
        </w:rPr>
      </w:pPr>
    </w:p>
    <w:p w:rsidR="00256954" w:rsidRDefault="00817B82">
      <w:pPr>
        <w:widowControl w:val="0"/>
        <w:spacing w:line="275" w:lineRule="auto"/>
        <w:ind w:left="675" w:right="827" w:hanging="228"/>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поддержания родительского авторитета</w:t>
      </w:r>
    </w:p>
    <w:p w:rsidR="00256954" w:rsidRDefault="00F5723F">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14560" behindDoc="1" locked="0" layoutInCell="0" allowOverlap="1" wp14:anchorId="00D79A28" wp14:editId="6A4198C4">
            <wp:simplePos x="0" y="0"/>
            <wp:positionH relativeFrom="page">
              <wp:posOffset>1094105</wp:posOffset>
            </wp:positionH>
            <wp:positionV relativeFrom="page">
              <wp:posOffset>1886585</wp:posOffset>
            </wp:positionV>
            <wp:extent cx="5367655" cy="7948930"/>
            <wp:effectExtent l="0" t="0" r="4445" b="0"/>
            <wp:wrapNone/>
            <wp:docPr id="246" name="drawingObject425"/>
            <wp:cNvGraphicFramePr/>
            <a:graphic xmlns:a="http://schemas.openxmlformats.org/drawingml/2006/main">
              <a:graphicData uri="http://schemas.openxmlformats.org/drawingml/2006/picture">
                <pic:pic xmlns:pic="http://schemas.openxmlformats.org/drawingml/2006/picture">
                  <pic:nvPicPr>
                    <pic:cNvPr id="246" name="drawingObject425"/>
                    <pic:cNvPicPr/>
                  </pic:nvPicPr>
                  <pic:blipFill>
                    <a:blip r:embed="rId90"/>
                    <a:stretch>
                      <a:fillRect/>
                    </a:stretch>
                  </pic:blipFill>
                  <pic:spPr>
                    <a:xfrm>
                      <a:off x="0" y="0"/>
                      <a:ext cx="5367655" cy="794893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1" w:line="120" w:lineRule="exact"/>
        <w:rPr>
          <w:rFonts w:ascii="Times New Roman" w:eastAsia="Times New Roman" w:hAnsi="Times New Roman" w:cs="Times New Roman"/>
          <w:sz w:val="12"/>
          <w:szCs w:val="12"/>
        </w:rPr>
      </w:pPr>
    </w:p>
    <w:p w:rsidR="00256954" w:rsidRDefault="00256954">
      <w:pPr>
        <w:spacing w:line="240" w:lineRule="exact"/>
        <w:rPr>
          <w:sz w:val="24"/>
          <w:szCs w:val="24"/>
        </w:rPr>
      </w:pPr>
      <w:bookmarkStart w:id="138" w:name="_page_529_0"/>
      <w:bookmarkEnd w:id="137"/>
    </w:p>
    <w:p w:rsidR="00256954" w:rsidRDefault="00256954">
      <w:pPr>
        <w:spacing w:line="240" w:lineRule="exact"/>
        <w:rPr>
          <w:sz w:val="24"/>
          <w:szCs w:val="24"/>
        </w:rPr>
      </w:pPr>
    </w:p>
    <w:p w:rsidR="00256954" w:rsidRDefault="00817B82">
      <w:pPr>
        <w:spacing w:line="240" w:lineRule="exact"/>
        <w:rPr>
          <w:sz w:val="24"/>
          <w:szCs w:val="24"/>
        </w:rPr>
        <w:sectPr w:rsidR="00256954">
          <w:pgSz w:w="11911" w:h="16840"/>
          <w:pgMar w:top="1117" w:right="471" w:bottom="0" w:left="1701" w:header="0" w:footer="0" w:gutter="0"/>
          <w:cols w:space="708"/>
        </w:sectPr>
      </w:pPr>
      <w:r>
        <w:rPr>
          <w:noProof/>
        </w:rPr>
        <w:drawing>
          <wp:anchor distT="0" distB="0" distL="114300" distR="114300" simplePos="0" relativeHeight="251715584" behindDoc="1" locked="0" layoutInCell="0" allowOverlap="1" wp14:anchorId="3D935324" wp14:editId="57E950DC">
            <wp:simplePos x="0" y="0"/>
            <wp:positionH relativeFrom="page">
              <wp:posOffset>730885</wp:posOffset>
            </wp:positionH>
            <wp:positionV relativeFrom="page">
              <wp:posOffset>334645</wp:posOffset>
            </wp:positionV>
            <wp:extent cx="5941695" cy="8625205"/>
            <wp:effectExtent l="0" t="0" r="0" b="0"/>
            <wp:wrapNone/>
            <wp:docPr id="247" name="drawingObject427"/>
            <wp:cNvGraphicFramePr/>
            <a:graphic xmlns:a="http://schemas.openxmlformats.org/drawingml/2006/main">
              <a:graphicData uri="http://schemas.openxmlformats.org/drawingml/2006/picture">
                <pic:pic xmlns:pic="http://schemas.openxmlformats.org/drawingml/2006/picture">
                  <pic:nvPicPr>
                    <pic:cNvPr id="247" name="drawingObject427"/>
                    <pic:cNvPicPr/>
                  </pic:nvPicPr>
                  <pic:blipFill>
                    <a:blip r:embed="rId91"/>
                    <a:stretch>
                      <a:fillRect/>
                    </a:stretch>
                  </pic:blipFill>
                  <pic:spPr>
                    <a:xfrm>
                      <a:off x="0" y="0"/>
                      <a:ext cx="5941695" cy="8625458"/>
                    </a:xfrm>
                    <a:prstGeom prst="rect">
                      <a:avLst/>
                    </a:prstGeom>
                    <a:noFill/>
                  </pic:spPr>
                </pic:pic>
              </a:graphicData>
            </a:graphic>
          </wp:anchor>
        </w:drawing>
      </w:r>
    </w:p>
    <w:p w:rsidR="00256954" w:rsidRDefault="00256954">
      <w:pPr>
        <w:spacing w:line="240" w:lineRule="exact"/>
        <w:rPr>
          <w:sz w:val="24"/>
          <w:szCs w:val="24"/>
        </w:rPr>
      </w:pPr>
    </w:p>
    <w:p w:rsidR="00256954" w:rsidRDefault="00256954">
      <w:pPr>
        <w:spacing w:line="240" w:lineRule="exact"/>
        <w:rPr>
          <w:sz w:val="24"/>
          <w:szCs w:val="24"/>
        </w:rPr>
      </w:pPr>
    </w:p>
    <w:bookmarkEnd w:id="138"/>
    <w:p w:rsidR="00256954" w:rsidRDefault="00817B82">
      <w:pPr>
        <w:spacing w:line="240" w:lineRule="exact"/>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6.9. ВЫБОР ПРАВИЛЬНЫХ ИГР И ИГРУШЕК</w:t>
      </w:r>
    </w:p>
    <w:p w:rsidR="00256954" w:rsidRDefault="00256954">
      <w:pPr>
        <w:spacing w:line="240" w:lineRule="exact"/>
        <w:rPr>
          <w:rFonts w:ascii="Times New Roman" w:eastAsia="Times New Roman" w:hAnsi="Times New Roman" w:cs="Times New Roman"/>
          <w:sz w:val="24"/>
          <w:szCs w:val="24"/>
        </w:rPr>
      </w:pPr>
    </w:p>
    <w:p w:rsidR="00256954" w:rsidRDefault="00367B0E">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17632" behindDoc="1" locked="0" layoutInCell="0" allowOverlap="1" wp14:anchorId="786E1E60" wp14:editId="33902EB4">
            <wp:simplePos x="0" y="0"/>
            <wp:positionH relativeFrom="page">
              <wp:posOffset>1080135</wp:posOffset>
            </wp:positionH>
            <wp:positionV relativeFrom="page">
              <wp:posOffset>1365250</wp:posOffset>
            </wp:positionV>
            <wp:extent cx="5937250" cy="7582535"/>
            <wp:effectExtent l="0" t="0" r="6350" b="0"/>
            <wp:wrapNone/>
            <wp:docPr id="248" name="drawingObject429"/>
            <wp:cNvGraphicFramePr/>
            <a:graphic xmlns:a="http://schemas.openxmlformats.org/drawingml/2006/main">
              <a:graphicData uri="http://schemas.openxmlformats.org/drawingml/2006/picture">
                <pic:pic xmlns:pic="http://schemas.openxmlformats.org/drawingml/2006/picture">
                  <pic:nvPicPr>
                    <pic:cNvPr id="248" name="drawingObject429"/>
                    <pic:cNvPicPr/>
                  </pic:nvPicPr>
                  <pic:blipFill>
                    <a:blip r:embed="rId92"/>
                    <a:stretch>
                      <a:fillRect/>
                    </a:stretch>
                  </pic:blipFill>
                  <pic:spPr>
                    <a:xfrm>
                      <a:off x="0" y="0"/>
                      <a:ext cx="5937250" cy="7582535"/>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bookmarkStart w:id="139" w:name="_page_535_0"/>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7" w:lineRule="auto"/>
        <w:ind w:right="34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Игрушка </w:t>
      </w:r>
      <w:r>
        <w:rPr>
          <w:rFonts w:ascii="Times New Roman" w:eastAsia="Times New Roman" w:hAnsi="Times New Roman" w:cs="Times New Roman"/>
          <w:color w:val="000000"/>
          <w:sz w:val="24"/>
          <w:szCs w:val="24"/>
        </w:rPr>
        <w:t>– предмет, предназначенный для игры и используемый ребенком в игре.</w:t>
      </w:r>
    </w:p>
    <w:p w:rsidR="00256954" w:rsidRDefault="00817B82">
      <w:pPr>
        <w:widowControl w:val="0"/>
        <w:spacing w:before="3" w:line="277" w:lineRule="auto"/>
        <w:ind w:right="333"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Манипулятивные действия </w:t>
      </w:r>
      <w:r>
        <w:rPr>
          <w:rFonts w:ascii="Times New Roman" w:eastAsia="Times New Roman" w:hAnsi="Times New Roman" w:cs="Times New Roman"/>
          <w:color w:val="000000"/>
          <w:sz w:val="24"/>
          <w:szCs w:val="24"/>
        </w:rPr>
        <w:t>– манипуляции с предметами, не имеющие конкретной цели.</w:t>
      </w:r>
    </w:p>
    <w:p w:rsidR="00256954" w:rsidRDefault="00817B82">
      <w:pPr>
        <w:widowControl w:val="0"/>
        <w:spacing w:before="2" w:line="272"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Соотносящие действия </w:t>
      </w:r>
      <w:r>
        <w:rPr>
          <w:rFonts w:ascii="Times New Roman" w:eastAsia="Times New Roman" w:hAnsi="Times New Roman" w:cs="Times New Roman"/>
          <w:color w:val="000000"/>
          <w:sz w:val="24"/>
          <w:szCs w:val="24"/>
        </w:rPr>
        <w:t>– действия с двумя или более предметами, требующие учета и соотношения их свойств.</w:t>
      </w:r>
    </w:p>
    <w:p w:rsidR="00256954" w:rsidRDefault="00817B82">
      <w:pPr>
        <w:widowControl w:val="0"/>
        <w:spacing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Процессуальная игра </w:t>
      </w:r>
      <w:r>
        <w:rPr>
          <w:rFonts w:ascii="Times New Roman" w:eastAsia="Times New Roman" w:hAnsi="Times New Roman" w:cs="Times New Roman"/>
          <w:color w:val="000000"/>
          <w:sz w:val="24"/>
          <w:szCs w:val="24"/>
        </w:rPr>
        <w:t>– действия с игрушками, с помощью которых ребенок в условном плане воспроизводит знакомые ему по опыту действия взрослых или ситуации. Действия могут воспроизводиться по кругу. Смысл в самом процессе действий.</w:t>
      </w:r>
    </w:p>
    <w:p w:rsidR="00256954" w:rsidRDefault="00817B82">
      <w:pPr>
        <w:widowControl w:val="0"/>
        <w:spacing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Предмет-заместитель </w:t>
      </w:r>
      <w:r>
        <w:rPr>
          <w:rFonts w:ascii="Times New Roman" w:eastAsia="Times New Roman" w:hAnsi="Times New Roman" w:cs="Times New Roman"/>
          <w:color w:val="000000"/>
          <w:sz w:val="24"/>
          <w:szCs w:val="24"/>
        </w:rPr>
        <w:t>– предмет, не имеющий игрового назначения, который используется в игровой деятельности и выступает в роли различных игровых предметов в зависимости от игровой ситуации.</w:t>
      </w:r>
    </w:p>
    <w:p w:rsidR="00256954" w:rsidRDefault="00817B82">
      <w:pPr>
        <w:widowControl w:val="0"/>
        <w:spacing w:before="4" w:line="271" w:lineRule="auto"/>
        <w:ind w:right="33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Образные игрушки </w:t>
      </w:r>
      <w:r>
        <w:rPr>
          <w:rFonts w:ascii="Times New Roman" w:eastAsia="Times New Roman" w:hAnsi="Times New Roman" w:cs="Times New Roman"/>
          <w:color w:val="000000"/>
          <w:sz w:val="24"/>
          <w:szCs w:val="24"/>
        </w:rPr>
        <w:t>– игрушки, несущие в себе образ человека или животного.</w:t>
      </w:r>
    </w:p>
    <w:p w:rsidR="00256954" w:rsidRDefault="00817B82">
      <w:pPr>
        <w:widowControl w:val="0"/>
        <w:spacing w:before="5" w:line="273" w:lineRule="auto"/>
        <w:ind w:right="334"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Неоформленный материал </w:t>
      </w:r>
      <w:r>
        <w:rPr>
          <w:rFonts w:ascii="Times New Roman" w:eastAsia="Times New Roman" w:hAnsi="Times New Roman" w:cs="Times New Roman"/>
          <w:color w:val="000000"/>
          <w:sz w:val="24"/>
          <w:szCs w:val="24"/>
        </w:rPr>
        <w:t>– неспецифический, не предназначенный для игры материал, чаще бытовые предметы, бросовый или природный материал.</w:t>
      </w:r>
    </w:p>
    <w:p w:rsidR="00256954" w:rsidRDefault="00256954">
      <w:pPr>
        <w:spacing w:line="20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3742"/>
        </w:tabs>
        <w:spacing w:before="58" w:line="273" w:lineRule="auto"/>
        <w:ind w:left="994" w:right="34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семинар-практикум:</w:t>
      </w:r>
      <w:r>
        <w:rPr>
          <w:rFonts w:ascii="Times New Roman" w:eastAsia="Times New Roman" w:hAnsi="Times New Roman" w:cs="Times New Roman"/>
          <w:color w:val="000000"/>
          <w:sz w:val="24"/>
          <w:szCs w:val="24"/>
        </w:rPr>
        <w:tab/>
        <w:t>«Игра "Геоконт"» В.В.Воскобовича – это интересно»;</w:t>
      </w:r>
    </w:p>
    <w:p w:rsidR="00256954" w:rsidRDefault="00817B82">
      <w:pPr>
        <w:widowControl w:val="0"/>
        <w:tabs>
          <w:tab w:val="left" w:pos="2946"/>
          <w:tab w:val="left" w:pos="3356"/>
          <w:tab w:val="left" w:pos="5111"/>
          <w:tab w:val="left" w:pos="6635"/>
          <w:tab w:val="left" w:pos="8286"/>
        </w:tabs>
        <w:spacing w:before="5" w:line="273" w:lineRule="auto"/>
        <w:ind w:left="994" w:right="35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консультация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элементами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тренинга:</w:t>
      </w:r>
      <w:r>
        <w:rPr>
          <w:rFonts w:ascii="Times New Roman" w:eastAsia="Times New Roman" w:hAnsi="Times New Roman" w:cs="Times New Roman"/>
          <w:color w:val="000000"/>
          <w:sz w:val="24"/>
          <w:szCs w:val="24"/>
        </w:rPr>
        <w:tab/>
        <w:t>«Шахматы.</w:t>
      </w:r>
      <w:r>
        <w:rPr>
          <w:rFonts w:ascii="Times New Roman" w:eastAsia="Times New Roman" w:hAnsi="Times New Roman" w:cs="Times New Roman"/>
          <w:color w:val="000000"/>
          <w:sz w:val="24"/>
          <w:szCs w:val="24"/>
        </w:rPr>
        <w:tab/>
        <w:t>Развитие интеллекта и характера»;</w:t>
      </w:r>
    </w:p>
    <w:p w:rsidR="00256954" w:rsidRDefault="00817B82">
      <w:pPr>
        <w:widowControl w:val="0"/>
        <w:tabs>
          <w:tab w:val="left" w:pos="3126"/>
          <w:tab w:val="left" w:pos="4708"/>
          <w:tab w:val="left" w:pos="7146"/>
          <w:tab w:val="left" w:pos="8702"/>
        </w:tabs>
        <w:spacing w:before="5" w:line="276" w:lineRule="auto"/>
        <w:ind w:left="634" w:right="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видеомарафон: </w:t>
      </w:r>
      <w:r>
        <w:rPr>
          <w:rFonts w:ascii="Times New Roman" w:eastAsia="Times New Roman" w:hAnsi="Times New Roman" w:cs="Times New Roman"/>
          <w:color w:val="000000"/>
          <w:sz w:val="24"/>
          <w:szCs w:val="24"/>
        </w:rPr>
        <w:t xml:space="preserve">«Игры и игрушки для ребенка в семье, их значение»; – </w:t>
      </w:r>
      <w:r>
        <w:rPr>
          <w:rFonts w:ascii="Times New Roman" w:eastAsia="Times New Roman" w:hAnsi="Times New Roman" w:cs="Times New Roman"/>
          <w:i/>
          <w:iCs/>
          <w:color w:val="000000"/>
          <w:sz w:val="24"/>
          <w:szCs w:val="24"/>
        </w:rPr>
        <w:t>педагогические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выставки:</w:t>
      </w:r>
      <w:r>
        <w:rPr>
          <w:rFonts w:ascii="Times New Roman" w:eastAsia="Times New Roman" w:hAnsi="Times New Roman" w:cs="Times New Roman"/>
          <w:color w:val="000000"/>
          <w:sz w:val="24"/>
          <w:szCs w:val="24"/>
        </w:rPr>
        <w:tab/>
        <w:t>«Воспитывающая</w:t>
      </w:r>
      <w:r>
        <w:rPr>
          <w:rFonts w:ascii="Times New Roman" w:eastAsia="Times New Roman" w:hAnsi="Times New Roman" w:cs="Times New Roman"/>
          <w:color w:val="000000"/>
          <w:sz w:val="24"/>
          <w:szCs w:val="24"/>
        </w:rPr>
        <w:tab/>
        <w:t>игрушка»;</w:t>
      </w:r>
      <w:r>
        <w:rPr>
          <w:rFonts w:ascii="Times New Roman" w:eastAsia="Times New Roman" w:hAnsi="Times New Roman" w:cs="Times New Roman"/>
          <w:color w:val="000000"/>
          <w:sz w:val="24"/>
          <w:szCs w:val="24"/>
        </w:rPr>
        <w:tab/>
        <w:t>«Моя</w:t>
      </w:r>
    </w:p>
    <w:p w:rsidR="00256954" w:rsidRDefault="00817B82">
      <w:pPr>
        <w:widowControl w:val="0"/>
        <w:spacing w:line="240" w:lineRule="auto"/>
        <w:ind w:left="9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любимая игра», «Моя любимая игрушка»;</w:t>
      </w:r>
    </w:p>
    <w:p w:rsidR="00256954" w:rsidRDefault="00817B82">
      <w:pPr>
        <w:widowControl w:val="0"/>
        <w:spacing w:before="44" w:line="275" w:lineRule="auto"/>
        <w:ind w:left="634" w:right="33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мастер-классы</w:t>
      </w:r>
      <w:r>
        <w:rPr>
          <w:rFonts w:ascii="Times New Roman" w:eastAsia="Times New Roman" w:hAnsi="Times New Roman" w:cs="Times New Roman"/>
          <w:color w:val="000000"/>
          <w:sz w:val="24"/>
          <w:szCs w:val="24"/>
        </w:rPr>
        <w:t xml:space="preserve">: «Игрушки нашими руками»; – </w:t>
      </w:r>
      <w:r>
        <w:rPr>
          <w:rFonts w:ascii="Times New Roman" w:eastAsia="Times New Roman" w:hAnsi="Times New Roman" w:cs="Times New Roman"/>
          <w:i/>
          <w:iCs/>
          <w:color w:val="000000"/>
          <w:sz w:val="24"/>
          <w:szCs w:val="24"/>
        </w:rPr>
        <w:t>тематические аудиозаписи и консультации;</w:t>
      </w:r>
    </w:p>
    <w:p w:rsidR="00256954" w:rsidRDefault="00817B82">
      <w:pPr>
        <w:widowControl w:val="0"/>
        <w:spacing w:before="2" w:line="273" w:lineRule="auto"/>
        <w:ind w:left="994" w:right="52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видеоролики: </w:t>
      </w:r>
      <w:r>
        <w:rPr>
          <w:rFonts w:ascii="Times New Roman" w:eastAsia="Times New Roman" w:hAnsi="Times New Roman" w:cs="Times New Roman"/>
          <w:color w:val="000000"/>
          <w:sz w:val="24"/>
          <w:szCs w:val="24"/>
        </w:rPr>
        <w:t>«Игрушки в соответствии с возрастом и интересами детей»;</w:t>
      </w:r>
    </w:p>
    <w:p w:rsidR="00256954" w:rsidRDefault="00817B82">
      <w:pPr>
        <w:widowControl w:val="0"/>
        <w:spacing w:before="2" w:line="276" w:lineRule="auto"/>
        <w:ind w:left="634" w:right="167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дискуссия: </w:t>
      </w:r>
      <w:r>
        <w:rPr>
          <w:rFonts w:ascii="Times New Roman" w:eastAsia="Times New Roman" w:hAnsi="Times New Roman" w:cs="Times New Roman"/>
          <w:color w:val="000000"/>
          <w:sz w:val="24"/>
          <w:szCs w:val="24"/>
        </w:rPr>
        <w:t xml:space="preserve">«Игра в жизни ребенка дошкольного возраста»; – </w:t>
      </w:r>
      <w:r>
        <w:rPr>
          <w:rFonts w:ascii="Times New Roman" w:eastAsia="Times New Roman" w:hAnsi="Times New Roman" w:cs="Times New Roman"/>
          <w:i/>
          <w:iCs/>
          <w:color w:val="000000"/>
          <w:sz w:val="24"/>
          <w:szCs w:val="24"/>
        </w:rPr>
        <w:t>памятки, буклеты.</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Игры и игрушки – предметы, сопровождающие ребенка все детство и вплетенные во все виды деятельности. Приобретая игры, игрушки и игровой материал, взрослый совершенно верно предполагает, что ребенок будет его использовать в различных деятельностях, что будет способствовать развитию малыша.</w:t>
      </w:r>
    </w:p>
    <w:p w:rsidR="00256954" w:rsidRDefault="00817B82">
      <w:pPr>
        <w:widowControl w:val="0"/>
        <w:spacing w:line="275" w:lineRule="auto"/>
        <w:ind w:right="325"/>
        <w:rPr>
          <w:rFonts w:ascii="Times New Roman" w:eastAsia="Times New Roman" w:hAnsi="Times New Roman" w:cs="Times New Roman"/>
          <w:color w:val="000000"/>
          <w:sz w:val="24"/>
          <w:szCs w:val="24"/>
        </w:rPr>
      </w:pPr>
      <w:bookmarkStart w:id="140" w:name="_page_537_0"/>
      <w:bookmarkEnd w:id="139"/>
      <w:r>
        <w:rPr>
          <w:rFonts w:ascii="Times New Roman" w:eastAsia="Times New Roman" w:hAnsi="Times New Roman" w:cs="Times New Roman"/>
          <w:color w:val="000000"/>
          <w:sz w:val="24"/>
          <w:szCs w:val="24"/>
        </w:rPr>
        <w:t xml:space="preserve">Выделяют игрушки и игровой материал для </w:t>
      </w:r>
      <w:r>
        <w:rPr>
          <w:rFonts w:ascii="Times New Roman" w:eastAsia="Times New Roman" w:hAnsi="Times New Roman" w:cs="Times New Roman"/>
          <w:i/>
          <w:iCs/>
          <w:color w:val="000000"/>
          <w:sz w:val="24"/>
          <w:szCs w:val="24"/>
        </w:rPr>
        <w:t>экспериментирования</w:t>
      </w:r>
      <w:r>
        <w:rPr>
          <w:rFonts w:ascii="Times New Roman" w:eastAsia="Times New Roman" w:hAnsi="Times New Roman" w:cs="Times New Roman"/>
          <w:color w:val="000000"/>
          <w:sz w:val="24"/>
          <w:szCs w:val="24"/>
        </w:rPr>
        <w:t>. Основной характеристикой таких игрушек является «возможность изменять условия и наблюдать или использовать результат» (Е.О.Смирнова). Например, мисочки разной величины можно не только складывать одна в другую, но и построить башенку; звучащий шарик будет звучать не так звонко, если его зажать в ладонях; бычок не будет шагать по дощечке, если она будет лежать на столе; из пластилинового шарика можно сделать «лепешку» или «морковку», а потом – снова шарик.</w:t>
      </w:r>
    </w:p>
    <w:p w:rsidR="00256954" w:rsidRDefault="00817B82">
      <w:pPr>
        <w:widowControl w:val="0"/>
        <w:tabs>
          <w:tab w:val="left" w:pos="1020"/>
          <w:tab w:val="left" w:pos="1996"/>
          <w:tab w:val="left" w:pos="2524"/>
          <w:tab w:val="left" w:pos="4788"/>
          <w:tab w:val="left" w:pos="6360"/>
          <w:tab w:val="left" w:pos="7345"/>
          <w:tab w:val="left" w:pos="7763"/>
        </w:tabs>
        <w:spacing w:before="3"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i/>
          <w:iCs/>
          <w:color w:val="000000"/>
          <w:sz w:val="24"/>
          <w:szCs w:val="24"/>
        </w:rPr>
        <w:t xml:space="preserve">сюжетной (ролевой) игры </w:t>
      </w:r>
      <w:r>
        <w:rPr>
          <w:rFonts w:ascii="Times New Roman" w:eastAsia="Times New Roman" w:hAnsi="Times New Roman" w:cs="Times New Roman"/>
          <w:color w:val="000000"/>
          <w:sz w:val="24"/>
          <w:szCs w:val="24"/>
        </w:rPr>
        <w:t>игрушки и игровые материалы должны обладать возможностью «присваивать им новое значение и наполнять их своим</w:t>
      </w:r>
      <w:r>
        <w:rPr>
          <w:rFonts w:ascii="Times New Roman" w:eastAsia="Times New Roman" w:hAnsi="Times New Roman" w:cs="Times New Roman"/>
          <w:color w:val="000000"/>
          <w:sz w:val="24"/>
          <w:szCs w:val="24"/>
        </w:rPr>
        <w:tab/>
        <w:t>смыслом»</w:t>
      </w:r>
      <w:r>
        <w:rPr>
          <w:rFonts w:ascii="Times New Roman" w:eastAsia="Times New Roman" w:hAnsi="Times New Roman" w:cs="Times New Roman"/>
          <w:color w:val="000000"/>
          <w:sz w:val="24"/>
          <w:szCs w:val="24"/>
        </w:rPr>
        <w:tab/>
        <w:t>(Е.О.Смирнова).</w:t>
      </w:r>
      <w:r>
        <w:rPr>
          <w:rFonts w:ascii="Times New Roman" w:eastAsia="Times New Roman" w:hAnsi="Times New Roman" w:cs="Times New Roman"/>
          <w:color w:val="000000"/>
          <w:sz w:val="24"/>
          <w:szCs w:val="24"/>
        </w:rPr>
        <w:tab/>
        <w:t>Например,</w:t>
      </w:r>
      <w:r>
        <w:rPr>
          <w:rFonts w:ascii="Times New Roman" w:eastAsia="Times New Roman" w:hAnsi="Times New Roman" w:cs="Times New Roman"/>
          <w:color w:val="000000"/>
          <w:sz w:val="24"/>
          <w:szCs w:val="24"/>
        </w:rPr>
        <w:tab/>
        <w:t>куклу</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нейтральным выражением лица ребенок может использовать в разнообразных сюжетах и наделять ее разным настроением и переживаниями. Игрушек не должно быть много. Их недостаток способствует развитию замещения и, соответственно, воображения,</w:t>
      </w:r>
      <w:r>
        <w:rPr>
          <w:rFonts w:ascii="Times New Roman" w:eastAsia="Times New Roman" w:hAnsi="Times New Roman" w:cs="Times New Roman"/>
          <w:color w:val="000000"/>
          <w:sz w:val="24"/>
          <w:szCs w:val="24"/>
        </w:rPr>
        <w:tab/>
        <w:t>т.е.      способности      использовать      предметы-заместители. Например, в качестве телефона используется кирпичик из строительного набора или какой-то иной предмет прямоугольной формы.</w:t>
      </w:r>
    </w:p>
    <w:p w:rsidR="00256954" w:rsidRDefault="00817B82">
      <w:pPr>
        <w:widowControl w:val="0"/>
        <w:tabs>
          <w:tab w:val="left" w:pos="1386"/>
          <w:tab w:val="left" w:pos="2621"/>
          <w:tab w:val="left" w:pos="3827"/>
          <w:tab w:val="left" w:pos="4516"/>
          <w:tab w:val="left" w:pos="6145"/>
          <w:tab w:val="left" w:pos="7040"/>
          <w:tab w:val="left" w:pos="7774"/>
        </w:tabs>
        <w:spacing w:before="2"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lastRenderedPageBreak/>
        <w:t xml:space="preserve">В играх с правилами </w:t>
      </w:r>
      <w:r>
        <w:rPr>
          <w:rFonts w:ascii="Times New Roman" w:eastAsia="Times New Roman" w:hAnsi="Times New Roman" w:cs="Times New Roman"/>
          <w:color w:val="000000"/>
          <w:sz w:val="24"/>
          <w:szCs w:val="24"/>
        </w:rPr>
        <w:t>(подвижные или настольные) должна быть четкая и понятная</w:t>
      </w:r>
      <w:r>
        <w:rPr>
          <w:rFonts w:ascii="Times New Roman" w:eastAsia="Times New Roman" w:hAnsi="Times New Roman" w:cs="Times New Roman"/>
          <w:color w:val="000000"/>
          <w:sz w:val="24"/>
          <w:szCs w:val="24"/>
        </w:rPr>
        <w:tab/>
        <w:t>система</w:t>
      </w:r>
      <w:r>
        <w:rPr>
          <w:rFonts w:ascii="Times New Roman" w:eastAsia="Times New Roman" w:hAnsi="Times New Roman" w:cs="Times New Roman"/>
          <w:color w:val="000000"/>
          <w:sz w:val="24"/>
          <w:szCs w:val="24"/>
        </w:rPr>
        <w:tab/>
        <w:t>правил:</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начинается</w:t>
      </w:r>
      <w:r>
        <w:rPr>
          <w:rFonts w:ascii="Times New Roman" w:eastAsia="Times New Roman" w:hAnsi="Times New Roman" w:cs="Times New Roman"/>
          <w:color w:val="000000"/>
          <w:sz w:val="24"/>
          <w:szCs w:val="24"/>
        </w:rPr>
        <w:tab/>
        <w:t>игра,</w:t>
      </w:r>
      <w:r>
        <w:rPr>
          <w:rFonts w:ascii="Times New Roman" w:eastAsia="Times New Roman" w:hAnsi="Times New Roman" w:cs="Times New Roman"/>
          <w:color w:val="000000"/>
          <w:sz w:val="24"/>
          <w:szCs w:val="24"/>
        </w:rPr>
        <w:tab/>
        <w:t>чем</w:t>
      </w:r>
      <w:r>
        <w:rPr>
          <w:rFonts w:ascii="Times New Roman" w:eastAsia="Times New Roman" w:hAnsi="Times New Roman" w:cs="Times New Roman"/>
          <w:color w:val="000000"/>
          <w:sz w:val="24"/>
          <w:szCs w:val="24"/>
        </w:rPr>
        <w:tab/>
        <w:t>определяется последовательность хода, что должны делать игроки и как оценивается выигрыш, по каким критериям.</w:t>
      </w:r>
    </w:p>
    <w:p w:rsidR="00256954" w:rsidRDefault="00817B82">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Немаловажное значение в развитии дошкольника имеют </w:t>
      </w:r>
      <w:r>
        <w:rPr>
          <w:rFonts w:ascii="Times New Roman" w:eastAsia="Times New Roman" w:hAnsi="Times New Roman" w:cs="Times New Roman"/>
          <w:i/>
          <w:iCs/>
          <w:color w:val="000000"/>
          <w:sz w:val="24"/>
          <w:szCs w:val="24"/>
        </w:rPr>
        <w:t>продуктивные деятельности (рисование, лепка, аппликация), экспериментирование и обучение</w:t>
      </w:r>
      <w:r>
        <w:rPr>
          <w:rFonts w:ascii="Times New Roman" w:eastAsia="Times New Roman" w:hAnsi="Times New Roman" w:cs="Times New Roman"/>
          <w:color w:val="000000"/>
          <w:sz w:val="24"/>
          <w:szCs w:val="24"/>
        </w:rPr>
        <w:t>. При выборе игрового материала для этих деятельностей важно, чтобы они позволяли создавать вариативные поделки или имели возможность использовать созданный продукт. Рисунок ребенка можно оформить в рамку и подарить в качестве подарка; сконструированный подъемный кран использовать в игре; из элементов мозаики создавать разнообразные изображения (предметные, сюжетные).</w:t>
      </w:r>
    </w:p>
    <w:p w:rsidR="00256954" w:rsidRDefault="00817B82">
      <w:pPr>
        <w:widowControl w:val="0"/>
        <w:tabs>
          <w:tab w:val="left" w:pos="1377"/>
          <w:tab w:val="left" w:pos="2699"/>
          <w:tab w:val="left" w:pos="4190"/>
          <w:tab w:val="left" w:pos="5838"/>
          <w:tab w:val="left" w:pos="6291"/>
          <w:tab w:val="left" w:pos="8328"/>
        </w:tabs>
        <w:spacing w:before="3"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Центральным моментом при выборе игрушки и игровых материалов является потенциал для развития ребенка. Он определяется тем, какие действия</w:t>
      </w:r>
      <w:r>
        <w:rPr>
          <w:rFonts w:ascii="Times New Roman" w:eastAsia="Times New Roman" w:hAnsi="Times New Roman" w:cs="Times New Roman"/>
          <w:color w:val="000000"/>
          <w:sz w:val="24"/>
          <w:szCs w:val="24"/>
        </w:rPr>
        <w:tab/>
        <w:t>игрушка</w:t>
      </w:r>
      <w:r>
        <w:rPr>
          <w:rFonts w:ascii="Times New Roman" w:eastAsia="Times New Roman" w:hAnsi="Times New Roman" w:cs="Times New Roman"/>
          <w:color w:val="000000"/>
          <w:sz w:val="24"/>
          <w:szCs w:val="24"/>
        </w:rPr>
        <w:tab/>
        <w:t>позволяет</w:t>
      </w:r>
      <w:r>
        <w:rPr>
          <w:rFonts w:ascii="Times New Roman" w:eastAsia="Times New Roman" w:hAnsi="Times New Roman" w:cs="Times New Roman"/>
          <w:color w:val="000000"/>
          <w:sz w:val="24"/>
          <w:szCs w:val="24"/>
        </w:rPr>
        <w:tab/>
        <w:t>выполнять,</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соответствием</w:t>
      </w:r>
      <w:r>
        <w:rPr>
          <w:rFonts w:ascii="Times New Roman" w:eastAsia="Times New Roman" w:hAnsi="Times New Roman" w:cs="Times New Roman"/>
          <w:color w:val="000000"/>
          <w:sz w:val="24"/>
          <w:szCs w:val="24"/>
        </w:rPr>
        <w:tab/>
        <w:t>возрасту (возможности и основные линии развития).</w:t>
      </w:r>
    </w:p>
    <w:p w:rsidR="00256954" w:rsidRDefault="00817B82">
      <w:pPr>
        <w:widowControl w:val="0"/>
        <w:spacing w:line="275" w:lineRule="auto"/>
        <w:ind w:right="32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Первые игрушки появляются у ребенка уже в </w:t>
      </w:r>
      <w:r>
        <w:rPr>
          <w:rFonts w:ascii="Times New Roman" w:eastAsia="Times New Roman" w:hAnsi="Times New Roman" w:cs="Times New Roman"/>
          <w:b/>
          <w:bCs/>
          <w:i/>
          <w:iCs/>
          <w:color w:val="000000"/>
          <w:sz w:val="24"/>
          <w:szCs w:val="24"/>
        </w:rPr>
        <w:t>младенчестве</w:t>
      </w:r>
      <w:r>
        <w:rPr>
          <w:rFonts w:ascii="Times New Roman" w:eastAsia="Times New Roman" w:hAnsi="Times New Roman" w:cs="Times New Roman"/>
          <w:color w:val="000000"/>
          <w:sz w:val="24"/>
          <w:szCs w:val="24"/>
        </w:rPr>
        <w:t xml:space="preserve">. Их предназначение – привлекать и удерживать внимание малыша (но при участии взрослого). Пока он не умеет действовать руками, это могут быть подвесные игрушки: музыкальные карусельки, колокольчики, бубенчики, растяжки и др. Сначала малыш рассматривает эти предметы, прислушивается к звукам, а с </w:t>
      </w:r>
      <w:r>
        <w:rPr>
          <w:rFonts w:ascii="Times New Roman" w:eastAsia="Times New Roman" w:hAnsi="Times New Roman" w:cs="Times New Roman"/>
          <w:b/>
          <w:bCs/>
          <w:i/>
          <w:iCs/>
          <w:color w:val="000000"/>
          <w:sz w:val="24"/>
          <w:szCs w:val="24"/>
        </w:rPr>
        <w:t xml:space="preserve">3-4 месяцев </w:t>
      </w:r>
      <w:r>
        <w:rPr>
          <w:rFonts w:ascii="Times New Roman" w:eastAsia="Times New Roman" w:hAnsi="Times New Roman" w:cs="Times New Roman"/>
          <w:color w:val="000000"/>
          <w:sz w:val="24"/>
          <w:szCs w:val="24"/>
        </w:rPr>
        <w:t>начинает тянуться к ним ручками, хватать. Как только ручки</w:t>
      </w:r>
      <w:bookmarkStart w:id="141" w:name="_page_539_0"/>
      <w:bookmarkEnd w:id="140"/>
      <w:r>
        <w:rPr>
          <w:rFonts w:ascii="Times New Roman" w:eastAsia="Times New Roman" w:hAnsi="Times New Roman" w:cs="Times New Roman"/>
          <w:color w:val="000000"/>
          <w:sz w:val="24"/>
          <w:szCs w:val="24"/>
        </w:rPr>
        <w:t xml:space="preserve"> ребенка становятся активными, нужно дать ему первую погремушку – самую простую с тонкой ручкой, чтобы он смог ее удерживать.</w:t>
      </w:r>
    </w:p>
    <w:p w:rsidR="00256954" w:rsidRDefault="00817B82">
      <w:pPr>
        <w:widowControl w:val="0"/>
        <w:spacing w:before="5"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b/>
          <w:bCs/>
          <w:i/>
          <w:iCs/>
          <w:color w:val="000000"/>
          <w:sz w:val="24"/>
          <w:szCs w:val="24"/>
        </w:rPr>
        <w:t xml:space="preserve">5 месяцев </w:t>
      </w:r>
      <w:r>
        <w:rPr>
          <w:rFonts w:ascii="Times New Roman" w:eastAsia="Times New Roman" w:hAnsi="Times New Roman" w:cs="Times New Roman"/>
          <w:color w:val="000000"/>
          <w:sz w:val="24"/>
          <w:szCs w:val="24"/>
        </w:rPr>
        <w:t>уже будут полезны игрушки разной формы, чтобы ребенок учился по-разному складывать ручку при захвате, которые нужно вкладывать, вставлять, стучать друг о друга и др. (пищалки, мячики, каталки, интерактивные игрушки и т.д.). Растущая активность ребенка позволяет взаимодействовать с игрушками и наблюдать последствия своих действий. Подойдут не только игрушки, но и разнообразные предметы, находящиеся в доме (крышки, кастрюли, пластиковые контейнеры и т.д.).</w:t>
      </w:r>
    </w:p>
    <w:p w:rsidR="00256954" w:rsidRDefault="00817B82">
      <w:pPr>
        <w:widowControl w:val="0"/>
        <w:spacing w:before="2"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развития ребенка в этом возрасте необходимы игрушки и материалы разной формы, фактуры, массы. Увлекательными и полезными для ребенка будут сенсорные коврики и бизиборды, с помощью которых он будет постигать разные качества и свойства предметов.</w:t>
      </w:r>
    </w:p>
    <w:p w:rsidR="00256954" w:rsidRDefault="00817B82">
      <w:pPr>
        <w:widowControl w:val="0"/>
        <w:spacing w:before="3"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возрасте </w:t>
      </w:r>
      <w:r>
        <w:rPr>
          <w:rFonts w:ascii="Times New Roman" w:eastAsia="Times New Roman" w:hAnsi="Times New Roman" w:cs="Times New Roman"/>
          <w:b/>
          <w:bCs/>
          <w:i/>
          <w:iCs/>
          <w:color w:val="000000"/>
          <w:sz w:val="24"/>
          <w:szCs w:val="24"/>
        </w:rPr>
        <w:t xml:space="preserve">от 1 до 3 лет </w:t>
      </w:r>
      <w:r>
        <w:rPr>
          <w:rFonts w:ascii="Times New Roman" w:eastAsia="Times New Roman" w:hAnsi="Times New Roman" w:cs="Times New Roman"/>
          <w:color w:val="000000"/>
          <w:sz w:val="24"/>
          <w:szCs w:val="24"/>
        </w:rPr>
        <w:t>возможности ребенка и задачи возраста несколько иные. Для развития малышка становятся актуальными такие игрушки, которые требуют соотнесения размеров или цвета разных деталей. Больше всего подходят игры с пирамидками, кубиками, различного рода вкладышами, матрешками. В некоторых случаях будут необходимы два одинаковых предмета – один для показа и образца, другой – для воспроизведения действия с ним.</w:t>
      </w:r>
    </w:p>
    <w:p w:rsidR="00256954" w:rsidRDefault="00817B82">
      <w:pPr>
        <w:widowControl w:val="0"/>
        <w:spacing w:line="276"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Привлекательными и «полезными» в этом возрасте для детей становятся следующие игрушки: куклы, мишки, зайцы и др., машинки, посудка, кукольные ванночки и пр. Пока дети могут лишь выполнять многократно игровые действия с ними – укачивать куколку или мишку, катать машинку и др.</w:t>
      </w:r>
    </w:p>
    <w:p w:rsidR="00256954" w:rsidRDefault="00817B82">
      <w:pPr>
        <w:widowControl w:val="0"/>
        <w:spacing w:before="1"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экспериментирования хорошим игровым материалом на втором году жизни ребенка являются коробочки (с сюрпризами) с различными затворами, предполагающие разные, неизвестные ребенку способы открывания: с выдвигающимся коробом, открывающиеся по принципу спичечного коробка; с подвижной крышкой (типа пенала); шкатулки с разными застежками; различные коробочки из-под духов, в особенности интересны упаковки с прозрачной крышкой, сквозь которую можно видеть что-то внутри, </w:t>
      </w:r>
      <w:r>
        <w:rPr>
          <w:rFonts w:ascii="Times New Roman" w:eastAsia="Times New Roman" w:hAnsi="Times New Roman" w:cs="Times New Roman"/>
          <w:color w:val="000000"/>
          <w:sz w:val="24"/>
          <w:szCs w:val="24"/>
        </w:rPr>
        <w:lastRenderedPageBreak/>
        <w:t>коробочки с застежками «молния» или с крышкой на кнопочках. Можно подобрать и специальные игрушки, предполагающие нажимание кнопок, клавиш, поворот рычагов, в результате чего появляется что-то новое, «сюрприз» – выскакивает зайчик, раздается неожиданный звук, начинают мелькать картинки или крутиться колесики.</w:t>
      </w:r>
    </w:p>
    <w:p w:rsidR="00256954" w:rsidRDefault="00817B82">
      <w:pPr>
        <w:widowControl w:val="0"/>
        <w:spacing w:before="3" w:line="276" w:lineRule="auto"/>
        <w:ind w:left="-44" w:right="4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b/>
          <w:bCs/>
          <w:i/>
          <w:iCs/>
          <w:color w:val="000000"/>
          <w:sz w:val="24"/>
          <w:szCs w:val="24"/>
        </w:rPr>
        <w:t xml:space="preserve">дошкольном возрасте </w:t>
      </w:r>
      <w:r>
        <w:rPr>
          <w:rFonts w:ascii="Times New Roman" w:eastAsia="Times New Roman" w:hAnsi="Times New Roman" w:cs="Times New Roman"/>
          <w:color w:val="000000"/>
          <w:sz w:val="24"/>
          <w:szCs w:val="24"/>
        </w:rPr>
        <w:t>игры, игрушки и игровые материалы более разнообразны и имеют большее значение. Это, прежде всего, образные</w:t>
      </w:r>
    </w:p>
    <w:p w:rsidR="00256954" w:rsidRDefault="00817B82">
      <w:pPr>
        <w:widowControl w:val="0"/>
        <w:spacing w:line="275" w:lineRule="auto"/>
        <w:ind w:right="380"/>
        <w:jc w:val="both"/>
        <w:rPr>
          <w:rFonts w:ascii="Times New Roman" w:eastAsia="Times New Roman" w:hAnsi="Times New Roman" w:cs="Times New Roman"/>
          <w:color w:val="000000"/>
          <w:sz w:val="24"/>
          <w:szCs w:val="24"/>
        </w:rPr>
      </w:pPr>
      <w:bookmarkStart w:id="142" w:name="_page_541_0"/>
      <w:bookmarkEnd w:id="141"/>
      <w:r>
        <w:rPr>
          <w:rFonts w:ascii="Times New Roman" w:eastAsia="Times New Roman" w:hAnsi="Times New Roman" w:cs="Times New Roman"/>
          <w:color w:val="000000"/>
          <w:sz w:val="24"/>
          <w:szCs w:val="24"/>
        </w:rPr>
        <w:t>игрушки (разнообразные куклы, мишки, зайцы, роботы и др.). Они являются удобными объектами для реализации роли: с мишкой можно пойти в разведку, искать клады; куклу можно лечить, как доктор и укачивать спать, как мама и др.</w:t>
      </w:r>
    </w:p>
    <w:p w:rsidR="00256954" w:rsidRDefault="00817B82">
      <w:pPr>
        <w:widowControl w:val="0"/>
        <w:tabs>
          <w:tab w:val="left" w:pos="2442"/>
          <w:tab w:val="left" w:pos="4112"/>
          <w:tab w:val="left" w:pos="4582"/>
          <w:tab w:val="left" w:pos="6069"/>
          <w:tab w:val="left" w:pos="7395"/>
          <w:tab w:val="left" w:pos="8479"/>
        </w:tabs>
        <w:spacing w:before="5"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«оформления» себя в роли становятся ва</w:t>
      </w:r>
      <w:r w:rsidR="00F5723F">
        <w:rPr>
          <w:rFonts w:ascii="Times New Roman" w:eastAsia="Times New Roman" w:hAnsi="Times New Roman" w:cs="Times New Roman"/>
          <w:color w:val="000000"/>
          <w:sz w:val="24"/>
          <w:szCs w:val="24"/>
        </w:rPr>
        <w:t>жными различные соответствующие аксессуары и предметы</w:t>
      </w:r>
      <w:r w:rsidR="00F5723F">
        <w:rPr>
          <w:rFonts w:ascii="Times New Roman" w:eastAsia="Times New Roman" w:hAnsi="Times New Roman" w:cs="Times New Roman"/>
          <w:color w:val="000000"/>
          <w:sz w:val="24"/>
          <w:szCs w:val="24"/>
        </w:rPr>
        <w:tab/>
        <w:t xml:space="preserve">одежды: рация, </w:t>
      </w:r>
      <w:r>
        <w:rPr>
          <w:rFonts w:ascii="Times New Roman" w:eastAsia="Times New Roman" w:hAnsi="Times New Roman" w:cs="Times New Roman"/>
          <w:color w:val="000000"/>
          <w:sz w:val="24"/>
          <w:szCs w:val="24"/>
        </w:rPr>
        <w:t>шприц, фонендоскоп, очки, карта и др.; фартук, халат, милицейская фуражка и т.п. Также, чтобы реализовать роль, детям необходимы такие игрушки как коляски, машины, тележки и др., крупногабаритные конструкторы (создать крепость, пещеру, мост и др.).</w:t>
      </w:r>
    </w:p>
    <w:p w:rsidR="00256954" w:rsidRDefault="00817B82">
      <w:pPr>
        <w:widowControl w:val="0"/>
        <w:spacing w:before="1"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всегда можно подобрать нужную игрушку для реализации игрового замысла, поэтому стоит предлагать ребенку использовать предметы-заместители или неоформленный материал (куски материи, коробки, палочки, ленты, камушки и др.), которые в любой момент могут заменить недостающий предмет. Коробка может стать домиком или тайником, камушек куском хлеба или волшебным кристаллом, материя озером или накидкой для принцессы и др.</w:t>
      </w:r>
    </w:p>
    <w:p w:rsidR="00256954" w:rsidRDefault="00817B82">
      <w:pPr>
        <w:widowControl w:val="0"/>
        <w:spacing w:line="276"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Многое для детской игры можно изготовить своими руками – дом из коробки, предметы мебели из картона или маленьких кубиков, из пластилина модно слепить недостающих персонажей и т.д.</w:t>
      </w:r>
    </w:p>
    <w:p w:rsidR="00256954" w:rsidRDefault="00817B82">
      <w:pPr>
        <w:widowControl w:val="0"/>
        <w:spacing w:before="1" w:line="273" w:lineRule="auto"/>
        <w:ind w:right="341"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Игры с правилами </w:t>
      </w:r>
      <w:r>
        <w:rPr>
          <w:rFonts w:ascii="Times New Roman" w:eastAsia="Times New Roman" w:hAnsi="Times New Roman" w:cs="Times New Roman"/>
          <w:color w:val="000000"/>
          <w:sz w:val="24"/>
          <w:szCs w:val="24"/>
        </w:rPr>
        <w:t>предполагают участие двух и более детей (или взрослых).</w:t>
      </w:r>
    </w:p>
    <w:p w:rsidR="00256954" w:rsidRDefault="00817B82">
      <w:pPr>
        <w:widowControl w:val="0"/>
        <w:spacing w:before="5" w:line="277" w:lineRule="auto"/>
        <w:ind w:right="339"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i/>
          <w:iCs/>
          <w:color w:val="000000"/>
          <w:sz w:val="24"/>
          <w:szCs w:val="24"/>
        </w:rPr>
        <w:t xml:space="preserve">подвижных игр </w:t>
      </w:r>
      <w:r>
        <w:rPr>
          <w:rFonts w:ascii="Times New Roman" w:eastAsia="Times New Roman" w:hAnsi="Times New Roman" w:cs="Times New Roman"/>
          <w:color w:val="000000"/>
          <w:sz w:val="24"/>
          <w:szCs w:val="24"/>
        </w:rPr>
        <w:t>нужно, чтобы у детей были разнообразные мячи, кегли, обручи, скакалки, самокаты и др.</w:t>
      </w:r>
    </w:p>
    <w:p w:rsidR="00256954" w:rsidRDefault="00817B82">
      <w:pPr>
        <w:widowControl w:val="0"/>
        <w:spacing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выборе из широкого выбора </w:t>
      </w:r>
      <w:r>
        <w:rPr>
          <w:rFonts w:ascii="Times New Roman" w:eastAsia="Times New Roman" w:hAnsi="Times New Roman" w:cs="Times New Roman"/>
          <w:i/>
          <w:iCs/>
          <w:color w:val="000000"/>
          <w:sz w:val="24"/>
          <w:szCs w:val="24"/>
        </w:rPr>
        <w:t xml:space="preserve">настольных игр </w:t>
      </w:r>
      <w:r>
        <w:rPr>
          <w:rFonts w:ascii="Times New Roman" w:eastAsia="Times New Roman" w:hAnsi="Times New Roman" w:cs="Times New Roman"/>
          <w:color w:val="000000"/>
          <w:sz w:val="24"/>
          <w:szCs w:val="24"/>
        </w:rPr>
        <w:t>следует обращать внимание на возрастную маркировку. Начиная с 4 лет можно подбирать различные лото, домино, «гусек» («бродилки»). Для старших дошкольников уже доступны доббль, мемори, дженга, монополия и др.</w:t>
      </w:r>
    </w:p>
    <w:p w:rsidR="00256954" w:rsidRDefault="00817B82">
      <w:pPr>
        <w:widowControl w:val="0"/>
        <w:tabs>
          <w:tab w:val="left" w:pos="1374"/>
          <w:tab w:val="left" w:pos="2609"/>
          <w:tab w:val="left" w:pos="3680"/>
          <w:tab w:val="left" w:pos="6668"/>
          <w:tab w:val="left" w:pos="7905"/>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Наряду с игровым материалом в дошкольном возрасте большую роль в развитии</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играет</w:t>
      </w:r>
      <w:r>
        <w:rPr>
          <w:rFonts w:ascii="Times New Roman" w:eastAsia="Times New Roman" w:hAnsi="Times New Roman" w:cs="Times New Roman"/>
          <w:color w:val="000000"/>
          <w:sz w:val="24"/>
          <w:szCs w:val="24"/>
        </w:rPr>
        <w:tab/>
        <w:t>экспериментирование,</w:t>
      </w:r>
      <w:r>
        <w:rPr>
          <w:rFonts w:ascii="Times New Roman" w:eastAsia="Times New Roman" w:hAnsi="Times New Roman" w:cs="Times New Roman"/>
          <w:color w:val="000000"/>
          <w:sz w:val="24"/>
          <w:szCs w:val="24"/>
        </w:rPr>
        <w:tab/>
        <w:t>которое</w:t>
      </w:r>
      <w:r>
        <w:rPr>
          <w:rFonts w:ascii="Times New Roman" w:eastAsia="Times New Roman" w:hAnsi="Times New Roman" w:cs="Times New Roman"/>
          <w:color w:val="000000"/>
          <w:sz w:val="24"/>
          <w:szCs w:val="24"/>
        </w:rPr>
        <w:tab/>
        <w:t>необходимо обеспечивать различными средствами. Это всевозможные наборы «песок-вода», конструкторы-кугельбаны, наборы для изучения цвета, магнитизма, свойств воды и воздуха и т.д. Инструменты для детей, которые ребенок может использовать для получения неочевидной информации: лупа, весы, бинокль, безмен, лакмусовая бумага и др.</w:t>
      </w:r>
    </w:p>
    <w:p w:rsidR="00256954" w:rsidRDefault="00817B82">
      <w:pPr>
        <w:widowControl w:val="0"/>
        <w:spacing w:line="276" w:lineRule="auto"/>
        <w:ind w:right="32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Правильный выбор игрушек и игр, материала для экспериментирования и продуктивной деятельности поможет ребенку разнообразить свою деятельность и будет способствовать его развитию.</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2" w:line="240" w:lineRule="exact"/>
        <w:rPr>
          <w:rFonts w:ascii="Times New Roman" w:eastAsia="Times New Roman" w:hAnsi="Times New Roman" w:cs="Times New Roman"/>
          <w:sz w:val="24"/>
          <w:szCs w:val="24"/>
        </w:rPr>
      </w:pPr>
    </w:p>
    <w:p w:rsidR="00256954" w:rsidRDefault="00256954">
      <w:pPr>
        <w:spacing w:line="240" w:lineRule="exact"/>
        <w:rPr>
          <w:sz w:val="24"/>
          <w:szCs w:val="24"/>
        </w:rPr>
      </w:pPr>
      <w:bookmarkStart w:id="143" w:name="_page_543_0"/>
      <w:bookmarkEnd w:id="142"/>
    </w:p>
    <w:p w:rsidR="00256954" w:rsidRDefault="00256954">
      <w:pPr>
        <w:spacing w:after="74" w:line="240" w:lineRule="exact"/>
        <w:rPr>
          <w:sz w:val="24"/>
          <w:szCs w:val="24"/>
        </w:rPr>
      </w:pPr>
    </w:p>
    <w:p w:rsidR="00256954" w:rsidRDefault="00256954">
      <w:pPr>
        <w:widowControl w:val="0"/>
        <w:spacing w:line="275" w:lineRule="auto"/>
        <w:ind w:left="1292" w:right="826" w:hanging="844"/>
        <w:rPr>
          <w:rFonts w:ascii="Times New Roman" w:eastAsia="Times New Roman" w:hAnsi="Times New Roman" w:cs="Times New Roman"/>
          <w:b/>
          <w:bCs/>
          <w:i/>
          <w:iCs/>
          <w:color w:val="000000"/>
          <w:sz w:val="24"/>
          <w:szCs w:val="24"/>
        </w:rPr>
      </w:pPr>
    </w:p>
    <w:p w:rsidR="00256954" w:rsidRDefault="00817B82" w:rsidP="00367B0E">
      <w:pPr>
        <w:widowControl w:val="0"/>
        <w:spacing w:line="275" w:lineRule="auto"/>
        <w:ind w:right="826"/>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выбора правильных игр и игрушек</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18656" behindDoc="1" locked="0" layoutInCell="0" allowOverlap="1">
            <wp:simplePos x="0" y="0"/>
            <wp:positionH relativeFrom="page">
              <wp:posOffset>894080</wp:posOffset>
            </wp:positionH>
            <wp:positionV relativeFrom="page">
              <wp:posOffset>1697990</wp:posOffset>
            </wp:positionV>
            <wp:extent cx="5479415" cy="3696970"/>
            <wp:effectExtent l="0" t="0" r="0" b="0"/>
            <wp:wrapNone/>
            <wp:docPr id="249" name="drawingObject431"/>
            <wp:cNvGraphicFramePr/>
            <a:graphic xmlns:a="http://schemas.openxmlformats.org/drawingml/2006/main">
              <a:graphicData uri="http://schemas.openxmlformats.org/drawingml/2006/picture">
                <pic:pic xmlns:pic="http://schemas.openxmlformats.org/drawingml/2006/picture">
                  <pic:nvPicPr>
                    <pic:cNvPr id="249" name="drawingObject431"/>
                    <pic:cNvPicPr/>
                  </pic:nvPicPr>
                  <pic:blipFill>
                    <a:blip r:embed="rId93"/>
                    <a:srcRect b="54053"/>
                    <a:stretch>
                      <a:fillRect/>
                    </a:stretch>
                  </pic:blipFill>
                  <pic:spPr>
                    <a:xfrm>
                      <a:off x="0" y="0"/>
                      <a:ext cx="5479415" cy="369697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pPr>
        <w:spacing w:line="240" w:lineRule="exact"/>
        <w:rPr>
          <w:rFonts w:ascii="Times New Roman" w:eastAsia="Times New Roman" w:hAnsi="Times New Roman" w:cs="Times New Roman"/>
          <w:sz w:val="24"/>
          <w:szCs w:val="24"/>
        </w:rPr>
        <w:sectPr w:rsidR="00256954">
          <w:pgSz w:w="11911" w:h="16840"/>
          <w:pgMar w:top="1134" w:right="449" w:bottom="0" w:left="1701" w:header="0" w:footer="0" w:gutter="0"/>
          <w:cols w:space="708"/>
        </w:sectPr>
      </w:pPr>
      <w:r>
        <w:rPr>
          <w:noProof/>
        </w:rPr>
        <w:drawing>
          <wp:anchor distT="0" distB="0" distL="114300" distR="114300" simplePos="0" relativeHeight="251719680" behindDoc="1" locked="0" layoutInCell="0" allowOverlap="1">
            <wp:simplePos x="0" y="0"/>
            <wp:positionH relativeFrom="page">
              <wp:posOffset>692785</wp:posOffset>
            </wp:positionH>
            <wp:positionV relativeFrom="page">
              <wp:posOffset>769620</wp:posOffset>
            </wp:positionV>
            <wp:extent cx="5941060" cy="8680450"/>
            <wp:effectExtent l="0" t="0" r="0" b="0"/>
            <wp:wrapNone/>
            <wp:docPr id="250" name="drawingObject433"/>
            <wp:cNvGraphicFramePr/>
            <a:graphic xmlns:a="http://schemas.openxmlformats.org/drawingml/2006/main">
              <a:graphicData uri="http://schemas.openxmlformats.org/drawingml/2006/picture">
                <pic:pic xmlns:pic="http://schemas.openxmlformats.org/drawingml/2006/picture">
                  <pic:nvPicPr>
                    <pic:cNvPr id="250" name="drawingObject433"/>
                    <pic:cNvPicPr/>
                  </pic:nvPicPr>
                  <pic:blipFill>
                    <a:blip r:embed="rId94"/>
                    <a:stretch>
                      <a:fillRect/>
                    </a:stretch>
                  </pic:blipFill>
                  <pic:spPr>
                    <a:xfrm>
                      <a:off x="0" y="0"/>
                      <a:ext cx="5941059" cy="8680450"/>
                    </a:xfrm>
                    <a:prstGeom prst="rect">
                      <a:avLst/>
                    </a:prstGeom>
                    <a:noFill/>
                  </pic:spPr>
                </pic:pic>
              </a:graphicData>
            </a:graphic>
          </wp:anchor>
        </w:drawing>
      </w:r>
    </w:p>
    <w:p w:rsidR="00256954" w:rsidRDefault="00256954">
      <w:pPr>
        <w:spacing w:line="240" w:lineRule="exact"/>
        <w:rPr>
          <w:sz w:val="24"/>
          <w:szCs w:val="24"/>
        </w:rPr>
      </w:pPr>
      <w:bookmarkStart w:id="144" w:name="_page_546_0"/>
      <w:bookmarkEnd w:id="143"/>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817B82">
      <w:pPr>
        <w:spacing w:line="240" w:lineRule="exact"/>
        <w:rPr>
          <w:sz w:val="24"/>
          <w:szCs w:val="24"/>
        </w:rPr>
      </w:pPr>
      <w:bookmarkStart w:id="145" w:name="_page_549_0"/>
      <w:bookmarkEnd w:id="144"/>
      <w:r>
        <w:rPr>
          <w:noProof/>
        </w:rPr>
        <w:drawing>
          <wp:anchor distT="0" distB="0" distL="114300" distR="114300" simplePos="0" relativeHeight="251720704" behindDoc="1" locked="0" layoutInCell="0" allowOverlap="1">
            <wp:simplePos x="0" y="0"/>
            <wp:positionH relativeFrom="page">
              <wp:posOffset>1080135</wp:posOffset>
            </wp:positionH>
            <wp:positionV relativeFrom="page">
              <wp:posOffset>711200</wp:posOffset>
            </wp:positionV>
            <wp:extent cx="5938520" cy="8728710"/>
            <wp:effectExtent l="0" t="0" r="0" b="0"/>
            <wp:wrapNone/>
            <wp:docPr id="251" name="drawingObject435"/>
            <wp:cNvGraphicFramePr/>
            <a:graphic xmlns:a="http://schemas.openxmlformats.org/drawingml/2006/main">
              <a:graphicData uri="http://schemas.openxmlformats.org/drawingml/2006/picture">
                <pic:pic xmlns:pic="http://schemas.openxmlformats.org/drawingml/2006/picture">
                  <pic:nvPicPr>
                    <pic:cNvPr id="251" name="drawingObject435"/>
                    <pic:cNvPicPr/>
                  </pic:nvPicPr>
                  <pic:blipFill>
                    <a:blip r:embed="rId95"/>
                    <a:stretch>
                      <a:fillRect/>
                    </a:stretch>
                  </pic:blipFill>
                  <pic:spPr>
                    <a:xfrm>
                      <a:off x="0" y="0"/>
                      <a:ext cx="5938520" cy="8728709"/>
                    </a:xfrm>
                    <a:prstGeom prst="rect">
                      <a:avLst/>
                    </a:prstGeom>
                    <a:noFill/>
                  </pic:spPr>
                </pic:pic>
              </a:graphicData>
            </a:graphic>
          </wp:anchor>
        </w:drawing>
      </w: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817B82">
      <w:pPr>
        <w:spacing w:line="240" w:lineRule="exact"/>
        <w:rPr>
          <w:sz w:val="24"/>
          <w:szCs w:val="24"/>
        </w:rPr>
      </w:pPr>
      <w:bookmarkStart w:id="146" w:name="_page_552_0"/>
      <w:bookmarkEnd w:id="145"/>
      <w:r>
        <w:rPr>
          <w:noProof/>
        </w:rPr>
        <w:drawing>
          <wp:anchor distT="0" distB="0" distL="114300" distR="114300" simplePos="0" relativeHeight="251721728" behindDoc="1" locked="0" layoutInCell="0" allowOverlap="1" wp14:anchorId="388A5FC0" wp14:editId="2F881315">
            <wp:simplePos x="0" y="0"/>
            <wp:positionH relativeFrom="page">
              <wp:posOffset>1687830</wp:posOffset>
            </wp:positionH>
            <wp:positionV relativeFrom="page">
              <wp:posOffset>1180465</wp:posOffset>
            </wp:positionV>
            <wp:extent cx="5096510" cy="7217410"/>
            <wp:effectExtent l="0" t="0" r="0" b="0"/>
            <wp:wrapNone/>
            <wp:docPr id="252" name="drawingObject437"/>
            <wp:cNvGraphicFramePr/>
            <a:graphic xmlns:a="http://schemas.openxmlformats.org/drawingml/2006/main">
              <a:graphicData uri="http://schemas.openxmlformats.org/drawingml/2006/picture">
                <pic:pic xmlns:pic="http://schemas.openxmlformats.org/drawingml/2006/picture">
                  <pic:nvPicPr>
                    <pic:cNvPr id="252" name="drawingObject437"/>
                    <pic:cNvPicPr/>
                  </pic:nvPicPr>
                  <pic:blipFill>
                    <a:blip r:embed="rId96"/>
                    <a:stretch>
                      <a:fillRect/>
                    </a:stretch>
                  </pic:blipFill>
                  <pic:spPr>
                    <a:xfrm>
                      <a:off x="0" y="0"/>
                      <a:ext cx="5096383" cy="7217409"/>
                    </a:xfrm>
                    <a:prstGeom prst="rect">
                      <a:avLst/>
                    </a:prstGeom>
                    <a:noFill/>
                  </pic:spPr>
                </pic:pic>
              </a:graphicData>
            </a:graphic>
          </wp:anchor>
        </w:drawing>
      </w: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256954" w:rsidRDefault="00817B82" w:rsidP="00367B0E">
      <w:pPr>
        <w:widowControl w:val="0"/>
        <w:spacing w:line="240" w:lineRule="auto"/>
        <w:ind w:right="-20"/>
        <w:rPr>
          <w:rFonts w:ascii="Times New Roman" w:eastAsia="Times New Roman" w:hAnsi="Times New Roman" w:cs="Times New Roman"/>
          <w:b/>
          <w:bCs/>
          <w:color w:val="000000"/>
          <w:sz w:val="32"/>
          <w:szCs w:val="32"/>
        </w:rPr>
      </w:pPr>
      <w:bookmarkStart w:id="147" w:name="_page_555_0"/>
      <w:bookmarkEnd w:id="146"/>
      <w:r>
        <w:rPr>
          <w:noProof/>
        </w:rPr>
        <w:drawing>
          <wp:anchor distT="0" distB="0" distL="114300" distR="114300" simplePos="0" relativeHeight="251722752" behindDoc="1" locked="0" layoutInCell="0" allowOverlap="1" wp14:anchorId="1250C74D" wp14:editId="3FFA9111">
            <wp:simplePos x="0" y="0"/>
            <wp:positionH relativeFrom="page">
              <wp:posOffset>1061085</wp:posOffset>
            </wp:positionH>
            <wp:positionV relativeFrom="page">
              <wp:posOffset>1492250</wp:posOffset>
            </wp:positionV>
            <wp:extent cx="5939790" cy="7564755"/>
            <wp:effectExtent l="0" t="0" r="0" b="0"/>
            <wp:wrapNone/>
            <wp:docPr id="253" name="drawingObject439"/>
            <wp:cNvGraphicFramePr/>
            <a:graphic xmlns:a="http://schemas.openxmlformats.org/drawingml/2006/main">
              <a:graphicData uri="http://schemas.openxmlformats.org/drawingml/2006/picture">
                <pic:pic xmlns:pic="http://schemas.openxmlformats.org/drawingml/2006/picture">
                  <pic:nvPicPr>
                    <pic:cNvPr id="253" name="drawingObject439"/>
                    <pic:cNvPicPr/>
                  </pic:nvPicPr>
                  <pic:blipFill>
                    <a:blip r:embed="rId97"/>
                    <a:stretch>
                      <a:fillRect/>
                    </a:stretch>
                  </pic:blipFill>
                  <pic:spPr>
                    <a:xfrm>
                      <a:off x="0" y="0"/>
                      <a:ext cx="5939789" cy="7564755"/>
                    </a:xfrm>
                    <a:prstGeom prst="rect">
                      <a:avLst/>
                    </a:prstGeom>
                    <a:noFill/>
                  </pic:spPr>
                </pic:pic>
              </a:graphicData>
            </a:graphic>
          </wp:anchor>
        </w:drawing>
      </w:r>
      <w:r w:rsidR="00367B0E">
        <w:rPr>
          <w:sz w:val="24"/>
          <w:szCs w:val="24"/>
        </w:rPr>
        <w:t xml:space="preserve">                            </w:t>
      </w:r>
      <w:r>
        <w:rPr>
          <w:rFonts w:ascii="Times New Roman" w:eastAsia="Times New Roman" w:hAnsi="Times New Roman" w:cs="Times New Roman"/>
          <w:b/>
          <w:bCs/>
          <w:color w:val="000000"/>
          <w:sz w:val="32"/>
          <w:szCs w:val="32"/>
        </w:rPr>
        <w:t>6.10. УПРЯМСТВО И КАПРИЗЫ</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bookmarkStart w:id="148" w:name="_page_558_0"/>
      <w:bookmarkEnd w:id="147"/>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tabs>
          <w:tab w:val="left" w:pos="2442"/>
          <w:tab w:val="left" w:pos="4415"/>
          <w:tab w:val="left" w:pos="6028"/>
          <w:tab w:val="left" w:pos="6548"/>
          <w:tab w:val="left" w:pos="8172"/>
        </w:tabs>
        <w:spacing w:before="58"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Капризы и упрямство </w:t>
      </w:r>
      <w:r>
        <w:rPr>
          <w:rFonts w:ascii="Times New Roman" w:eastAsia="Times New Roman" w:hAnsi="Times New Roman" w:cs="Times New Roman"/>
          <w:color w:val="000000"/>
          <w:sz w:val="24"/>
          <w:szCs w:val="24"/>
        </w:rPr>
        <w:t>– способ поведения ребенка, заключающийся в противодействии</w:t>
      </w:r>
      <w:r>
        <w:rPr>
          <w:rFonts w:ascii="Times New Roman" w:eastAsia="Times New Roman" w:hAnsi="Times New Roman" w:cs="Times New Roman"/>
          <w:color w:val="000000"/>
          <w:sz w:val="24"/>
          <w:szCs w:val="24"/>
        </w:rPr>
        <w:tab/>
        <w:t>требованиям,</w:t>
      </w:r>
      <w:r>
        <w:rPr>
          <w:rFonts w:ascii="Times New Roman" w:eastAsia="Times New Roman" w:hAnsi="Times New Roman" w:cs="Times New Roman"/>
          <w:color w:val="000000"/>
          <w:sz w:val="24"/>
          <w:szCs w:val="24"/>
        </w:rPr>
        <w:tab/>
        <w:t>указаниям</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действиям</w:t>
      </w:r>
      <w:r>
        <w:rPr>
          <w:rFonts w:ascii="Times New Roman" w:eastAsia="Times New Roman" w:hAnsi="Times New Roman" w:cs="Times New Roman"/>
          <w:color w:val="000000"/>
          <w:sz w:val="24"/>
          <w:szCs w:val="24"/>
        </w:rPr>
        <w:tab/>
        <w:t>взрослых, игнорировании просьб или замечаний, стремлении настоять на своем.</w:t>
      </w:r>
    </w:p>
    <w:p w:rsidR="00256954" w:rsidRDefault="00817B82">
      <w:pPr>
        <w:widowControl w:val="0"/>
        <w:spacing w:before="3"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Упрямство </w:t>
      </w:r>
      <w:r>
        <w:rPr>
          <w:rFonts w:ascii="Times New Roman" w:eastAsia="Times New Roman" w:hAnsi="Times New Roman" w:cs="Times New Roman"/>
          <w:color w:val="000000"/>
          <w:sz w:val="24"/>
          <w:szCs w:val="24"/>
        </w:rPr>
        <w:t>– чрезмерная и неблагоразумная настойчивость.</w:t>
      </w:r>
    </w:p>
    <w:p w:rsidR="00256954" w:rsidRDefault="00817B82">
      <w:pPr>
        <w:widowControl w:val="0"/>
        <w:spacing w:before="50" w:line="275" w:lineRule="auto"/>
        <w:ind w:right="37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Каприз – </w:t>
      </w:r>
      <w:r>
        <w:rPr>
          <w:rFonts w:ascii="Times New Roman" w:eastAsia="Times New Roman" w:hAnsi="Times New Roman" w:cs="Times New Roman"/>
          <w:color w:val="000000"/>
          <w:sz w:val="24"/>
          <w:szCs w:val="24"/>
        </w:rPr>
        <w:t>форма своевольного импульсивного поведения, неадекватного обстановке, не имеющего причины и лишенного смысла. Каприз – это прихоть, причуда, непостоянство нрава, это действие из озорства, наперекор.</w:t>
      </w:r>
    </w:p>
    <w:p w:rsidR="00256954" w:rsidRDefault="00256954">
      <w:pPr>
        <w:spacing w:after="15"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61" w:line="277" w:lineRule="auto"/>
        <w:ind w:left="994" w:right="34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«Что необходимо знать родителям о детском упрямстве и капризности» «12 вопросов о детских капризах»;</w:t>
      </w:r>
    </w:p>
    <w:p w:rsidR="00256954" w:rsidRDefault="00817B82">
      <w:pPr>
        <w:widowControl w:val="0"/>
        <w:spacing w:line="275" w:lineRule="auto"/>
        <w:ind w:left="994" w:right="38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«Стрессовые ситуации в жизни ребенка. Пути коррекции детских капризов», «Почему ребенок упрямится и капризничает»;</w:t>
      </w:r>
    </w:p>
    <w:p w:rsidR="00256954" w:rsidRDefault="00817B82">
      <w:pPr>
        <w:widowControl w:val="0"/>
        <w:spacing w:before="3"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буклеты;</w:t>
      </w:r>
    </w:p>
    <w:p w:rsidR="00256954" w:rsidRDefault="00817B82">
      <w:pPr>
        <w:widowControl w:val="0"/>
        <w:spacing w:before="40" w:line="278" w:lineRule="auto"/>
        <w:ind w:left="994" w:right="38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видеообзоры на сайте ДОО: </w:t>
      </w:r>
      <w:r>
        <w:rPr>
          <w:rFonts w:ascii="Times New Roman" w:eastAsia="Times New Roman" w:hAnsi="Times New Roman" w:cs="Times New Roman"/>
          <w:color w:val="000000"/>
          <w:sz w:val="24"/>
          <w:szCs w:val="24"/>
        </w:rPr>
        <w:t xml:space="preserve">«Причины упрямства и детских капризов»; </w:t>
      </w:r>
      <w:r>
        <w:rPr>
          <w:rFonts w:ascii="Times New Roman" w:eastAsia="Times New Roman" w:hAnsi="Times New Roman" w:cs="Times New Roman"/>
          <w:i/>
          <w:iCs/>
          <w:color w:val="000000"/>
          <w:sz w:val="24"/>
          <w:szCs w:val="24"/>
        </w:rPr>
        <w:t xml:space="preserve">родительский университет: </w:t>
      </w:r>
      <w:r>
        <w:rPr>
          <w:rFonts w:ascii="Times New Roman" w:eastAsia="Times New Roman" w:hAnsi="Times New Roman" w:cs="Times New Roman"/>
          <w:color w:val="000000"/>
          <w:sz w:val="24"/>
          <w:szCs w:val="24"/>
        </w:rPr>
        <w:t>«Убираем, искореняем, прививаем».</w:t>
      </w:r>
    </w:p>
    <w:p w:rsidR="00256954" w:rsidRDefault="00817B82">
      <w:pPr>
        <w:widowControl w:val="0"/>
        <w:tabs>
          <w:tab w:val="left" w:pos="2255"/>
          <w:tab w:val="left" w:pos="4761"/>
          <w:tab w:val="left" w:pos="5495"/>
          <w:tab w:val="left" w:pos="6891"/>
          <w:tab w:val="left" w:pos="8215"/>
          <w:tab w:val="left" w:pos="8635"/>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словарях капризы определяются как «необоснованное, своенравное желание, неожиданная прихоть, причуда», а упрямство – «крайняя неуступчивость,</w:t>
      </w:r>
      <w:r>
        <w:rPr>
          <w:rFonts w:ascii="Times New Roman" w:eastAsia="Times New Roman" w:hAnsi="Times New Roman" w:cs="Times New Roman"/>
          <w:color w:val="000000"/>
          <w:sz w:val="24"/>
          <w:szCs w:val="24"/>
        </w:rPr>
        <w:tab/>
        <w:t>несговорчивость».</w:t>
      </w:r>
      <w:r>
        <w:rPr>
          <w:rFonts w:ascii="Times New Roman" w:eastAsia="Times New Roman" w:hAnsi="Times New Roman" w:cs="Times New Roman"/>
          <w:color w:val="000000"/>
          <w:sz w:val="24"/>
          <w:szCs w:val="24"/>
        </w:rPr>
        <w:tab/>
        <w:t>Все</w:t>
      </w:r>
      <w:r>
        <w:rPr>
          <w:rFonts w:ascii="Times New Roman" w:eastAsia="Times New Roman" w:hAnsi="Times New Roman" w:cs="Times New Roman"/>
          <w:color w:val="000000"/>
          <w:sz w:val="24"/>
          <w:szCs w:val="24"/>
        </w:rPr>
        <w:tab/>
        <w:t>взрослые</w:t>
      </w:r>
      <w:r>
        <w:rPr>
          <w:rFonts w:ascii="Times New Roman" w:eastAsia="Times New Roman" w:hAnsi="Times New Roman" w:cs="Times New Roman"/>
          <w:color w:val="000000"/>
          <w:sz w:val="24"/>
          <w:szCs w:val="24"/>
        </w:rPr>
        <w:tab/>
        <w:t>знакомы</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этими негативными (разной степени) проявлениями в поведении детей – хныканьем, плачем, истерикой, намеренным молчанием и «надутостью», стремлением разбросать или сломать окружающие предметы и т.п.</w:t>
      </w:r>
    </w:p>
    <w:p w:rsidR="00256954" w:rsidRDefault="00817B82">
      <w:pPr>
        <w:widowControl w:val="0"/>
        <w:tabs>
          <w:tab w:val="left" w:pos="2021"/>
          <w:tab w:val="left" w:pos="3130"/>
          <w:tab w:val="left" w:pos="4705"/>
          <w:tab w:val="left" w:pos="5942"/>
          <w:tab w:val="left" w:pos="6565"/>
          <w:tab w:val="left" w:pos="7337"/>
          <w:tab w:val="left" w:pos="7939"/>
          <w:tab w:val="left" w:pos="9232"/>
        </w:tabs>
        <w:spacing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Причины</w:t>
      </w:r>
      <w:r>
        <w:rPr>
          <w:rFonts w:ascii="Times New Roman" w:eastAsia="Times New Roman" w:hAnsi="Times New Roman" w:cs="Times New Roman"/>
          <w:color w:val="000000"/>
          <w:sz w:val="24"/>
          <w:szCs w:val="24"/>
        </w:rPr>
        <w:tab/>
        <w:t>такого</w:t>
      </w:r>
      <w:r>
        <w:rPr>
          <w:rFonts w:ascii="Times New Roman" w:eastAsia="Times New Roman" w:hAnsi="Times New Roman" w:cs="Times New Roman"/>
          <w:color w:val="000000"/>
          <w:sz w:val="24"/>
          <w:szCs w:val="24"/>
        </w:rPr>
        <w:tab/>
        <w:t>поведения</w:t>
      </w:r>
      <w:r>
        <w:rPr>
          <w:rFonts w:ascii="Times New Roman" w:eastAsia="Times New Roman" w:hAnsi="Times New Roman" w:cs="Times New Roman"/>
          <w:color w:val="000000"/>
          <w:sz w:val="24"/>
          <w:szCs w:val="24"/>
        </w:rPr>
        <w:tab/>
        <w:t>разные,</w:t>
      </w:r>
      <w:r>
        <w:rPr>
          <w:rFonts w:ascii="Times New Roman" w:eastAsia="Times New Roman" w:hAnsi="Times New Roman" w:cs="Times New Roman"/>
          <w:color w:val="000000"/>
          <w:sz w:val="24"/>
          <w:szCs w:val="24"/>
        </w:rPr>
        <w:tab/>
        <w:t>но</w:t>
      </w:r>
      <w:r>
        <w:rPr>
          <w:rFonts w:ascii="Times New Roman" w:eastAsia="Times New Roman" w:hAnsi="Times New Roman" w:cs="Times New Roman"/>
          <w:color w:val="000000"/>
          <w:sz w:val="24"/>
          <w:szCs w:val="24"/>
        </w:rPr>
        <w:tab/>
        <w:t>они</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связаны</w:t>
      </w:r>
      <w:r>
        <w:rPr>
          <w:rFonts w:ascii="Times New Roman" w:eastAsia="Times New Roman" w:hAnsi="Times New Roman" w:cs="Times New Roman"/>
          <w:color w:val="000000"/>
          <w:sz w:val="24"/>
          <w:szCs w:val="24"/>
        </w:rPr>
        <w:tab/>
        <w:t>с наследственностью. Возможно, некоторое сходство с некоторыми формами поведения родителей или одного из родителей, но это «подсмотренные» ребенком и перенятые от взрослых способы реагирования на некомфортные условия. Не следует обвинять ребенка в плохом характере и ругать его. Чаще всего причиной такого поведения бывают внешние факторы, но не наследственность.</w:t>
      </w:r>
    </w:p>
    <w:p w:rsidR="00256954" w:rsidRDefault="00817B82">
      <w:pPr>
        <w:widowControl w:val="0"/>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Эти проявления могут усиливаться и учащаться в так называемые кризисные периоды – в возрасте 1 года, 3 и 7 лет. Происходит это из-за того, что ребенок к определенному возрасту становится способным к большему, а взрослые еще неперестроились, достойно не оценили возросшие возможности ребенка и не готовы перестроить свои взаимоотношения с малышом.</w:t>
      </w:r>
    </w:p>
    <w:p w:rsidR="00256954" w:rsidRDefault="00817B82">
      <w:pPr>
        <w:widowControl w:val="0"/>
        <w:spacing w:line="278" w:lineRule="auto"/>
        <w:ind w:right="335"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Поводы для появления упрямства и капризов может быть множество. Но причин возникновения не много:</w:t>
      </w:r>
    </w:p>
    <w:p w:rsidR="00256954" w:rsidRDefault="00817B82">
      <w:pPr>
        <w:widowControl w:val="0"/>
        <w:spacing w:line="277" w:lineRule="auto"/>
        <w:ind w:right="388"/>
        <w:jc w:val="both"/>
        <w:rPr>
          <w:rFonts w:ascii="Times New Roman" w:eastAsia="Times New Roman" w:hAnsi="Times New Roman" w:cs="Times New Roman"/>
          <w:color w:val="000000"/>
          <w:sz w:val="24"/>
          <w:szCs w:val="24"/>
        </w:rPr>
      </w:pPr>
      <w:bookmarkStart w:id="149" w:name="_page_560_0"/>
      <w:bookmarkEnd w:id="148"/>
      <w:r>
        <w:rPr>
          <w:rFonts w:ascii="Times New Roman" w:eastAsia="Times New Roman" w:hAnsi="Times New Roman" w:cs="Times New Roman"/>
          <w:color w:val="000000"/>
          <w:sz w:val="24"/>
          <w:szCs w:val="24"/>
        </w:rPr>
        <w:t>1) плохое самочувствие ребенка, вызванное утомлением (физическим или эмоциональным) или начинающимся заболеванием (например, простудой);</w:t>
      </w:r>
    </w:p>
    <w:p w:rsidR="00256954" w:rsidRDefault="00817B82">
      <w:pPr>
        <w:widowControl w:val="0"/>
        <w:spacing w:line="278" w:lineRule="auto"/>
        <w:ind w:left="514" w:right="39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определенные нарушения отношений между ребенком и взрослым, не вполне адекватное и корректное взаимодействие родителя с ребенком. Если все-таки ребенок начал капризничать, в первую очередь родителям</w:t>
      </w:r>
    </w:p>
    <w:p w:rsidR="00256954" w:rsidRDefault="00817B82">
      <w:pPr>
        <w:widowControl w:val="0"/>
        <w:spacing w:line="275" w:lineRule="auto"/>
        <w:ind w:right="3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надо убедиться, что ребенок себя хорошо чувствует, не заболевает ли он. Может, следует уложить ребенка, дать ему отдохнуть и начать лечение.</w:t>
      </w:r>
    </w:p>
    <w:p w:rsidR="00256954" w:rsidRDefault="00817B82">
      <w:pPr>
        <w:widowControl w:val="0"/>
        <w:spacing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Взрослым стоит вспомнить события дня, которые прожил ребенок. Возможно, он устал или был в каких-то ситуациях эмоционально сильно напряжен. Родителям надо оставить ребенка в покое и дать возможность ему успокоиться. Можно предложить расслабляющее нервную систему занятие, например, принять теплую ванну или вместе с </w:t>
      </w:r>
      <w:r>
        <w:rPr>
          <w:rFonts w:ascii="Times New Roman" w:eastAsia="Times New Roman" w:hAnsi="Times New Roman" w:cs="Times New Roman"/>
          <w:color w:val="000000"/>
          <w:sz w:val="24"/>
          <w:szCs w:val="24"/>
        </w:rPr>
        <w:lastRenderedPageBreak/>
        <w:t>ним послушать спокойную музыку, посмотреть в окошко.</w:t>
      </w:r>
    </w:p>
    <w:p w:rsidR="00256954" w:rsidRDefault="00817B82">
      <w:pPr>
        <w:widowControl w:val="0"/>
        <w:spacing w:before="2" w:line="275" w:lineRule="auto"/>
        <w:ind w:right="32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ребенок просто капризничает и это никак не связано с его самочувствием, родители должны переключить внимание ребенка с «предмета» капризов и упрямства. Можно попросить выполнить какую-нибудь просьбу или поручение, например, найти игру или книжку, а потом вместе почитать или поиграть.</w:t>
      </w:r>
    </w:p>
    <w:p w:rsidR="00256954" w:rsidRDefault="00817B82">
      <w:pPr>
        <w:widowControl w:val="0"/>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ребенок продолжает плакать и упорствовать, лучше дождаться, когда ребенок «придет в норму». Только потом, когда он успокоится, поговорить с ним о причине такого поведения и о том, как можно было вести себя иначе, приемлемым способом. Если желание ребенка осуществимо, но выполнить его можно не в данный момент времени, родителям следует поговорить о том, когда конкретно это желание можно будет осуществить.</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процессе общения с ребенком следует оставаться спокойным, проявлять терпение. Не следует использовать грубый тон, резкость, «давить» на него авторитетом взрослого, но не надо и уговаривать его прекратить капризничать и проявлять упрямство.</w:t>
      </w:r>
    </w:p>
    <w:p w:rsidR="00256954" w:rsidRDefault="00817B82">
      <w:pPr>
        <w:widowControl w:val="0"/>
        <w:tabs>
          <w:tab w:val="left" w:pos="2005"/>
          <w:tab w:val="left" w:pos="3106"/>
          <w:tab w:val="left" w:pos="4850"/>
          <w:tab w:val="left" w:pos="6522"/>
          <w:tab w:val="left" w:pos="8586"/>
        </w:tabs>
        <w:spacing w:line="275"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Нередко родители наказывают детей за капризы и упрямство. При этом не надо лишать ребенка прогулки, общения с друзьями ил</w:t>
      </w:r>
      <w:r w:rsidR="00F5723F">
        <w:rPr>
          <w:rFonts w:ascii="Times New Roman" w:eastAsia="Times New Roman" w:hAnsi="Times New Roman" w:cs="Times New Roman"/>
          <w:color w:val="000000"/>
          <w:sz w:val="24"/>
          <w:szCs w:val="24"/>
        </w:rPr>
        <w:t>и взрослыми. Пожертвовать</w:t>
      </w:r>
      <w:r w:rsidR="00F5723F">
        <w:rPr>
          <w:rFonts w:ascii="Times New Roman" w:eastAsia="Times New Roman" w:hAnsi="Times New Roman" w:cs="Times New Roman"/>
          <w:color w:val="000000"/>
          <w:sz w:val="24"/>
          <w:szCs w:val="24"/>
        </w:rPr>
        <w:tab/>
        <w:t>можно сладостями,</w:t>
      </w:r>
      <w:r w:rsidR="00F5723F">
        <w:rPr>
          <w:rFonts w:ascii="Times New Roman" w:eastAsia="Times New Roman" w:hAnsi="Times New Roman" w:cs="Times New Roman"/>
          <w:color w:val="000000"/>
          <w:sz w:val="24"/>
          <w:szCs w:val="24"/>
        </w:rPr>
        <w:tab/>
        <w:t xml:space="preserve">телефоном, </w:t>
      </w:r>
      <w:r>
        <w:rPr>
          <w:rFonts w:ascii="Times New Roman" w:eastAsia="Times New Roman" w:hAnsi="Times New Roman" w:cs="Times New Roman"/>
          <w:color w:val="000000"/>
          <w:sz w:val="24"/>
          <w:szCs w:val="24"/>
        </w:rPr>
        <w:t>компьютерной</w:t>
      </w:r>
      <w:r>
        <w:rPr>
          <w:rFonts w:ascii="Times New Roman" w:eastAsia="Times New Roman" w:hAnsi="Times New Roman" w:cs="Times New Roman"/>
          <w:color w:val="000000"/>
          <w:sz w:val="24"/>
          <w:szCs w:val="24"/>
        </w:rPr>
        <w:tab/>
        <w:t>игрой, мультфильмом. Обязательно следует объяснить ребенку, за что его наказывают, чтобы не провоцировать новые капризы.</w:t>
      </w:r>
    </w:p>
    <w:p w:rsidR="00256954" w:rsidRDefault="00817B82">
      <w:pPr>
        <w:widowControl w:val="0"/>
        <w:spacing w:before="2" w:line="272" w:lineRule="auto"/>
        <w:ind w:right="34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детские капризы и упрямство целесообразно предупреждать, а не бороться с ними. Для этого необходимо, прежде всего:</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определить правила поведения и распорядка;</w:t>
      </w:r>
    </w:p>
    <w:p w:rsidR="00256954" w:rsidRDefault="00817B82">
      <w:pPr>
        <w:widowControl w:val="0"/>
        <w:spacing w:before="40"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четко обозначить условия и границы дозволенного и запрещенного.</w:t>
      </w:r>
    </w:p>
    <w:p w:rsidR="00256954" w:rsidRDefault="00817B82">
      <w:pPr>
        <w:widowControl w:val="0"/>
        <w:tabs>
          <w:tab w:val="left" w:pos="1418"/>
          <w:tab w:val="left" w:pos="2430"/>
          <w:tab w:val="left" w:pos="4442"/>
          <w:tab w:val="left" w:pos="5694"/>
          <w:tab w:val="left" w:pos="6118"/>
          <w:tab w:val="left" w:pos="8125"/>
        </w:tabs>
        <w:spacing w:line="275" w:lineRule="auto"/>
        <w:ind w:right="378"/>
        <w:jc w:val="both"/>
        <w:rPr>
          <w:rFonts w:ascii="Times New Roman" w:eastAsia="Times New Roman" w:hAnsi="Times New Roman" w:cs="Times New Roman"/>
          <w:color w:val="000000"/>
          <w:sz w:val="24"/>
          <w:szCs w:val="24"/>
        </w:rPr>
      </w:pPr>
      <w:bookmarkStart w:id="150" w:name="_page_562_0"/>
      <w:bookmarkEnd w:id="149"/>
      <w:r>
        <w:rPr>
          <w:rFonts w:ascii="Times New Roman" w:eastAsia="Times New Roman" w:hAnsi="Times New Roman" w:cs="Times New Roman"/>
          <w:color w:val="000000"/>
          <w:sz w:val="24"/>
          <w:szCs w:val="24"/>
        </w:rPr>
        <w:t>Если когда-то родители сказали «нет», стоит быть последовательными и оставаться верными своему слову, независимо от того, как себя ведет ребенок. Всегда надо хвалить ребенка за то поведение, которое нравится взрослому – родителям или воспитателю, проговаривая конкретно, какие д</w:t>
      </w:r>
      <w:r w:rsidR="00F5723F">
        <w:rPr>
          <w:rFonts w:ascii="Times New Roman" w:eastAsia="Times New Roman" w:hAnsi="Times New Roman" w:cs="Times New Roman"/>
          <w:color w:val="000000"/>
          <w:sz w:val="24"/>
          <w:szCs w:val="24"/>
        </w:rPr>
        <w:t>ействия ребенка нравятся.</w:t>
      </w:r>
      <w:r w:rsidR="00F5723F">
        <w:rPr>
          <w:rFonts w:ascii="Times New Roman" w:eastAsia="Times New Roman" w:hAnsi="Times New Roman" w:cs="Times New Roman"/>
          <w:color w:val="000000"/>
          <w:sz w:val="24"/>
          <w:szCs w:val="24"/>
        </w:rPr>
        <w:tab/>
        <w:t xml:space="preserve">Стоит </w:t>
      </w:r>
      <w:r>
        <w:rPr>
          <w:rFonts w:ascii="Times New Roman" w:eastAsia="Times New Roman" w:hAnsi="Times New Roman" w:cs="Times New Roman"/>
          <w:color w:val="000000"/>
          <w:sz w:val="24"/>
          <w:szCs w:val="24"/>
        </w:rPr>
        <w:t>пр</w:t>
      </w:r>
      <w:r w:rsidR="00F5723F">
        <w:rPr>
          <w:rFonts w:ascii="Times New Roman" w:eastAsia="Times New Roman" w:hAnsi="Times New Roman" w:cs="Times New Roman"/>
          <w:color w:val="000000"/>
          <w:sz w:val="24"/>
          <w:szCs w:val="24"/>
        </w:rPr>
        <w:t>едоставлять</w:t>
      </w:r>
      <w:r w:rsidR="00F5723F">
        <w:rPr>
          <w:rFonts w:ascii="Times New Roman" w:eastAsia="Times New Roman" w:hAnsi="Times New Roman" w:cs="Times New Roman"/>
          <w:color w:val="000000"/>
          <w:sz w:val="24"/>
          <w:szCs w:val="24"/>
        </w:rPr>
        <w:tab/>
        <w:t xml:space="preserve">ребенку в определенных </w:t>
      </w:r>
      <w:r>
        <w:rPr>
          <w:rFonts w:ascii="Times New Roman" w:eastAsia="Times New Roman" w:hAnsi="Times New Roman" w:cs="Times New Roman"/>
          <w:color w:val="000000"/>
          <w:sz w:val="24"/>
          <w:szCs w:val="24"/>
        </w:rPr>
        <w:t>ситуациях возможность разумного выбора (например, в выборе одежды или занятия).</w:t>
      </w:r>
    </w:p>
    <w:p w:rsidR="00256954" w:rsidRDefault="00817B82">
      <w:pPr>
        <w:widowControl w:val="0"/>
        <w:tabs>
          <w:tab w:val="left" w:pos="1341"/>
          <w:tab w:val="left" w:pos="2336"/>
          <w:tab w:val="left" w:pos="3840"/>
          <w:tab w:val="left" w:pos="4749"/>
          <w:tab w:val="left" w:pos="5746"/>
          <w:tab w:val="left" w:pos="7648"/>
          <w:tab w:val="left" w:pos="8439"/>
        </w:tabs>
        <w:spacing w:before="5"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Родителям следует выделять для себя те ситуации, когда подобные негативные проявления в поведении ребенка наблюдаются. Целесообразно избегать</w:t>
      </w:r>
      <w:r w:rsidR="00F5723F">
        <w:rPr>
          <w:rFonts w:ascii="Times New Roman" w:eastAsia="Times New Roman" w:hAnsi="Times New Roman" w:cs="Times New Roman"/>
          <w:color w:val="000000"/>
          <w:sz w:val="24"/>
          <w:szCs w:val="24"/>
        </w:rPr>
        <w:tab/>
        <w:t>таких ситуаций. Если такой</w:t>
      </w:r>
      <w:r w:rsidR="00F5723F">
        <w:rPr>
          <w:rFonts w:ascii="Times New Roman" w:eastAsia="Times New Roman" w:hAnsi="Times New Roman" w:cs="Times New Roman"/>
          <w:color w:val="000000"/>
          <w:sz w:val="24"/>
          <w:szCs w:val="24"/>
        </w:rPr>
        <w:tab/>
        <w:t xml:space="preserve">возможности  </w:t>
      </w:r>
      <w:r>
        <w:rPr>
          <w:rFonts w:ascii="Times New Roman" w:eastAsia="Times New Roman" w:hAnsi="Times New Roman" w:cs="Times New Roman"/>
          <w:color w:val="000000"/>
          <w:sz w:val="24"/>
          <w:szCs w:val="24"/>
        </w:rPr>
        <w:t>нет,</w:t>
      </w:r>
      <w:r>
        <w:rPr>
          <w:rFonts w:ascii="Times New Roman" w:eastAsia="Times New Roman" w:hAnsi="Times New Roman" w:cs="Times New Roman"/>
          <w:color w:val="000000"/>
          <w:sz w:val="24"/>
          <w:szCs w:val="24"/>
        </w:rPr>
        <w:tab/>
        <w:t>следует предварительно проговорить с ребенком, какое поведение взрослый от него ожидает. Например, если капризы сопровождают расставание родителей с ребенком, стоит рассказать, куда они идут и зачем, когда вернутся. Обязательно следует предложить ему какие-то интересные дела, которыми он может заняться, пока родителей нет. После возращения взрослым обязательно надо выслушать рассказ ребенка, расспросить его подробнее, что и как он делал в отсутствие родителей.</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bookmarkEnd w:id="150"/>
    <w:p w:rsidR="00256954" w:rsidRDefault="00817B82">
      <w:pPr>
        <w:spacing w:line="240" w:lineRule="exact"/>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по предотвращению упрямства и капризов ребенка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367B0E">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23776" behindDoc="1" locked="0" layoutInCell="0" allowOverlap="1" wp14:anchorId="1B3D9C96" wp14:editId="25ACE249">
            <wp:simplePos x="0" y="0"/>
            <wp:positionH relativeFrom="page">
              <wp:posOffset>1199515</wp:posOffset>
            </wp:positionH>
            <wp:positionV relativeFrom="page">
              <wp:posOffset>1019175</wp:posOffset>
            </wp:positionV>
            <wp:extent cx="5305425" cy="6429375"/>
            <wp:effectExtent l="0" t="0" r="9525" b="9525"/>
            <wp:wrapNone/>
            <wp:docPr id="254" name="drawingObject441"/>
            <wp:cNvGraphicFramePr/>
            <a:graphic xmlns:a="http://schemas.openxmlformats.org/drawingml/2006/main">
              <a:graphicData uri="http://schemas.openxmlformats.org/drawingml/2006/picture">
                <pic:pic xmlns:pic="http://schemas.openxmlformats.org/drawingml/2006/picture">
                  <pic:nvPicPr>
                    <pic:cNvPr id="254" name="drawingObject441"/>
                    <pic:cNvPicPr/>
                  </pic:nvPicPr>
                  <pic:blipFill>
                    <a:blip r:embed="rId98"/>
                    <a:srcRect b="21183"/>
                    <a:stretch>
                      <a:fillRect/>
                    </a:stretch>
                  </pic:blipFill>
                  <pic:spPr>
                    <a:xfrm>
                      <a:off x="0" y="0"/>
                      <a:ext cx="5305425" cy="6429375"/>
                    </a:xfrm>
                    <a:prstGeom prst="rect">
                      <a:avLst/>
                    </a:prstGeom>
                    <a:noFill/>
                  </pic:spPr>
                </pic:pic>
              </a:graphicData>
            </a:graphic>
            <wp14:sizeRelH relativeFrom="margin">
              <wp14:pctWidth>0</wp14:pctWidth>
            </wp14:sizeRelH>
            <wp14:sizeRelV relativeFrom="margin">
              <wp14:pctHeight>0</wp14:pctHeight>
            </wp14:sizeRelV>
          </wp:anchor>
        </w:drawing>
      </w:r>
    </w:p>
    <w:p w:rsidR="000561AC" w:rsidRDefault="000561AC">
      <w:pPr>
        <w:spacing w:line="240" w:lineRule="exact"/>
        <w:rPr>
          <w:rFonts w:ascii="Times New Roman" w:eastAsia="Times New Roman" w:hAnsi="Times New Roman" w:cs="Times New Roman"/>
          <w:sz w:val="24"/>
          <w:szCs w:val="24"/>
        </w:rPr>
      </w:pPr>
    </w:p>
    <w:p w:rsidR="000561AC" w:rsidRDefault="000561A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561AC" w:rsidRDefault="000561AC">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817B82" w:rsidP="000561AC">
      <w:pPr>
        <w:spacing w:line="240" w:lineRule="exact"/>
        <w:rPr>
          <w:rFonts w:ascii="Times New Roman" w:eastAsia="Times New Roman" w:hAnsi="Times New Roman" w:cs="Times New Roman"/>
          <w:b/>
          <w:bCs/>
          <w:color w:val="000000"/>
          <w:sz w:val="32"/>
          <w:szCs w:val="32"/>
        </w:rPr>
      </w:pPr>
      <w:r>
        <w:rPr>
          <w:noProof/>
        </w:rPr>
        <w:drawing>
          <wp:anchor distT="0" distB="0" distL="114300" distR="114300" simplePos="0" relativeHeight="251730944" behindDoc="1" locked="0" layoutInCell="0" allowOverlap="1" wp14:anchorId="08BCE40A" wp14:editId="51850DDA">
            <wp:simplePos x="0" y="0"/>
            <wp:positionH relativeFrom="page">
              <wp:posOffset>1022985</wp:posOffset>
            </wp:positionH>
            <wp:positionV relativeFrom="page">
              <wp:posOffset>1343025</wp:posOffset>
            </wp:positionV>
            <wp:extent cx="5939790" cy="7253605"/>
            <wp:effectExtent l="0" t="0" r="0" b="0"/>
            <wp:wrapNone/>
            <wp:docPr id="255" name="drawingObject443"/>
            <wp:cNvGraphicFramePr/>
            <a:graphic xmlns:a="http://schemas.openxmlformats.org/drawingml/2006/main">
              <a:graphicData uri="http://schemas.openxmlformats.org/drawingml/2006/picture">
                <pic:pic xmlns:pic="http://schemas.openxmlformats.org/drawingml/2006/picture">
                  <pic:nvPicPr>
                    <pic:cNvPr id="255" name="drawingObject443"/>
                    <pic:cNvPicPr/>
                  </pic:nvPicPr>
                  <pic:blipFill>
                    <a:blip r:embed="rId99"/>
                    <a:stretch>
                      <a:fillRect/>
                    </a:stretch>
                  </pic:blipFill>
                  <pic:spPr>
                    <a:xfrm>
                      <a:off x="0" y="0"/>
                      <a:ext cx="5939789" cy="7253605"/>
                    </a:xfrm>
                    <a:prstGeom prst="rect">
                      <a:avLst/>
                    </a:prstGeom>
                    <a:noFill/>
                  </pic:spPr>
                </pic:pic>
              </a:graphicData>
            </a:graphic>
          </wp:anchor>
        </w:drawing>
      </w:r>
      <w:bookmarkStart w:id="151" w:name="_page_567_0"/>
      <w:r>
        <w:rPr>
          <w:rFonts w:ascii="Times New Roman" w:eastAsia="Times New Roman" w:hAnsi="Times New Roman" w:cs="Times New Roman"/>
          <w:b/>
          <w:bCs/>
          <w:color w:val="000000"/>
          <w:sz w:val="32"/>
          <w:szCs w:val="32"/>
        </w:rPr>
        <w:t>6.11. ВРЕДНЫЕ ПРИВЫЧКИ</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p w:rsidR="00256954" w:rsidRDefault="00256954">
      <w:pPr>
        <w:widowControl w:val="0"/>
        <w:spacing w:line="277" w:lineRule="auto"/>
        <w:ind w:left="569" w:right="3193" w:firstLine="2734"/>
        <w:rPr>
          <w:rFonts w:ascii="Times New Roman" w:eastAsia="Times New Roman" w:hAnsi="Times New Roman" w:cs="Times New Roman"/>
          <w:b/>
          <w:bCs/>
          <w:i/>
          <w:iCs/>
          <w:color w:val="000000"/>
          <w:sz w:val="24"/>
          <w:szCs w:val="24"/>
        </w:rPr>
      </w:pPr>
      <w:bookmarkStart w:id="152" w:name="_page_570_0"/>
      <w:bookmarkEnd w:id="151"/>
    </w:p>
    <w:p w:rsidR="00367B0E" w:rsidRDefault="00817B82">
      <w:pPr>
        <w:widowControl w:val="0"/>
        <w:spacing w:line="277" w:lineRule="auto"/>
        <w:ind w:left="569" w:right="3193" w:firstLine="2734"/>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Основные понятия </w:t>
      </w:r>
    </w:p>
    <w:p w:rsidR="00256954" w:rsidRDefault="00817B82" w:rsidP="00367B0E">
      <w:pPr>
        <w:widowControl w:val="0"/>
        <w:spacing w:line="277" w:lineRule="auto"/>
        <w:ind w:left="569" w:right="3193"/>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Привычка – </w:t>
      </w:r>
      <w:r>
        <w:rPr>
          <w:rFonts w:ascii="Times New Roman" w:eastAsia="Times New Roman" w:hAnsi="Times New Roman" w:cs="Times New Roman"/>
          <w:color w:val="000000"/>
          <w:sz w:val="24"/>
          <w:szCs w:val="24"/>
        </w:rPr>
        <w:t>привычное повторяющееся действие.</w:t>
      </w:r>
    </w:p>
    <w:p w:rsidR="00256954" w:rsidRDefault="00817B82">
      <w:pPr>
        <w:widowControl w:val="0"/>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Вредные привычки </w:t>
      </w:r>
      <w:r>
        <w:rPr>
          <w:rFonts w:ascii="Times New Roman" w:eastAsia="Times New Roman" w:hAnsi="Times New Roman" w:cs="Times New Roman"/>
          <w:color w:val="000000"/>
          <w:sz w:val="24"/>
          <w:szCs w:val="24"/>
        </w:rPr>
        <w:t>– к вредным привычкам относят те, что с одной стороны, наносят вред здоровью самого человека (курение, пьянство, употребление наркотиков ит.п.)с другой —вызывают неприязненное,а порой и брезгливое отношение окружающих к совершаемым действиям. К наиболее распространенным вредным привычкам у детей можно отнести привычки: грызть ногти, чавкать во время еды, ковырять в носу, накручивать волосы на палец, сосать палец или язык, теребить одежду у себя и подобные им действия</w:t>
      </w:r>
    </w:p>
    <w:p w:rsidR="00256954" w:rsidRDefault="00256954">
      <w:pPr>
        <w:spacing w:after="18"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61" w:line="273" w:lineRule="auto"/>
        <w:ind w:left="994" w:right="33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w:t>
      </w:r>
      <w:r>
        <w:rPr>
          <w:rFonts w:ascii="Times New Roman" w:eastAsia="Times New Roman" w:hAnsi="Times New Roman" w:cs="Times New Roman"/>
          <w:color w:val="000000"/>
          <w:sz w:val="24"/>
          <w:szCs w:val="24"/>
        </w:rPr>
        <w:t>«Вредные привычки в жизни ребенка и его родителей»;</w:t>
      </w:r>
    </w:p>
    <w:p w:rsidR="00256954" w:rsidRDefault="00817B82">
      <w:pPr>
        <w:widowControl w:val="0"/>
        <w:spacing w:before="2" w:line="275" w:lineRule="auto"/>
        <w:ind w:left="994" w:right="343"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круглые столы: </w:t>
      </w:r>
      <w:r>
        <w:rPr>
          <w:rFonts w:ascii="Times New Roman" w:eastAsia="Times New Roman" w:hAnsi="Times New Roman" w:cs="Times New Roman"/>
          <w:color w:val="000000"/>
          <w:sz w:val="24"/>
          <w:szCs w:val="24"/>
        </w:rPr>
        <w:t>«Что делать, чтобы у детей не было вредных привычек», «Как отучить малыша от вредной привычки»;</w:t>
      </w:r>
    </w:p>
    <w:p w:rsidR="00256954" w:rsidRDefault="00817B82">
      <w:pPr>
        <w:widowControl w:val="0"/>
        <w:spacing w:line="273" w:lineRule="auto"/>
        <w:ind w:left="994" w:right="33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«Как и что делать, чтобы отучить ребенка от вредной привычки»;</w:t>
      </w:r>
    </w:p>
    <w:p w:rsidR="00256954" w:rsidRDefault="00817B82">
      <w:pPr>
        <w:widowControl w:val="0"/>
        <w:spacing w:before="5" w:line="275" w:lineRule="auto"/>
        <w:ind w:left="994" w:right="373"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консультации для родителей</w:t>
      </w:r>
      <w:r>
        <w:rPr>
          <w:rFonts w:ascii="Times New Roman" w:eastAsia="Times New Roman" w:hAnsi="Times New Roman" w:cs="Times New Roman"/>
          <w:color w:val="000000"/>
          <w:sz w:val="24"/>
          <w:szCs w:val="24"/>
        </w:rPr>
        <w:t>: «Мой ребенок грызет ногти», «Никак не могу отучить ребенка сосать палец», «Детская мастурбация – это нормально?», «Роль семьи в формировании вредных привычек ребенка».</w:t>
      </w:r>
    </w:p>
    <w:p w:rsidR="00256954" w:rsidRDefault="00817B82">
      <w:pPr>
        <w:widowControl w:val="0"/>
        <w:tabs>
          <w:tab w:val="left" w:pos="2696"/>
          <w:tab w:val="left" w:pos="3996"/>
          <w:tab w:val="left" w:pos="5437"/>
          <w:tab w:val="left" w:pos="5861"/>
          <w:tab w:val="left" w:pos="7084"/>
          <w:tab w:val="left" w:pos="8324"/>
        </w:tabs>
        <w:spacing w:line="275" w:lineRule="auto"/>
        <w:ind w:right="38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Возникновение</w:t>
      </w:r>
      <w:r>
        <w:rPr>
          <w:rFonts w:ascii="Times New Roman" w:eastAsia="Times New Roman" w:hAnsi="Times New Roman" w:cs="Times New Roman"/>
          <w:color w:val="000000"/>
          <w:sz w:val="24"/>
          <w:szCs w:val="24"/>
        </w:rPr>
        <w:tab/>
        <w:t>вредных</w:t>
      </w:r>
      <w:r>
        <w:rPr>
          <w:rFonts w:ascii="Times New Roman" w:eastAsia="Times New Roman" w:hAnsi="Times New Roman" w:cs="Times New Roman"/>
          <w:color w:val="000000"/>
          <w:sz w:val="24"/>
          <w:szCs w:val="24"/>
        </w:rPr>
        <w:tab/>
        <w:t>привычек</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нередко</w:t>
      </w:r>
      <w:r>
        <w:rPr>
          <w:rFonts w:ascii="Times New Roman" w:eastAsia="Times New Roman" w:hAnsi="Times New Roman" w:cs="Times New Roman"/>
          <w:color w:val="000000"/>
          <w:sz w:val="24"/>
          <w:szCs w:val="24"/>
        </w:rPr>
        <w:tab/>
        <w:t>является результатом следования за поведением взрослых, когда они сами не соблюдают культуре поведения (едят только ложкой, чавкают, громко разговаривают за столом, вытирают рот ладонью и пр.).</w:t>
      </w:r>
    </w:p>
    <w:p w:rsidR="00256954" w:rsidRDefault="00817B82">
      <w:pPr>
        <w:widowControl w:val="0"/>
        <w:tabs>
          <w:tab w:val="left" w:pos="1283"/>
          <w:tab w:val="left" w:pos="2300"/>
          <w:tab w:val="left" w:pos="4430"/>
          <w:tab w:val="left" w:pos="6231"/>
          <w:tab w:val="left" w:pos="7854"/>
          <w:tab w:val="left" w:pos="9231"/>
        </w:tabs>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вредные привычки (грызение ногтей, кусание губ, жевание края одежды или карандашей, теребление волос, ковыряние в носу, сосание пальца и др.) довольно часто являются сигналом того, что ребенок испытывает тревогу,</w:t>
      </w:r>
      <w:r>
        <w:rPr>
          <w:rFonts w:ascii="Times New Roman" w:eastAsia="Times New Roman" w:hAnsi="Times New Roman" w:cs="Times New Roman"/>
          <w:color w:val="000000"/>
          <w:sz w:val="24"/>
          <w:szCs w:val="24"/>
        </w:rPr>
        <w:tab/>
        <w:t>страх,</w:t>
      </w:r>
      <w:r>
        <w:rPr>
          <w:rFonts w:ascii="Times New Roman" w:eastAsia="Times New Roman" w:hAnsi="Times New Roman" w:cs="Times New Roman"/>
          <w:color w:val="000000"/>
          <w:sz w:val="24"/>
          <w:szCs w:val="24"/>
        </w:rPr>
        <w:tab/>
        <w:t>эмоциональное</w:t>
      </w:r>
      <w:r>
        <w:rPr>
          <w:rFonts w:ascii="Times New Roman" w:eastAsia="Times New Roman" w:hAnsi="Times New Roman" w:cs="Times New Roman"/>
          <w:color w:val="000000"/>
          <w:sz w:val="24"/>
          <w:szCs w:val="24"/>
        </w:rPr>
        <w:tab/>
        <w:t>напряжение,</w:t>
      </w:r>
      <w:r>
        <w:rPr>
          <w:rFonts w:ascii="Times New Roman" w:eastAsia="Times New Roman" w:hAnsi="Times New Roman" w:cs="Times New Roman"/>
          <w:color w:val="000000"/>
          <w:sz w:val="24"/>
          <w:szCs w:val="24"/>
        </w:rPr>
        <w:tab/>
        <w:t>недостаток</w:t>
      </w:r>
      <w:r>
        <w:rPr>
          <w:rFonts w:ascii="Times New Roman" w:eastAsia="Times New Roman" w:hAnsi="Times New Roman" w:cs="Times New Roman"/>
          <w:color w:val="000000"/>
          <w:sz w:val="24"/>
          <w:szCs w:val="24"/>
        </w:rPr>
        <w:tab/>
        <w:t>близости</w:t>
      </w:r>
      <w:r>
        <w:rPr>
          <w:rFonts w:ascii="Times New Roman" w:eastAsia="Times New Roman" w:hAnsi="Times New Roman" w:cs="Times New Roman"/>
          <w:color w:val="000000"/>
          <w:sz w:val="24"/>
          <w:szCs w:val="24"/>
        </w:rPr>
        <w:tab/>
        <w:t>с родителями.С помощьютаких сигналовонпытаетсясправиться сразличными переживаниями, тревогой, сниженным фоном настроения (грустью, печалью и т.п.). У средних и старших дошкольников вредные привычки могут появиться на фоне неуверенности в своих силах, неудовлетворенности своим положением в среде сверстников.</w:t>
      </w:r>
    </w:p>
    <w:p w:rsidR="00256954" w:rsidRDefault="00817B82">
      <w:pPr>
        <w:widowControl w:val="0"/>
        <w:spacing w:before="2"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Психологи считают, что каждая вредная привычка помогает детям справиться со страхом, тревожностью, депрессией, отсутствием родительской любви и заботы.</w:t>
      </w:r>
    </w:p>
    <w:p w:rsidR="00256954" w:rsidRDefault="00817B82">
      <w:pPr>
        <w:widowControl w:val="0"/>
        <w:spacing w:line="278" w:lineRule="auto"/>
        <w:ind w:right="337"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сожалению, подобные привычки оказывают прямое или косвенное негативное влияние на физическое и психическое здоровье детей. Многие из</w:t>
      </w:r>
    </w:p>
    <w:p w:rsidR="00256954" w:rsidRDefault="00817B82">
      <w:pPr>
        <w:widowControl w:val="0"/>
        <w:spacing w:line="275" w:lineRule="auto"/>
        <w:ind w:right="409"/>
        <w:jc w:val="both"/>
        <w:rPr>
          <w:rFonts w:ascii="Times New Roman" w:eastAsia="Times New Roman" w:hAnsi="Times New Roman" w:cs="Times New Roman"/>
          <w:color w:val="000000"/>
          <w:sz w:val="24"/>
          <w:szCs w:val="24"/>
        </w:rPr>
      </w:pPr>
      <w:bookmarkStart w:id="153" w:name="_page_572_0"/>
      <w:bookmarkEnd w:id="152"/>
      <w:r>
        <w:rPr>
          <w:rFonts w:ascii="Times New Roman" w:eastAsia="Times New Roman" w:hAnsi="Times New Roman" w:cs="Times New Roman"/>
          <w:color w:val="000000"/>
          <w:sz w:val="24"/>
          <w:szCs w:val="24"/>
        </w:rPr>
        <w:t>них могут привести к мелким травмам, нарушению прикуса, возникновению проблем в деятельности желудочно-кишечного тракта. Кроме того, вредные привычки     угрожают     психическому     развитию,     усугубляют     трудности социализации ребенка и построения позитивных отношений со сверстниками. На возникновение подобных действий у детей стоит немедленно реагировать, пока они не стали вредной привычкой. Когда такие неприятные действия становятся привычными, от них сложнее избавиться, это требует большего терпения и времени.</w:t>
      </w:r>
    </w:p>
    <w:p w:rsidR="00256954" w:rsidRDefault="00817B82">
      <w:pPr>
        <w:widowControl w:val="0"/>
        <w:spacing w:before="51"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Особого смысла бороться с вредными привычками нет. Если родители заметили в поведении ребенка вредное привычное действие, следует убедиться, что он знает все для его возраста о правилах поведения в обществе. В случае обнаружения «пробелов» стоит </w:t>
      </w:r>
      <w:r>
        <w:rPr>
          <w:rFonts w:ascii="Times New Roman" w:eastAsia="Times New Roman" w:hAnsi="Times New Roman" w:cs="Times New Roman"/>
          <w:color w:val="000000"/>
          <w:sz w:val="24"/>
          <w:szCs w:val="24"/>
        </w:rPr>
        <w:lastRenderedPageBreak/>
        <w:t>их заполнить через беседы и сообщение этих правил, личный пример.</w:t>
      </w:r>
    </w:p>
    <w:p w:rsidR="00256954" w:rsidRDefault="00817B82">
      <w:pPr>
        <w:widowControl w:val="0"/>
        <w:tabs>
          <w:tab w:val="left" w:pos="1825"/>
          <w:tab w:val="left" w:pos="3705"/>
          <w:tab w:val="left" w:pos="4401"/>
          <w:tab w:val="left" w:pos="5873"/>
          <w:tab w:val="left" w:pos="6465"/>
          <w:tab w:val="left" w:pos="7547"/>
          <w:tab w:val="left" w:pos="9210"/>
        </w:tabs>
        <w:spacing w:before="4" w:line="274"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Можно во время совершения ребенком вредных привычных действий попробовать</w:t>
      </w:r>
      <w:r>
        <w:rPr>
          <w:rFonts w:ascii="Times New Roman" w:eastAsia="Times New Roman" w:hAnsi="Times New Roman" w:cs="Times New Roman"/>
          <w:color w:val="000000"/>
          <w:sz w:val="24"/>
          <w:szCs w:val="24"/>
        </w:rPr>
        <w:tab/>
        <w:t>переключить</w:t>
      </w:r>
      <w:r>
        <w:rPr>
          <w:rFonts w:ascii="Times New Roman" w:eastAsia="Times New Roman" w:hAnsi="Times New Roman" w:cs="Times New Roman"/>
          <w:color w:val="000000"/>
          <w:sz w:val="24"/>
          <w:szCs w:val="24"/>
        </w:rPr>
        <w:tab/>
        <w:t>его</w:t>
      </w:r>
      <w:r>
        <w:rPr>
          <w:rFonts w:ascii="Times New Roman" w:eastAsia="Times New Roman" w:hAnsi="Times New Roman" w:cs="Times New Roman"/>
          <w:color w:val="000000"/>
          <w:sz w:val="24"/>
          <w:szCs w:val="24"/>
        </w:rPr>
        <w:tab/>
        <w:t>внимание</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что-то</w:t>
      </w:r>
      <w:r>
        <w:rPr>
          <w:rFonts w:ascii="Times New Roman" w:eastAsia="Times New Roman" w:hAnsi="Times New Roman" w:cs="Times New Roman"/>
          <w:color w:val="000000"/>
          <w:sz w:val="24"/>
          <w:szCs w:val="24"/>
        </w:rPr>
        <w:tab/>
        <w:t>интересное</w:t>
      </w:r>
      <w:r>
        <w:rPr>
          <w:rFonts w:ascii="Times New Roman" w:eastAsia="Times New Roman" w:hAnsi="Times New Roman" w:cs="Times New Roman"/>
          <w:color w:val="000000"/>
          <w:sz w:val="24"/>
          <w:szCs w:val="24"/>
        </w:rPr>
        <w:tab/>
        <w:t>и занимательное.Не стоитзаострять вниманиеребенка наэтой привычке,ругать его и делать резких и/или публичных замечаний, наказывать. Следует учить ребенка приемам самоконтроля, направлять и поддерживать стремление ребенка самостоятельно справиться с вредной привычкой.</w:t>
      </w:r>
    </w:p>
    <w:p w:rsidR="00256954" w:rsidRDefault="00817B82">
      <w:pPr>
        <w:widowControl w:val="0"/>
        <w:spacing w:before="4"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 по-настоящему справиться с вредными внешними действиями (до того, как они станут привычкой) можно лишь ликвидировав их причины. Помочь выявить причины поможет специалист – детский психолог. Он подскажет конкретные шаги по «искоренению» вредной привычки. Однако для этого потребуется много терпения и такта со стороны родителей.</w:t>
      </w:r>
    </w:p>
    <w:p w:rsidR="00256954" w:rsidRDefault="00817B82">
      <w:pPr>
        <w:widowControl w:val="0"/>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Чтобы снизить риск возникновения вредных привычек, важно, чтобы ребенок не перевозбуждался, не был перегружен интеллектуальными занятиями и эмоционально перенапряжен. Необходимо как можно раньше начинать прививать ребенку полезные навыки и умения, на основе которых будут формироваться полезные привычки; осваивать с ним правила поведения.</w:t>
      </w:r>
    </w:p>
    <w:p w:rsidR="00256954" w:rsidRDefault="00817B82">
      <w:pPr>
        <w:widowControl w:val="0"/>
        <w:spacing w:before="2"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Родителям полезно:</w:t>
      </w:r>
    </w:p>
    <w:p w:rsidR="00256954" w:rsidRDefault="00817B82">
      <w:pPr>
        <w:widowControl w:val="0"/>
        <w:spacing w:before="48" w:line="275" w:lineRule="auto"/>
        <w:ind w:left="994" w:right="38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как можно чаще проводите время вместе с ребенком, придумывать увлекательные совместные дела и игры. Это даст почувствовать защиту, любовь и заботу, снять страхи и нервное напряжение, устранить недостаток телесного контакта;</w:t>
      </w:r>
    </w:p>
    <w:p w:rsidR="00256954" w:rsidRDefault="00817B82">
      <w:pPr>
        <w:widowControl w:val="0"/>
        <w:tabs>
          <w:tab w:val="left" w:pos="2234"/>
          <w:tab w:val="left" w:pos="3455"/>
          <w:tab w:val="left" w:pos="5061"/>
          <w:tab w:val="left" w:pos="6464"/>
          <w:tab w:val="left" w:pos="8107"/>
          <w:tab w:val="left" w:pos="8541"/>
        </w:tabs>
        <w:spacing w:line="277" w:lineRule="auto"/>
        <w:ind w:left="994" w:right="34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научить</w:t>
      </w:r>
      <w:r>
        <w:rPr>
          <w:rFonts w:ascii="Times New Roman" w:eastAsia="Times New Roman" w:hAnsi="Times New Roman" w:cs="Times New Roman"/>
          <w:color w:val="000000"/>
          <w:sz w:val="24"/>
          <w:szCs w:val="24"/>
        </w:rPr>
        <w:tab/>
        <w:t>ребенка</w:t>
      </w:r>
      <w:r>
        <w:rPr>
          <w:rFonts w:ascii="Times New Roman" w:eastAsia="Times New Roman" w:hAnsi="Times New Roman" w:cs="Times New Roman"/>
          <w:color w:val="000000"/>
          <w:sz w:val="24"/>
          <w:szCs w:val="24"/>
        </w:rPr>
        <w:tab/>
        <w:t>различным</w:t>
      </w:r>
      <w:r>
        <w:rPr>
          <w:rFonts w:ascii="Times New Roman" w:eastAsia="Times New Roman" w:hAnsi="Times New Roman" w:cs="Times New Roman"/>
          <w:color w:val="000000"/>
          <w:sz w:val="24"/>
          <w:szCs w:val="24"/>
        </w:rPr>
        <w:tab/>
        <w:t>способам</w:t>
      </w:r>
      <w:r>
        <w:rPr>
          <w:rFonts w:ascii="Times New Roman" w:eastAsia="Times New Roman" w:hAnsi="Times New Roman" w:cs="Times New Roman"/>
          <w:color w:val="000000"/>
          <w:sz w:val="24"/>
          <w:szCs w:val="24"/>
        </w:rPr>
        <w:tab/>
        <w:t>релаксации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снятия напряжения (физического и эмоционального), адекватным возрасту;</w:t>
      </w:r>
    </w:p>
    <w:p w:rsidR="00256954" w:rsidRDefault="00817B82">
      <w:pPr>
        <w:widowControl w:val="0"/>
        <w:spacing w:before="2" w:line="276" w:lineRule="auto"/>
        <w:ind w:left="994" w:right="340"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стараться поддерживать ребенка в сложных жизненных ситуациях, быть для него опорой и защитой.</w:t>
      </w:r>
    </w:p>
    <w:p w:rsidR="00256954" w:rsidRDefault="00256954">
      <w:pPr>
        <w:widowControl w:val="0"/>
        <w:spacing w:line="276" w:lineRule="auto"/>
        <w:ind w:right="441"/>
        <w:jc w:val="both"/>
        <w:rPr>
          <w:rFonts w:ascii="Times New Roman" w:eastAsia="Times New Roman" w:hAnsi="Times New Roman" w:cs="Times New Roman"/>
          <w:b/>
          <w:bCs/>
          <w:i/>
          <w:iCs/>
          <w:color w:val="000000"/>
          <w:sz w:val="32"/>
          <w:szCs w:val="32"/>
        </w:rPr>
      </w:pPr>
      <w:bookmarkStart w:id="154" w:name="_page_574_0"/>
      <w:bookmarkEnd w:id="153"/>
    </w:p>
    <w:p w:rsidR="00256954" w:rsidRDefault="00256954">
      <w:pPr>
        <w:widowControl w:val="0"/>
        <w:spacing w:line="276" w:lineRule="auto"/>
        <w:ind w:right="441"/>
        <w:jc w:val="both"/>
        <w:rPr>
          <w:rFonts w:ascii="Times New Roman" w:eastAsia="Times New Roman" w:hAnsi="Times New Roman" w:cs="Times New Roman"/>
          <w:b/>
          <w:bCs/>
          <w:i/>
          <w:iCs/>
          <w:color w:val="000000"/>
          <w:sz w:val="32"/>
          <w:szCs w:val="32"/>
        </w:rPr>
      </w:pPr>
    </w:p>
    <w:p w:rsidR="00256954" w:rsidRDefault="00256954">
      <w:pPr>
        <w:widowControl w:val="0"/>
        <w:spacing w:line="276" w:lineRule="auto"/>
        <w:ind w:right="441"/>
        <w:jc w:val="both"/>
        <w:rPr>
          <w:rFonts w:ascii="Times New Roman" w:eastAsia="Times New Roman" w:hAnsi="Times New Roman" w:cs="Times New Roman"/>
          <w:b/>
          <w:bCs/>
          <w:i/>
          <w:iCs/>
          <w:color w:val="000000"/>
          <w:sz w:val="32"/>
          <w:szCs w:val="32"/>
        </w:rPr>
      </w:pPr>
    </w:p>
    <w:p w:rsidR="00256954" w:rsidRDefault="00817B82">
      <w:pPr>
        <w:widowControl w:val="0"/>
        <w:spacing w:line="276" w:lineRule="auto"/>
        <w:ind w:right="441"/>
        <w:jc w:val="both"/>
        <w:rPr>
          <w:rFonts w:ascii="Times New Roman" w:eastAsia="Times New Roman" w:hAnsi="Times New Roman" w:cs="Times New Roman"/>
          <w:b/>
          <w:bCs/>
          <w:i/>
          <w:iCs/>
          <w:color w:val="000000"/>
          <w:sz w:val="32"/>
          <w:szCs w:val="32"/>
        </w:rPr>
      </w:pPr>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предупреждения возникновения вредных привычек у детей</w:t>
      </w:r>
    </w:p>
    <w:p w:rsidR="00256954" w:rsidRDefault="00256954">
      <w:pPr>
        <w:spacing w:line="240" w:lineRule="exact"/>
        <w:rPr>
          <w:rFonts w:ascii="Times New Roman" w:eastAsia="Times New Roman" w:hAnsi="Times New Roman" w:cs="Times New Roman"/>
          <w:sz w:val="24"/>
          <w:szCs w:val="24"/>
        </w:rPr>
        <w:sectPr w:rsidR="00256954">
          <w:pgSz w:w="11911" w:h="16840"/>
          <w:pgMar w:top="1117" w:right="471" w:bottom="0" w:left="1701" w:header="0" w:footer="0" w:gutter="0"/>
          <w:cols w:space="708"/>
        </w:sectPr>
      </w:pPr>
    </w:p>
    <w:p w:rsidR="000561AC" w:rsidRDefault="000561AC" w:rsidP="000561AC">
      <w:pPr>
        <w:widowControl w:val="0"/>
        <w:spacing w:line="240" w:lineRule="auto"/>
        <w:ind w:right="-20" w:firstLineChars="550" w:firstLine="1210"/>
        <w:rPr>
          <w:rFonts w:ascii="Times New Roman" w:eastAsia="Times New Roman" w:hAnsi="Times New Roman" w:cs="Times New Roman"/>
          <w:b/>
          <w:bCs/>
          <w:color w:val="000000"/>
          <w:sz w:val="32"/>
          <w:szCs w:val="32"/>
        </w:rPr>
      </w:pPr>
      <w:bookmarkStart w:id="155" w:name="_page_577_0"/>
      <w:bookmarkEnd w:id="154"/>
      <w:r>
        <w:rPr>
          <w:noProof/>
        </w:rPr>
        <w:lastRenderedPageBreak/>
        <w:drawing>
          <wp:anchor distT="0" distB="0" distL="114300" distR="114300" simplePos="0" relativeHeight="251724800" behindDoc="1" locked="0" layoutInCell="0" allowOverlap="1" wp14:anchorId="43A0D5A8" wp14:editId="0C3158D0">
            <wp:simplePos x="0" y="0"/>
            <wp:positionH relativeFrom="page">
              <wp:posOffset>954405</wp:posOffset>
            </wp:positionH>
            <wp:positionV relativeFrom="page">
              <wp:posOffset>655320</wp:posOffset>
            </wp:positionV>
            <wp:extent cx="5424170" cy="8021955"/>
            <wp:effectExtent l="0" t="0" r="5080" b="0"/>
            <wp:wrapNone/>
            <wp:docPr id="448" name="drawingObject445"/>
            <wp:cNvGraphicFramePr/>
            <a:graphic xmlns:a="http://schemas.openxmlformats.org/drawingml/2006/main">
              <a:graphicData uri="http://schemas.openxmlformats.org/drawingml/2006/picture">
                <pic:pic xmlns:pic="http://schemas.openxmlformats.org/drawingml/2006/picture">
                  <pic:nvPicPr>
                    <pic:cNvPr id="448" name="drawingObject445"/>
                    <pic:cNvPicPr/>
                  </pic:nvPicPr>
                  <pic:blipFill>
                    <a:blip r:embed="rId100"/>
                    <a:stretch>
                      <a:fillRect/>
                    </a:stretch>
                  </pic:blipFill>
                  <pic:spPr>
                    <a:xfrm>
                      <a:off x="0" y="0"/>
                      <a:ext cx="5424170" cy="8021955"/>
                    </a:xfrm>
                    <a:prstGeom prst="rect">
                      <a:avLst/>
                    </a:prstGeom>
                    <a:noFill/>
                  </pic:spPr>
                </pic:pic>
              </a:graphicData>
            </a:graphic>
          </wp:anchor>
        </w:drawing>
      </w:r>
    </w:p>
    <w:p w:rsidR="000561AC" w:rsidRDefault="000561AC">
      <w:pPr>
        <w:spacing w:line="240"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br w:type="page"/>
      </w:r>
    </w:p>
    <w:p w:rsidR="00256954" w:rsidRDefault="000561AC" w:rsidP="000561AC">
      <w:pPr>
        <w:widowControl w:val="0"/>
        <w:spacing w:line="240" w:lineRule="auto"/>
        <w:ind w:right="-20"/>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 xml:space="preserve">                </w:t>
      </w:r>
      <w:r w:rsidR="00817B82">
        <w:rPr>
          <w:rFonts w:ascii="Times New Roman" w:eastAsia="Times New Roman" w:hAnsi="Times New Roman" w:cs="Times New Roman"/>
          <w:b/>
          <w:bCs/>
          <w:color w:val="000000"/>
          <w:sz w:val="32"/>
          <w:szCs w:val="32"/>
        </w:rPr>
        <w:t>6.12. ПОРУЧЕНИЯ И ДОМАШНИЙ ТРУД</w:t>
      </w:r>
      <w:r w:rsidR="00817B82">
        <w:rPr>
          <w:noProof/>
        </w:rPr>
        <w:drawing>
          <wp:anchor distT="0" distB="0" distL="114300" distR="114300" simplePos="0" relativeHeight="251731968" behindDoc="1" locked="0" layoutInCell="0" allowOverlap="1" wp14:anchorId="503CBE28" wp14:editId="4557D24F">
            <wp:simplePos x="0" y="0"/>
            <wp:positionH relativeFrom="page">
              <wp:posOffset>1080135</wp:posOffset>
            </wp:positionH>
            <wp:positionV relativeFrom="page">
              <wp:posOffset>1155700</wp:posOffset>
            </wp:positionV>
            <wp:extent cx="5941060" cy="7437120"/>
            <wp:effectExtent l="0" t="0" r="0" b="0"/>
            <wp:wrapNone/>
            <wp:docPr id="514" name="drawingObject447"/>
            <wp:cNvGraphicFramePr/>
            <a:graphic xmlns:a="http://schemas.openxmlformats.org/drawingml/2006/main">
              <a:graphicData uri="http://schemas.openxmlformats.org/drawingml/2006/picture">
                <pic:pic xmlns:pic="http://schemas.openxmlformats.org/drawingml/2006/picture">
                  <pic:nvPicPr>
                    <pic:cNvPr id="514" name="drawingObject447"/>
                    <pic:cNvPicPr/>
                  </pic:nvPicPr>
                  <pic:blipFill>
                    <a:blip r:embed="rId101"/>
                    <a:stretch>
                      <a:fillRect/>
                    </a:stretch>
                  </pic:blipFill>
                  <pic:spPr>
                    <a:xfrm>
                      <a:off x="0" y="0"/>
                      <a:ext cx="5941059" cy="7436866"/>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bookmarkEnd w:id="155"/>
    <w:p w:rsidR="00256954" w:rsidRDefault="00256954">
      <w:pPr>
        <w:widowControl w:val="0"/>
        <w:spacing w:line="240" w:lineRule="auto"/>
        <w:ind w:left="9413" w:right="-20"/>
        <w:rPr>
          <w:b/>
          <w:bCs/>
          <w:color w:val="000000"/>
        </w:rPr>
      </w:pPr>
    </w:p>
    <w:p w:rsidR="00256954" w:rsidRDefault="00256954">
      <w:pPr>
        <w:widowControl w:val="0"/>
        <w:spacing w:line="240" w:lineRule="auto"/>
        <w:ind w:left="9413" w:right="-20"/>
        <w:rPr>
          <w:b/>
          <w:bCs/>
          <w:color w:val="000000"/>
        </w:rPr>
        <w:sectPr w:rsidR="00256954">
          <w:pgSz w:w="11911" w:h="16840"/>
          <w:pgMar w:top="1117" w:right="471" w:bottom="0" w:left="1701" w:header="0" w:footer="0" w:gutter="0"/>
          <w:cols w:space="708"/>
        </w:sect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bookmarkStart w:id="156" w:name="_page_580_0"/>
      <w:r>
        <w:rPr>
          <w:rFonts w:ascii="Times New Roman" w:eastAsia="Times New Roman" w:hAnsi="Times New Roman" w:cs="Times New Roman"/>
          <w:b/>
          <w:bCs/>
          <w:i/>
          <w:iCs/>
          <w:color w:val="000000"/>
          <w:sz w:val="24"/>
          <w:szCs w:val="24"/>
        </w:rPr>
        <w:lastRenderedPageBreak/>
        <w:t>Основные понятия</w:t>
      </w:r>
    </w:p>
    <w:p w:rsidR="00256954" w:rsidRDefault="00817B82">
      <w:pPr>
        <w:widowControl w:val="0"/>
        <w:tabs>
          <w:tab w:val="left" w:pos="2217"/>
          <w:tab w:val="left" w:pos="3821"/>
          <w:tab w:val="left" w:pos="5671"/>
          <w:tab w:val="left" w:pos="6146"/>
          <w:tab w:val="left" w:pos="8255"/>
        </w:tabs>
        <w:spacing w:before="58"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Трудовое воспитание </w:t>
      </w:r>
      <w:r>
        <w:rPr>
          <w:rFonts w:ascii="Times New Roman" w:eastAsia="Times New Roman" w:hAnsi="Times New Roman" w:cs="Times New Roman"/>
          <w:color w:val="000000"/>
          <w:sz w:val="24"/>
          <w:szCs w:val="24"/>
        </w:rPr>
        <w:t>– целенаправленный процесс формирования у подрастающего</w:t>
      </w:r>
      <w:r>
        <w:rPr>
          <w:rFonts w:ascii="Times New Roman" w:eastAsia="Times New Roman" w:hAnsi="Times New Roman" w:cs="Times New Roman"/>
          <w:color w:val="000000"/>
          <w:sz w:val="24"/>
          <w:szCs w:val="24"/>
        </w:rPr>
        <w:tab/>
        <w:t>поколения</w:t>
      </w:r>
      <w:r>
        <w:rPr>
          <w:rFonts w:ascii="Times New Roman" w:eastAsia="Times New Roman" w:hAnsi="Times New Roman" w:cs="Times New Roman"/>
          <w:color w:val="000000"/>
          <w:sz w:val="24"/>
          <w:szCs w:val="24"/>
        </w:rPr>
        <w:tab/>
        <w:t>потребности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разнообразной</w:t>
      </w:r>
      <w:r>
        <w:rPr>
          <w:rFonts w:ascii="Times New Roman" w:eastAsia="Times New Roman" w:hAnsi="Times New Roman" w:cs="Times New Roman"/>
          <w:color w:val="000000"/>
          <w:sz w:val="24"/>
          <w:szCs w:val="24"/>
        </w:rPr>
        <w:tab/>
        <w:t>трудовой деятельности, глубокого уважения к труду человека, бережливого отношения к материальным и духовным ценностям, созданным трудом людей, осознанного и добросовестного отношения к своим обязанностям.</w:t>
      </w:r>
    </w:p>
    <w:p w:rsidR="00256954" w:rsidRDefault="00817B82">
      <w:pPr>
        <w:widowControl w:val="0"/>
        <w:spacing w:before="3" w:line="277" w:lineRule="auto"/>
        <w:ind w:right="335"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Домашний труд </w:t>
      </w:r>
      <w:r>
        <w:rPr>
          <w:rFonts w:ascii="Times New Roman" w:eastAsia="Times New Roman" w:hAnsi="Times New Roman" w:cs="Times New Roman"/>
          <w:color w:val="000000"/>
          <w:sz w:val="24"/>
          <w:szCs w:val="24"/>
        </w:rPr>
        <w:t>– труд, который позволяет удовлетворить разные потребности семьи.</w:t>
      </w:r>
    </w:p>
    <w:p w:rsidR="00256954" w:rsidRDefault="00817B82">
      <w:pPr>
        <w:widowControl w:val="0"/>
        <w:tabs>
          <w:tab w:val="left" w:pos="2314"/>
          <w:tab w:val="left" w:pos="2773"/>
          <w:tab w:val="left" w:pos="3744"/>
          <w:tab w:val="left" w:pos="5306"/>
          <w:tab w:val="left" w:pos="6138"/>
          <w:tab w:val="left" w:pos="7423"/>
          <w:tab w:val="left" w:pos="9225"/>
        </w:tabs>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Трудолюбие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черта</w:t>
      </w:r>
      <w:r>
        <w:rPr>
          <w:rFonts w:ascii="Times New Roman" w:eastAsia="Times New Roman" w:hAnsi="Times New Roman" w:cs="Times New Roman"/>
          <w:color w:val="000000"/>
          <w:sz w:val="24"/>
          <w:szCs w:val="24"/>
        </w:rPr>
        <w:tab/>
        <w:t>характера,</w:t>
      </w:r>
      <w:r>
        <w:rPr>
          <w:rFonts w:ascii="Times New Roman" w:eastAsia="Times New Roman" w:hAnsi="Times New Roman" w:cs="Times New Roman"/>
          <w:color w:val="000000"/>
          <w:sz w:val="24"/>
          <w:szCs w:val="24"/>
        </w:rPr>
        <w:tab/>
        <w:t>суть</w:t>
      </w:r>
      <w:r>
        <w:rPr>
          <w:rFonts w:ascii="Times New Roman" w:eastAsia="Times New Roman" w:hAnsi="Times New Roman" w:cs="Times New Roman"/>
          <w:color w:val="000000"/>
          <w:sz w:val="24"/>
          <w:szCs w:val="24"/>
        </w:rPr>
        <w:tab/>
        <w:t>которой</w:t>
      </w:r>
      <w:r>
        <w:rPr>
          <w:rFonts w:ascii="Times New Roman" w:eastAsia="Times New Roman" w:hAnsi="Times New Roman" w:cs="Times New Roman"/>
          <w:color w:val="000000"/>
          <w:sz w:val="24"/>
          <w:szCs w:val="24"/>
        </w:rPr>
        <w:tab/>
        <w:t>заключается</w:t>
      </w:r>
      <w:r>
        <w:rPr>
          <w:rFonts w:ascii="Times New Roman" w:eastAsia="Times New Roman" w:hAnsi="Times New Roman" w:cs="Times New Roman"/>
          <w:color w:val="000000"/>
          <w:sz w:val="24"/>
          <w:szCs w:val="24"/>
        </w:rPr>
        <w:tab/>
        <w:t>в положительном отношении человека к трудовой деятельности, любви к труду, стремлении много и усердно трудиться.</w:t>
      </w:r>
    </w:p>
    <w:p w:rsidR="00256954" w:rsidRDefault="00817B82">
      <w:pPr>
        <w:widowControl w:val="0"/>
        <w:spacing w:line="276"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Поручение </w:t>
      </w:r>
      <w:r>
        <w:rPr>
          <w:rFonts w:ascii="Times New Roman" w:eastAsia="Times New Roman" w:hAnsi="Times New Roman" w:cs="Times New Roman"/>
          <w:color w:val="000000"/>
          <w:sz w:val="24"/>
          <w:szCs w:val="24"/>
        </w:rPr>
        <w:t>– задания, которые взрослый эпизодически дает детям, учитывая их возрастные и индивидуальные способности, наличие опыта и воспитательные задачи.</w:t>
      </w:r>
    </w:p>
    <w:p w:rsidR="00256954" w:rsidRDefault="00256954">
      <w:pPr>
        <w:spacing w:after="12"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6" w:line="277" w:lineRule="auto"/>
        <w:ind w:left="994" w:right="379"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тематические консультации: </w:t>
      </w:r>
      <w:r>
        <w:rPr>
          <w:rFonts w:ascii="Times New Roman" w:eastAsia="Times New Roman" w:hAnsi="Times New Roman" w:cs="Times New Roman"/>
          <w:color w:val="000000"/>
          <w:sz w:val="24"/>
          <w:szCs w:val="24"/>
        </w:rPr>
        <w:t>«Формирование самостоятельности у детей дошкольного возраста», «Значение труда</w:t>
      </w:r>
      <w:r>
        <w:rPr>
          <w:rFonts w:ascii="Times New Roman" w:eastAsia="Times New Roman" w:hAnsi="Times New Roman" w:cs="Times New Roman"/>
          <w:i/>
          <w:iCs/>
          <w:color w:val="000000"/>
          <w:sz w:val="24"/>
          <w:szCs w:val="24"/>
        </w:rPr>
        <w:t>»;</w:t>
      </w:r>
    </w:p>
    <w:p w:rsidR="00256954" w:rsidRDefault="00817B82">
      <w:pPr>
        <w:widowControl w:val="0"/>
        <w:spacing w:before="5" w:line="272" w:lineRule="auto"/>
        <w:ind w:left="994" w:right="34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мастер-классы: </w:t>
      </w:r>
      <w:r>
        <w:rPr>
          <w:rFonts w:ascii="Times New Roman" w:eastAsia="Times New Roman" w:hAnsi="Times New Roman" w:cs="Times New Roman"/>
          <w:color w:val="000000"/>
          <w:sz w:val="24"/>
          <w:szCs w:val="24"/>
        </w:rPr>
        <w:t>«Как приобщить ребенка к труду», «Трудовое воспитание в семье»;</w:t>
      </w:r>
    </w:p>
    <w:p w:rsidR="00256954" w:rsidRDefault="00817B82">
      <w:pPr>
        <w:widowControl w:val="0"/>
        <w:spacing w:before="2" w:line="273" w:lineRule="auto"/>
        <w:ind w:left="994" w:right="37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«Домашние обязанности в форме игры», «Трудимся, играя»;</w:t>
      </w:r>
    </w:p>
    <w:p w:rsidR="00256954" w:rsidRDefault="00817B82">
      <w:pPr>
        <w:widowControl w:val="0"/>
        <w:tabs>
          <w:tab w:val="left" w:pos="2953"/>
          <w:tab w:val="left" w:pos="4439"/>
          <w:tab w:val="left" w:pos="6146"/>
          <w:tab w:val="left" w:pos="7922"/>
          <w:tab w:val="left" w:pos="8959"/>
        </w:tabs>
        <w:spacing w:before="7" w:line="273" w:lineRule="auto"/>
        <w:ind w:left="994" w:right="34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родительское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собрание:</w:t>
      </w:r>
      <w:r>
        <w:rPr>
          <w:rFonts w:ascii="Times New Roman" w:eastAsia="Times New Roman" w:hAnsi="Times New Roman" w:cs="Times New Roman"/>
          <w:color w:val="000000"/>
          <w:sz w:val="24"/>
          <w:szCs w:val="24"/>
        </w:rPr>
        <w:tab/>
        <w:t>«Домашние</w:t>
      </w:r>
      <w:r>
        <w:rPr>
          <w:rFonts w:ascii="Times New Roman" w:eastAsia="Times New Roman" w:hAnsi="Times New Roman" w:cs="Times New Roman"/>
          <w:color w:val="000000"/>
          <w:sz w:val="24"/>
          <w:szCs w:val="24"/>
        </w:rPr>
        <w:tab/>
        <w:t>обязанности</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t>Без напоминания и с удовольствием»;</w:t>
      </w:r>
    </w:p>
    <w:p w:rsidR="00256954" w:rsidRDefault="00817B82">
      <w:pPr>
        <w:widowControl w:val="0"/>
        <w:spacing w:before="5" w:line="275" w:lineRule="auto"/>
        <w:ind w:left="994" w:right="37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памятки для родителей; совместные досуги: </w:t>
      </w:r>
      <w:r>
        <w:rPr>
          <w:rFonts w:ascii="Times New Roman" w:eastAsia="Times New Roman" w:hAnsi="Times New Roman" w:cs="Times New Roman"/>
          <w:color w:val="000000"/>
          <w:sz w:val="24"/>
          <w:szCs w:val="24"/>
        </w:rPr>
        <w:t>«Умелые руки не знают скуки!»;</w:t>
      </w:r>
    </w:p>
    <w:p w:rsidR="00256954" w:rsidRDefault="00817B82">
      <w:pPr>
        <w:widowControl w:val="0"/>
        <w:spacing w:line="275" w:lineRule="auto"/>
        <w:ind w:left="994" w:right="50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видеофильмы для родителей: </w:t>
      </w:r>
      <w:r>
        <w:rPr>
          <w:rFonts w:ascii="Times New Roman" w:eastAsia="Times New Roman" w:hAnsi="Times New Roman" w:cs="Times New Roman"/>
          <w:color w:val="000000"/>
          <w:sz w:val="24"/>
          <w:szCs w:val="24"/>
        </w:rPr>
        <w:t>«Трудовое воспитание в семье», «Как организовать труд детей дома».</w:t>
      </w:r>
    </w:p>
    <w:p w:rsidR="00256954" w:rsidRDefault="00817B82">
      <w:pPr>
        <w:widowControl w:val="0"/>
        <w:spacing w:before="3" w:line="275" w:lineRule="auto"/>
        <w:ind w:right="378" w:firstLine="568"/>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66784" behindDoc="1" locked="0" layoutInCell="0" allowOverlap="1">
                <wp:simplePos x="0" y="0"/>
                <wp:positionH relativeFrom="page">
                  <wp:posOffset>1440180</wp:posOffset>
                </wp:positionH>
                <wp:positionV relativeFrom="paragraph">
                  <wp:posOffset>1270</wp:posOffset>
                </wp:positionV>
                <wp:extent cx="5583555" cy="204470"/>
                <wp:effectExtent l="0" t="0" r="0" b="0"/>
                <wp:wrapNone/>
                <wp:docPr id="449" name="drawingObject449"/>
                <wp:cNvGraphicFramePr/>
                <a:graphic xmlns:a="http://schemas.openxmlformats.org/drawingml/2006/main">
                  <a:graphicData uri="http://schemas.microsoft.com/office/word/2010/wordprocessingShape">
                    <wps:wsp>
                      <wps:cNvSpPr/>
                      <wps:spPr>
                        <a:xfrm>
                          <a:off x="0" y="0"/>
                          <a:ext cx="5583682" cy="204520"/>
                        </a:xfrm>
                        <a:custGeom>
                          <a:avLst/>
                          <a:gdLst/>
                          <a:ahLst/>
                          <a:cxnLst/>
                          <a:rect l="0" t="0" r="0" b="0"/>
                          <a:pathLst>
                            <a:path w="5583682" h="204520">
                              <a:moveTo>
                                <a:pt x="0" y="0"/>
                              </a:moveTo>
                              <a:lnTo>
                                <a:pt x="0" y="204520"/>
                              </a:lnTo>
                              <a:lnTo>
                                <a:pt x="5583682" y="204520"/>
                              </a:lnTo>
                              <a:lnTo>
                                <a:pt x="558368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934CBA2" id="drawingObject449" o:spid="_x0000_s1026" style="position:absolute;margin-left:113.4pt;margin-top:.1pt;width:439.65pt;height:16.1pt;z-index:-251549696;visibility:visible;mso-wrap-style:square;mso-wrap-distance-left:9pt;mso-wrap-distance-top:0;mso-wrap-distance-right:9pt;mso-wrap-distance-bottom:0;mso-position-horizontal:absolute;mso-position-horizontal-relative:page;mso-position-vertical:absolute;mso-position-vertical-relative:text;v-text-anchor:top" coordsize="5583682,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" o:allowincell="f" path="m,l,204520r5583682,l5583682,,,xe" stroked="f">
                <v:path arrowok="t" textboxrect="0,0,5583682,204520"/>
                <w10:wrap anchorx="page"/>
              </v:shape>
            </w:pict>
          </mc:Fallback>
        </mc:AlternateContent>
      </w:r>
      <w:r>
        <w:rPr>
          <w:noProof/>
          <w:sz w:val="24"/>
          <w:szCs w:val="24"/>
        </w:rPr>
        <mc:AlternateContent>
          <mc:Choice Requires="wps">
            <w:drawing>
              <wp:anchor distT="0" distB="0" distL="114300" distR="114300" simplePos="0" relativeHeight="251768832" behindDoc="1" locked="0" layoutInCell="0" allowOverlap="1">
                <wp:simplePos x="0" y="0"/>
                <wp:positionH relativeFrom="page">
                  <wp:posOffset>1078865</wp:posOffset>
                </wp:positionH>
                <wp:positionV relativeFrom="paragraph">
                  <wp:posOffset>236220</wp:posOffset>
                </wp:positionV>
                <wp:extent cx="5944870" cy="204470"/>
                <wp:effectExtent l="0" t="0" r="0" b="0"/>
                <wp:wrapNone/>
                <wp:docPr id="450" name="drawingObject450"/>
                <wp:cNvGraphicFramePr/>
                <a:graphic xmlns:a="http://schemas.openxmlformats.org/drawingml/2006/main">
                  <a:graphicData uri="http://schemas.microsoft.com/office/word/2010/wordprocessingShape">
                    <wps:wsp>
                      <wps:cNvSpPr/>
                      <wps:spPr>
                        <a:xfrm>
                          <a:off x="0" y="0"/>
                          <a:ext cx="5944869" cy="204216"/>
                        </a:xfrm>
                        <a:custGeom>
                          <a:avLst/>
                          <a:gdLst/>
                          <a:ahLst/>
                          <a:cxnLst/>
                          <a:rect l="0" t="0" r="0" b="0"/>
                          <a:pathLst>
                            <a:path w="5944869" h="204216">
                              <a:moveTo>
                                <a:pt x="0" y="0"/>
                              </a:moveTo>
                              <a:lnTo>
                                <a:pt x="0" y="204216"/>
                              </a:lnTo>
                              <a:lnTo>
                                <a:pt x="5944869" y="204216"/>
                              </a:lnTo>
                              <a:lnTo>
                                <a:pt x="594486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F952D86" id="drawingObject450" o:spid="_x0000_s1026" style="position:absolute;margin-left:84.95pt;margin-top:18.6pt;width:468.1pt;height:16.1pt;z-index:-251547648;visibility:visible;mso-wrap-style:square;mso-wrap-distance-left:9pt;mso-wrap-distance-top:0;mso-wrap-distance-right:9pt;mso-wrap-distance-bottom:0;mso-position-horizontal:absolute;mso-position-horizontal-relative:page;mso-position-vertical:absolute;mso-position-vertical-relative:text;v-text-anchor:top" coordsize="5944869,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" o:allowincell="f" path="m,l,204216r5944869,l5944869,,,xe" stroked="f">
                <v:path arrowok="t" textboxrect="0,0,5944869,204216"/>
                <w10:wrap anchorx="page"/>
              </v:shape>
            </w:pict>
          </mc:Fallback>
        </mc:AlternateContent>
      </w:r>
      <w:r>
        <w:rPr>
          <w:noProof/>
          <w:sz w:val="24"/>
          <w:szCs w:val="24"/>
        </w:rPr>
        <mc:AlternateContent>
          <mc:Choice Requires="wps">
            <w:drawing>
              <wp:anchor distT="0" distB="0" distL="114300" distR="114300" simplePos="0" relativeHeight="251770880" behindDoc="1" locked="0" layoutInCell="0" allowOverlap="1">
                <wp:simplePos x="0" y="0"/>
                <wp:positionH relativeFrom="page">
                  <wp:posOffset>1078865</wp:posOffset>
                </wp:positionH>
                <wp:positionV relativeFrom="paragraph">
                  <wp:posOffset>471170</wp:posOffset>
                </wp:positionV>
                <wp:extent cx="2395855" cy="204470"/>
                <wp:effectExtent l="0" t="0" r="0" b="0"/>
                <wp:wrapNone/>
                <wp:docPr id="451" name="drawingObject451"/>
                <wp:cNvGraphicFramePr/>
                <a:graphic xmlns:a="http://schemas.openxmlformats.org/drawingml/2006/main">
                  <a:graphicData uri="http://schemas.microsoft.com/office/word/2010/wordprocessingShape">
                    <wps:wsp>
                      <wps:cNvSpPr/>
                      <wps:spPr>
                        <a:xfrm>
                          <a:off x="0" y="0"/>
                          <a:ext cx="2395982" cy="204215"/>
                        </a:xfrm>
                        <a:custGeom>
                          <a:avLst/>
                          <a:gdLst/>
                          <a:ahLst/>
                          <a:cxnLst/>
                          <a:rect l="0" t="0" r="0" b="0"/>
                          <a:pathLst>
                            <a:path w="2395982" h="204215">
                              <a:moveTo>
                                <a:pt x="0" y="0"/>
                              </a:moveTo>
                              <a:lnTo>
                                <a:pt x="0" y="204215"/>
                              </a:lnTo>
                              <a:lnTo>
                                <a:pt x="2395982" y="204215"/>
                              </a:lnTo>
                              <a:lnTo>
                                <a:pt x="239598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1DEF7B9" id="drawingObject451" o:spid="_x0000_s1026" style="position:absolute;margin-left:84.95pt;margin-top:37.1pt;width:188.65pt;height:16.1pt;z-index:-251545600;visibility:visible;mso-wrap-style:square;mso-wrap-distance-left:9pt;mso-wrap-distance-top:0;mso-wrap-distance-right:9pt;mso-wrap-distance-bottom:0;mso-position-horizontal:absolute;mso-position-horizontal-relative:page;mso-position-vertical:absolute;mso-position-vertical-relative:text;v-text-anchor:top" coordsize="2395982,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" o:allowincell="f" path="m,l,204215r2395982,l2395982,,,xe" stroked="f">
                <v:path arrowok="t" textboxrect="0,0,2395982,204215"/>
                <w10:wrap anchorx="page"/>
              </v:shape>
            </w:pict>
          </mc:Fallback>
        </mc:AlternateContent>
      </w:r>
      <w:r>
        <w:rPr>
          <w:noProof/>
          <w:sz w:val="24"/>
          <w:szCs w:val="24"/>
        </w:rPr>
        <mc:AlternateContent>
          <mc:Choice Requires="wps">
            <w:drawing>
              <wp:anchor distT="0" distB="0" distL="114300" distR="114300" simplePos="0" relativeHeight="251772928" behindDoc="1" locked="0" layoutInCell="0" allowOverlap="1">
                <wp:simplePos x="0" y="0"/>
                <wp:positionH relativeFrom="page">
                  <wp:posOffset>1537335</wp:posOffset>
                </wp:positionH>
                <wp:positionV relativeFrom="paragraph">
                  <wp:posOffset>705485</wp:posOffset>
                </wp:positionV>
                <wp:extent cx="5481320" cy="205740"/>
                <wp:effectExtent l="0" t="0" r="0" b="0"/>
                <wp:wrapNone/>
                <wp:docPr id="452" name="drawingObject452"/>
                <wp:cNvGraphicFramePr/>
                <a:graphic xmlns:a="http://schemas.openxmlformats.org/drawingml/2006/main">
                  <a:graphicData uri="http://schemas.microsoft.com/office/word/2010/wordprocessingShape">
                    <wps:wsp>
                      <wps:cNvSpPr/>
                      <wps:spPr>
                        <a:xfrm>
                          <a:off x="0" y="0"/>
                          <a:ext cx="5481572" cy="205739"/>
                        </a:xfrm>
                        <a:custGeom>
                          <a:avLst/>
                          <a:gdLst/>
                          <a:ahLst/>
                          <a:cxnLst/>
                          <a:rect l="0" t="0" r="0" b="0"/>
                          <a:pathLst>
                            <a:path w="5481572" h="205739">
                              <a:moveTo>
                                <a:pt x="0" y="0"/>
                              </a:moveTo>
                              <a:lnTo>
                                <a:pt x="0" y="205739"/>
                              </a:lnTo>
                              <a:lnTo>
                                <a:pt x="5481572" y="205739"/>
                              </a:lnTo>
                              <a:lnTo>
                                <a:pt x="548157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EDDC359" id="drawingObject452" o:spid="_x0000_s1026" style="position:absolute;margin-left:121.05pt;margin-top:55.55pt;width:431.6pt;height:16.2pt;z-index:-251543552;visibility:visible;mso-wrap-style:square;mso-wrap-distance-left:9pt;mso-wrap-distance-top:0;mso-wrap-distance-right:9pt;mso-wrap-distance-bottom:0;mso-position-horizontal:absolute;mso-position-horizontal-relative:page;mso-position-vertical:absolute;mso-position-vertical-relative:text;v-text-anchor:top" coordsize="5481572,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" o:allowincell="f" path="m,l,205739r5481572,l5481572,,,xe" stroked="f">
                <v:path arrowok="t" textboxrect="0,0,5481572,205739"/>
                <w10:wrap anchorx="page"/>
              </v:shape>
            </w:pict>
          </mc:Fallback>
        </mc:AlternateContent>
      </w:r>
      <w:r>
        <w:rPr>
          <w:rFonts w:ascii="Times New Roman" w:eastAsia="Times New Roman" w:hAnsi="Times New Roman" w:cs="Times New Roman"/>
          <w:color w:val="000000"/>
          <w:sz w:val="24"/>
          <w:szCs w:val="24"/>
        </w:rPr>
        <w:t>Включение дошкольника в выполнение домашних дел, приобщение его к домашнемутруду ивыполнению простыхпоручений (заданий)имеет большое значение для развития ребенка:</w:t>
      </w:r>
    </w:p>
    <w:p w:rsidR="00256954" w:rsidRDefault="00817B82">
      <w:pPr>
        <w:widowControl w:val="0"/>
        <w:spacing w:line="278" w:lineRule="auto"/>
        <w:ind w:left="723" w:right="345" w:hanging="362"/>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74976" behindDoc="1" locked="0" layoutInCell="0" allowOverlap="1">
                <wp:simplePos x="0" y="0"/>
                <wp:positionH relativeFrom="page">
                  <wp:posOffset>1537335</wp:posOffset>
                </wp:positionH>
                <wp:positionV relativeFrom="paragraph">
                  <wp:posOffset>237490</wp:posOffset>
                </wp:positionV>
                <wp:extent cx="4653915" cy="204470"/>
                <wp:effectExtent l="0" t="0" r="0" b="0"/>
                <wp:wrapNone/>
                <wp:docPr id="453" name="drawingObject453"/>
                <wp:cNvGraphicFramePr/>
                <a:graphic xmlns:a="http://schemas.openxmlformats.org/drawingml/2006/main">
                  <a:graphicData uri="http://schemas.microsoft.com/office/word/2010/wordprocessingShape">
                    <wps:wsp>
                      <wps:cNvSpPr/>
                      <wps:spPr>
                        <a:xfrm>
                          <a:off x="0" y="0"/>
                          <a:ext cx="4653660" cy="204216"/>
                        </a:xfrm>
                        <a:custGeom>
                          <a:avLst/>
                          <a:gdLst/>
                          <a:ahLst/>
                          <a:cxnLst/>
                          <a:rect l="0" t="0" r="0" b="0"/>
                          <a:pathLst>
                            <a:path w="4653660" h="204216">
                              <a:moveTo>
                                <a:pt x="0" y="0"/>
                              </a:moveTo>
                              <a:lnTo>
                                <a:pt x="0" y="204216"/>
                              </a:lnTo>
                              <a:lnTo>
                                <a:pt x="4653660" y="204216"/>
                              </a:lnTo>
                              <a:lnTo>
                                <a:pt x="465366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EB50A57" id="drawingObject453" o:spid="_x0000_s1026" style="position:absolute;margin-left:121.05pt;margin-top:18.7pt;width:366.45pt;height:16.1pt;z-index:-251541504;visibility:visible;mso-wrap-style:square;mso-wrap-distance-left:9pt;mso-wrap-distance-top:0;mso-wrap-distance-right:9pt;mso-wrap-distance-bottom:0;mso-position-horizontal:absolute;mso-position-horizontal-relative:page;mso-position-vertical:absolute;mso-position-vertical-relative:text;v-text-anchor:top" coordsize="4653660,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" o:allowincell="f" path="m,l,204216r4653660,l4653660,,,xe" stroked="f">
                <v:path arrowok="t" textboxrect="0,0,4653660,204216"/>
                <w10:wrap anchorx="page"/>
              </v:shape>
            </w:pict>
          </mc:Fallback>
        </mc:AlternateContent>
      </w:r>
      <w:r>
        <w:rPr>
          <w:noProof/>
          <w:sz w:val="24"/>
          <w:szCs w:val="24"/>
        </w:rPr>
        <mc:AlternateContent>
          <mc:Choice Requires="wps">
            <w:drawing>
              <wp:anchor distT="0" distB="0" distL="114300" distR="114300" simplePos="0" relativeHeight="251777024" behindDoc="1" locked="0" layoutInCell="0" allowOverlap="1">
                <wp:simplePos x="0" y="0"/>
                <wp:positionH relativeFrom="page">
                  <wp:posOffset>1537335</wp:posOffset>
                </wp:positionH>
                <wp:positionV relativeFrom="paragraph">
                  <wp:posOffset>473710</wp:posOffset>
                </wp:positionV>
                <wp:extent cx="5483225" cy="205740"/>
                <wp:effectExtent l="0" t="0" r="0" b="0"/>
                <wp:wrapNone/>
                <wp:docPr id="454" name="drawingObject454"/>
                <wp:cNvGraphicFramePr/>
                <a:graphic xmlns:a="http://schemas.openxmlformats.org/drawingml/2006/main">
                  <a:graphicData uri="http://schemas.microsoft.com/office/word/2010/wordprocessingShape">
                    <wps:wsp>
                      <wps:cNvSpPr/>
                      <wps:spPr>
                        <a:xfrm>
                          <a:off x="0" y="0"/>
                          <a:ext cx="5483096" cy="205738"/>
                        </a:xfrm>
                        <a:custGeom>
                          <a:avLst/>
                          <a:gdLst/>
                          <a:ahLst/>
                          <a:cxnLst/>
                          <a:rect l="0" t="0" r="0" b="0"/>
                          <a:pathLst>
                            <a:path w="5483096" h="205738">
                              <a:moveTo>
                                <a:pt x="0" y="0"/>
                              </a:moveTo>
                              <a:lnTo>
                                <a:pt x="0" y="205738"/>
                              </a:lnTo>
                              <a:lnTo>
                                <a:pt x="5483096" y="205738"/>
                              </a:lnTo>
                              <a:lnTo>
                                <a:pt x="548309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F99D0AF" id="drawingObject454" o:spid="_x0000_s1026" style="position:absolute;margin-left:121.05pt;margin-top:37.3pt;width:431.75pt;height:16.2pt;z-index:-251539456;visibility:visible;mso-wrap-style:square;mso-wrap-distance-left:9pt;mso-wrap-distance-top:0;mso-wrap-distance-right:9pt;mso-wrap-distance-bottom:0;mso-position-horizontal:absolute;mso-position-horizontal-relative:page;mso-position-vertical:absolute;mso-position-vertical-relative:text;v-text-anchor:top" coordsize="5483096,205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" o:allowincell="f" path="m,l,205738r5483096,l5483096,,,xe" stroked="f">
                <v:path arrowok="t" textboxrect="0,0,5483096,205738"/>
                <w10:wrap anchorx="page"/>
              </v:shape>
            </w:pict>
          </mc:Fallback>
        </mc:AlternateContent>
      </w: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он осваивает необходимые умения и навыки для самообслуживания, выполнения посильной хозяйственно-бытовой деятельности;</w:t>
      </w:r>
    </w:p>
    <w:p w:rsidR="00256954" w:rsidRDefault="00817B82">
      <w:pPr>
        <w:widowControl w:val="0"/>
        <w:tabs>
          <w:tab w:val="left" w:pos="1428"/>
          <w:tab w:val="left" w:pos="2523"/>
          <w:tab w:val="left" w:pos="3054"/>
          <w:tab w:val="left" w:pos="4500"/>
          <w:tab w:val="left" w:pos="5059"/>
          <w:tab w:val="left" w:pos="7028"/>
          <w:tab w:val="left" w:pos="7570"/>
          <w:tab w:val="left" w:pos="9201"/>
        </w:tabs>
        <w:spacing w:line="276" w:lineRule="auto"/>
        <w:ind w:left="723" w:right="386" w:hanging="362"/>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79072" behindDoc="1" locked="0" layoutInCell="0" allowOverlap="1">
                <wp:simplePos x="0" y="0"/>
                <wp:positionH relativeFrom="page">
                  <wp:posOffset>1537335</wp:posOffset>
                </wp:positionH>
                <wp:positionV relativeFrom="paragraph">
                  <wp:posOffset>234950</wp:posOffset>
                </wp:positionV>
                <wp:extent cx="5483225" cy="204470"/>
                <wp:effectExtent l="0" t="0" r="0" b="0"/>
                <wp:wrapNone/>
                <wp:docPr id="455" name="drawingObject455"/>
                <wp:cNvGraphicFramePr/>
                <a:graphic xmlns:a="http://schemas.openxmlformats.org/drawingml/2006/main">
                  <a:graphicData uri="http://schemas.microsoft.com/office/word/2010/wordprocessingShape">
                    <wps:wsp>
                      <wps:cNvSpPr/>
                      <wps:spPr>
                        <a:xfrm>
                          <a:off x="0" y="0"/>
                          <a:ext cx="5483096" cy="204216"/>
                        </a:xfrm>
                        <a:custGeom>
                          <a:avLst/>
                          <a:gdLst/>
                          <a:ahLst/>
                          <a:cxnLst/>
                          <a:rect l="0" t="0" r="0" b="0"/>
                          <a:pathLst>
                            <a:path w="5483096" h="204216">
                              <a:moveTo>
                                <a:pt x="0" y="0"/>
                              </a:moveTo>
                              <a:lnTo>
                                <a:pt x="0" y="204216"/>
                              </a:lnTo>
                              <a:lnTo>
                                <a:pt x="5483096" y="204216"/>
                              </a:lnTo>
                              <a:lnTo>
                                <a:pt x="548309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1C9819A" id="drawingObject455" o:spid="_x0000_s1026" style="position:absolute;margin-left:121.05pt;margin-top:18.5pt;width:431.75pt;height:16.1pt;z-index:-251537408;visibility:visible;mso-wrap-style:square;mso-wrap-distance-left:9pt;mso-wrap-distance-top:0;mso-wrap-distance-right:9pt;mso-wrap-distance-bottom:0;mso-position-horizontal:absolute;mso-position-horizontal-relative:page;mso-position-vertical:absolute;mso-position-vertical-relative:text;v-text-anchor:top" coordsize="5483096,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" o:allowincell="f" path="m,l,204216r5483096,l5483096,,,xe" stroked="f">
                <v:path arrowok="t" textboxrect="0,0,5483096,204216"/>
                <w10:wrap anchorx="page"/>
              </v:shape>
            </w:pict>
          </mc:Fallback>
        </mc:AlternateContent>
      </w:r>
      <w:r>
        <w:rPr>
          <w:noProof/>
          <w:sz w:val="24"/>
          <w:szCs w:val="24"/>
        </w:rPr>
        <mc:AlternateContent>
          <mc:Choice Requires="wps">
            <w:drawing>
              <wp:anchor distT="0" distB="0" distL="114300" distR="114300" simplePos="0" relativeHeight="251780096" behindDoc="1" locked="0" layoutInCell="0" allowOverlap="1">
                <wp:simplePos x="0" y="0"/>
                <wp:positionH relativeFrom="page">
                  <wp:posOffset>1537335</wp:posOffset>
                </wp:positionH>
                <wp:positionV relativeFrom="paragraph">
                  <wp:posOffset>469900</wp:posOffset>
                </wp:positionV>
                <wp:extent cx="882650" cy="204470"/>
                <wp:effectExtent l="0" t="0" r="0" b="0"/>
                <wp:wrapNone/>
                <wp:docPr id="456" name="drawingObject456"/>
                <wp:cNvGraphicFramePr/>
                <a:graphic xmlns:a="http://schemas.openxmlformats.org/drawingml/2006/main">
                  <a:graphicData uri="http://schemas.microsoft.com/office/word/2010/wordprocessingShape">
                    <wps:wsp>
                      <wps:cNvSpPr/>
                      <wps:spPr>
                        <a:xfrm>
                          <a:off x="0" y="0"/>
                          <a:ext cx="882700" cy="204216"/>
                        </a:xfrm>
                        <a:custGeom>
                          <a:avLst/>
                          <a:gdLst/>
                          <a:ahLst/>
                          <a:cxnLst/>
                          <a:rect l="0" t="0" r="0" b="0"/>
                          <a:pathLst>
                            <a:path w="882700" h="204216">
                              <a:moveTo>
                                <a:pt x="0" y="0"/>
                              </a:moveTo>
                              <a:lnTo>
                                <a:pt x="0" y="204216"/>
                              </a:lnTo>
                              <a:lnTo>
                                <a:pt x="882700" y="204216"/>
                              </a:lnTo>
                              <a:lnTo>
                                <a:pt x="88270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3DD5946" id="drawingObject456" o:spid="_x0000_s1026" style="position:absolute;margin-left:121.05pt;margin-top:37pt;width:69.5pt;height:16.1pt;z-index:-251536384;visibility:visible;mso-wrap-style:square;mso-wrap-distance-left:9pt;mso-wrap-distance-top:0;mso-wrap-distance-right:9pt;mso-wrap-distance-bottom:0;mso-position-horizontal:absolute;mso-position-horizontal-relative:page;mso-position-vertical:absolute;mso-position-vertical-relative:text;v-text-anchor:top" coordsize="882700,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" o:allowincell="f" path="m,l,204216r882700,l882700,,,xe" stroked="f">
                <v:path arrowok="t" textboxrect="0,0,882700,204216"/>
                <w10:wrap anchorx="page"/>
              </v:shape>
            </w:pict>
          </mc:Fallback>
        </mc:AlternateContent>
      </w:r>
      <w:r>
        <w:rPr>
          <w:noProof/>
          <w:sz w:val="24"/>
          <w:szCs w:val="24"/>
        </w:rPr>
        <mc:AlternateContent>
          <mc:Choice Requires="wps">
            <w:drawing>
              <wp:anchor distT="0" distB="0" distL="114300" distR="114300" simplePos="0" relativeHeight="251782144" behindDoc="1" locked="0" layoutInCell="0" allowOverlap="1">
                <wp:simplePos x="0" y="0"/>
                <wp:positionH relativeFrom="page">
                  <wp:posOffset>1536065</wp:posOffset>
                </wp:positionH>
                <wp:positionV relativeFrom="paragraph">
                  <wp:posOffset>704215</wp:posOffset>
                </wp:positionV>
                <wp:extent cx="5095875" cy="204470"/>
                <wp:effectExtent l="0" t="0" r="0" b="0"/>
                <wp:wrapNone/>
                <wp:docPr id="457" name="drawingObject457"/>
                <wp:cNvGraphicFramePr/>
                <a:graphic xmlns:a="http://schemas.openxmlformats.org/drawingml/2006/main">
                  <a:graphicData uri="http://schemas.microsoft.com/office/word/2010/wordprocessingShape">
                    <wps:wsp>
                      <wps:cNvSpPr/>
                      <wps:spPr>
                        <a:xfrm>
                          <a:off x="0" y="0"/>
                          <a:ext cx="5096001" cy="204216"/>
                        </a:xfrm>
                        <a:custGeom>
                          <a:avLst/>
                          <a:gdLst/>
                          <a:ahLst/>
                          <a:cxnLst/>
                          <a:rect l="0" t="0" r="0" b="0"/>
                          <a:pathLst>
                            <a:path w="5096001" h="204216">
                              <a:moveTo>
                                <a:pt x="0" y="0"/>
                              </a:moveTo>
                              <a:lnTo>
                                <a:pt x="0" y="204216"/>
                              </a:lnTo>
                              <a:lnTo>
                                <a:pt x="5096001" y="204216"/>
                              </a:lnTo>
                              <a:lnTo>
                                <a:pt x="5096001"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15526D9" id="drawingObject457" o:spid="_x0000_s1026" style="position:absolute;margin-left:120.95pt;margin-top:55.45pt;width:401.25pt;height:16.1pt;z-index:-251534336;visibility:visible;mso-wrap-style:square;mso-wrap-distance-left:9pt;mso-wrap-distance-top:0;mso-wrap-distance-right:9pt;mso-wrap-distance-bottom:0;mso-position-horizontal:absolute;mso-position-horizontal-relative:page;mso-position-vertical:absolute;mso-position-vertical-relative:text;v-text-anchor:top" coordsize="5096001,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" o:allowincell="f" path="m,l,204216r5096001,l5096001,,,xe" stroked="f">
                <v:path arrowok="t" textboxrect="0,0,5096001,204216"/>
                <w10:wrap anchorx="page"/>
              </v:shape>
            </w:pict>
          </mc:Fallback>
        </mc:AlternateContent>
      </w: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z w:val="24"/>
          <w:szCs w:val="24"/>
        </w:rPr>
        <w:tab/>
        <w:t>него</w:t>
      </w:r>
      <w:r>
        <w:rPr>
          <w:rFonts w:ascii="Times New Roman" w:eastAsia="Times New Roman" w:hAnsi="Times New Roman" w:cs="Times New Roman"/>
          <w:color w:val="000000"/>
          <w:sz w:val="24"/>
          <w:szCs w:val="24"/>
        </w:rPr>
        <w:tab/>
        <w:t>развивается</w:t>
      </w:r>
      <w:r>
        <w:rPr>
          <w:rFonts w:ascii="Times New Roman" w:eastAsia="Times New Roman" w:hAnsi="Times New Roman" w:cs="Times New Roman"/>
          <w:color w:val="000000"/>
          <w:sz w:val="24"/>
          <w:szCs w:val="24"/>
        </w:rPr>
        <w:tab/>
        <w:t>произвольность,</w:t>
      </w:r>
      <w:r>
        <w:rPr>
          <w:rFonts w:ascii="Times New Roman" w:eastAsia="Times New Roman" w:hAnsi="Times New Roman" w:cs="Times New Roman"/>
          <w:color w:val="000000"/>
          <w:sz w:val="24"/>
          <w:szCs w:val="24"/>
        </w:rPr>
        <w:tab/>
        <w:t>самостоятельность, ответственность,</w:t>
      </w:r>
      <w:r>
        <w:rPr>
          <w:rFonts w:ascii="Times New Roman" w:eastAsia="Times New Roman" w:hAnsi="Times New Roman" w:cs="Times New Roman"/>
          <w:color w:val="000000"/>
          <w:sz w:val="24"/>
          <w:szCs w:val="24"/>
        </w:rPr>
        <w:tab/>
        <w:t>отзывчивость,</w:t>
      </w:r>
      <w:r>
        <w:rPr>
          <w:rFonts w:ascii="Times New Roman" w:eastAsia="Times New Roman" w:hAnsi="Times New Roman" w:cs="Times New Roman"/>
          <w:color w:val="000000"/>
          <w:sz w:val="24"/>
          <w:szCs w:val="24"/>
        </w:rPr>
        <w:tab/>
        <w:t>добросовестность,</w:t>
      </w:r>
      <w:r>
        <w:rPr>
          <w:rFonts w:ascii="Times New Roman" w:eastAsia="Times New Roman" w:hAnsi="Times New Roman" w:cs="Times New Roman"/>
          <w:color w:val="000000"/>
          <w:sz w:val="24"/>
          <w:szCs w:val="24"/>
        </w:rPr>
        <w:tab/>
        <w:t>сочувствие</w:t>
      </w:r>
      <w:r>
        <w:rPr>
          <w:rFonts w:ascii="Times New Roman" w:eastAsia="Times New Roman" w:hAnsi="Times New Roman" w:cs="Times New Roman"/>
          <w:color w:val="000000"/>
          <w:sz w:val="24"/>
          <w:szCs w:val="24"/>
        </w:rPr>
        <w:tab/>
        <w:t>и содействие;</w:t>
      </w:r>
    </w:p>
    <w:p w:rsidR="00256954" w:rsidRDefault="00817B82">
      <w:pPr>
        <w:widowControl w:val="0"/>
        <w:tabs>
          <w:tab w:val="left" w:pos="720"/>
        </w:tabs>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он начинает ценить труд других людей и, прежде всего, родителей;</w:t>
      </w:r>
    </w:p>
    <w:p w:rsidR="00256954" w:rsidRDefault="00817B82">
      <w:pPr>
        <w:widowControl w:val="0"/>
        <w:spacing w:before="38" w:line="278" w:lineRule="auto"/>
        <w:ind w:left="723" w:right="344" w:hanging="362"/>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84192" behindDoc="1" locked="0" layoutInCell="0" allowOverlap="1">
                <wp:simplePos x="0" y="0"/>
                <wp:positionH relativeFrom="page">
                  <wp:posOffset>1537335</wp:posOffset>
                </wp:positionH>
                <wp:positionV relativeFrom="paragraph">
                  <wp:posOffset>23495</wp:posOffset>
                </wp:positionV>
                <wp:extent cx="5481320" cy="205740"/>
                <wp:effectExtent l="0" t="0" r="0" b="0"/>
                <wp:wrapNone/>
                <wp:docPr id="458" name="drawingObject458"/>
                <wp:cNvGraphicFramePr/>
                <a:graphic xmlns:a="http://schemas.openxmlformats.org/drawingml/2006/main">
                  <a:graphicData uri="http://schemas.microsoft.com/office/word/2010/wordprocessingShape">
                    <wps:wsp>
                      <wps:cNvSpPr/>
                      <wps:spPr>
                        <a:xfrm>
                          <a:off x="0" y="0"/>
                          <a:ext cx="5481572" cy="206043"/>
                        </a:xfrm>
                        <a:custGeom>
                          <a:avLst/>
                          <a:gdLst/>
                          <a:ahLst/>
                          <a:cxnLst/>
                          <a:rect l="0" t="0" r="0" b="0"/>
                          <a:pathLst>
                            <a:path w="5481572" h="206043">
                              <a:moveTo>
                                <a:pt x="0" y="0"/>
                              </a:moveTo>
                              <a:lnTo>
                                <a:pt x="0" y="206043"/>
                              </a:lnTo>
                              <a:lnTo>
                                <a:pt x="5481572" y="206043"/>
                              </a:lnTo>
                              <a:lnTo>
                                <a:pt x="548157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1A25D66" id="drawingObject458" o:spid="_x0000_s1026" style="position:absolute;margin-left:121.05pt;margin-top:1.85pt;width:431.6pt;height:16.2pt;z-index:-251532288;visibility:visible;mso-wrap-style:square;mso-wrap-distance-left:9pt;mso-wrap-distance-top:0;mso-wrap-distance-right:9pt;mso-wrap-distance-bottom:0;mso-position-horizontal:absolute;mso-position-horizontal-relative:page;mso-position-vertical:absolute;mso-position-vertical-relative:text;v-text-anchor:top" coordsize="5481572,20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" o:allowincell="f" path="m,l,206043r5481572,l5481572,,,xe" stroked="f">
                <v:path arrowok="t" textboxrect="0,0,5481572,206043"/>
                <w10:wrap anchorx="page"/>
              </v:shape>
            </w:pict>
          </mc:Fallback>
        </mc:AlternateContent>
      </w:r>
      <w:r>
        <w:rPr>
          <w:noProof/>
          <w:sz w:val="24"/>
          <w:szCs w:val="24"/>
        </w:rPr>
        <mc:AlternateContent>
          <mc:Choice Requires="wps">
            <w:drawing>
              <wp:anchor distT="0" distB="0" distL="114300" distR="114300" simplePos="0" relativeHeight="251785216" behindDoc="1" locked="0" layoutInCell="0" allowOverlap="1">
                <wp:simplePos x="0" y="0"/>
                <wp:positionH relativeFrom="page">
                  <wp:posOffset>1537335</wp:posOffset>
                </wp:positionH>
                <wp:positionV relativeFrom="paragraph">
                  <wp:posOffset>261620</wp:posOffset>
                </wp:positionV>
                <wp:extent cx="4349115" cy="204470"/>
                <wp:effectExtent l="0" t="0" r="0" b="0"/>
                <wp:wrapNone/>
                <wp:docPr id="459" name="drawingObject459"/>
                <wp:cNvGraphicFramePr/>
                <a:graphic xmlns:a="http://schemas.openxmlformats.org/drawingml/2006/main">
                  <a:graphicData uri="http://schemas.microsoft.com/office/word/2010/wordprocessingShape">
                    <wps:wsp>
                      <wps:cNvSpPr/>
                      <wps:spPr>
                        <a:xfrm>
                          <a:off x="0" y="0"/>
                          <a:ext cx="4348860" cy="204216"/>
                        </a:xfrm>
                        <a:custGeom>
                          <a:avLst/>
                          <a:gdLst/>
                          <a:ahLst/>
                          <a:cxnLst/>
                          <a:rect l="0" t="0" r="0" b="0"/>
                          <a:pathLst>
                            <a:path w="4348860" h="204216">
                              <a:moveTo>
                                <a:pt x="0" y="0"/>
                              </a:moveTo>
                              <a:lnTo>
                                <a:pt x="0" y="204216"/>
                              </a:lnTo>
                              <a:lnTo>
                                <a:pt x="4348860" y="204216"/>
                              </a:lnTo>
                              <a:lnTo>
                                <a:pt x="434886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7ADD70C" id="drawingObject459" o:spid="_x0000_s1026" style="position:absolute;margin-left:121.05pt;margin-top:20.6pt;width:342.45pt;height:16.1pt;z-index:-251531264;visibility:visible;mso-wrap-style:square;mso-wrap-distance-left:9pt;mso-wrap-distance-top:0;mso-wrap-distance-right:9pt;mso-wrap-distance-bottom:0;mso-position-horizontal:absolute;mso-position-horizontal-relative:page;mso-position-vertical:absolute;mso-position-vertical-relative:text;v-text-anchor:top" coordsize="4348860,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" o:allowincell="f" path="m,l,204216r4348860,l4348860,,,xe" stroked="f">
                <v:path arrowok="t" textboxrect="0,0,4348860,204216"/>
                <w10:wrap anchorx="page"/>
              </v:shape>
            </w:pict>
          </mc:Fallback>
        </mc:AlternateContent>
      </w:r>
      <w:r>
        <w:rPr>
          <w:rFonts w:ascii="Times New Roman" w:eastAsia="Times New Roman" w:hAnsi="Times New Roman" w:cs="Times New Roman"/>
          <w:color w:val="000000"/>
          <w:sz w:val="24"/>
          <w:szCs w:val="24"/>
        </w:rPr>
        <w:t>–</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у него появляется «чувство» семьи, ее целостности, ощущение себя полноправным и необходимым, полезным членом семьи.</w:t>
      </w:r>
    </w:p>
    <w:p w:rsidR="00256954" w:rsidRDefault="00817B82">
      <w:pPr>
        <w:widowControl w:val="0"/>
        <w:spacing w:line="275" w:lineRule="auto"/>
        <w:ind w:right="380"/>
        <w:jc w:val="both"/>
        <w:rPr>
          <w:rFonts w:ascii="Times New Roman" w:eastAsia="Times New Roman" w:hAnsi="Times New Roman" w:cs="Times New Roman"/>
          <w:color w:val="000000"/>
          <w:sz w:val="24"/>
          <w:szCs w:val="24"/>
        </w:rPr>
      </w:pPr>
      <w:bookmarkStart w:id="157" w:name="_page_582_0"/>
      <w:bookmarkEnd w:id="156"/>
      <w:r>
        <w:rPr>
          <w:noProof/>
          <w:sz w:val="24"/>
          <w:szCs w:val="24"/>
        </w:rPr>
        <mc:AlternateContent>
          <mc:Choice Requires="wps">
            <w:drawing>
              <wp:anchor distT="0" distB="0" distL="114300" distR="114300" simplePos="0" relativeHeight="251725824" behindDoc="1" locked="0" layoutInCell="0" allowOverlap="1">
                <wp:simplePos x="0" y="0"/>
                <wp:positionH relativeFrom="page">
                  <wp:posOffset>1440180</wp:posOffset>
                </wp:positionH>
                <wp:positionV relativeFrom="paragraph">
                  <wp:posOffset>0</wp:posOffset>
                </wp:positionV>
                <wp:extent cx="5582285" cy="204470"/>
                <wp:effectExtent l="0" t="0" r="0" b="0"/>
                <wp:wrapNone/>
                <wp:docPr id="460" name="drawingObject460"/>
                <wp:cNvGraphicFramePr/>
                <a:graphic xmlns:a="http://schemas.openxmlformats.org/drawingml/2006/main">
                  <a:graphicData uri="http://schemas.microsoft.com/office/word/2010/wordprocessingShape">
                    <wps:wsp>
                      <wps:cNvSpPr/>
                      <wps:spPr>
                        <a:xfrm>
                          <a:off x="0" y="0"/>
                          <a:ext cx="5582158" cy="204216"/>
                        </a:xfrm>
                        <a:custGeom>
                          <a:avLst/>
                          <a:gdLst/>
                          <a:ahLst/>
                          <a:cxnLst/>
                          <a:rect l="0" t="0" r="0" b="0"/>
                          <a:pathLst>
                            <a:path w="5582158" h="204216">
                              <a:moveTo>
                                <a:pt x="0" y="0"/>
                              </a:moveTo>
                              <a:lnTo>
                                <a:pt x="0" y="204216"/>
                              </a:lnTo>
                              <a:lnTo>
                                <a:pt x="5582158" y="204216"/>
                              </a:lnTo>
                              <a:lnTo>
                                <a:pt x="558215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A3A4432" id="drawingObject460" o:spid="_x0000_s1026" style="position:absolute;margin-left:113.4pt;margin-top:0;width:439.55pt;height:16.1pt;z-index:-251590656;visibility:visible;mso-wrap-style:square;mso-wrap-distance-left:9pt;mso-wrap-distance-top:0;mso-wrap-distance-right:9pt;mso-wrap-distance-bottom:0;mso-position-horizontal:absolute;mso-position-horizontal-relative:page;mso-position-vertical:absolute;mso-position-vertical-relative:text;v-text-anchor:top" coordsize="5582158,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" o:allowincell="f" path="m,l,204216r5582158,l5582158,,,xe" stroked="f">
                <v:path arrowok="t" textboxrect="0,0,5582158,204216"/>
                <w10:wrap anchorx="page"/>
              </v:shape>
            </w:pict>
          </mc:Fallback>
        </mc:AlternateContent>
      </w:r>
      <w:r>
        <w:rPr>
          <w:noProof/>
          <w:sz w:val="24"/>
          <w:szCs w:val="24"/>
        </w:rPr>
        <mc:AlternateContent>
          <mc:Choice Requires="wps">
            <w:drawing>
              <wp:anchor distT="0" distB="0" distL="114300" distR="114300" simplePos="0" relativeHeight="251732992" behindDoc="1" locked="0" layoutInCell="0" allowOverlap="1">
                <wp:simplePos x="0" y="0"/>
                <wp:positionH relativeFrom="page">
                  <wp:posOffset>1078865</wp:posOffset>
                </wp:positionH>
                <wp:positionV relativeFrom="paragraph">
                  <wp:posOffset>234950</wp:posOffset>
                </wp:positionV>
                <wp:extent cx="5943600" cy="204470"/>
                <wp:effectExtent l="0" t="0" r="0" b="0"/>
                <wp:wrapNone/>
                <wp:docPr id="461" name="drawingObject461"/>
                <wp:cNvGraphicFramePr/>
                <a:graphic xmlns:a="http://schemas.openxmlformats.org/drawingml/2006/main">
                  <a:graphicData uri="http://schemas.microsoft.com/office/word/2010/wordprocessingShape">
                    <wps:wsp>
                      <wps:cNvSpPr/>
                      <wps:spPr>
                        <a:xfrm>
                          <a:off x="0" y="0"/>
                          <a:ext cx="5943345" cy="204520"/>
                        </a:xfrm>
                        <a:custGeom>
                          <a:avLst/>
                          <a:gdLst/>
                          <a:ahLst/>
                          <a:cxnLst/>
                          <a:rect l="0" t="0" r="0" b="0"/>
                          <a:pathLst>
                            <a:path w="5943345" h="204520">
                              <a:moveTo>
                                <a:pt x="0" y="0"/>
                              </a:moveTo>
                              <a:lnTo>
                                <a:pt x="0" y="204520"/>
                              </a:lnTo>
                              <a:lnTo>
                                <a:pt x="5943345" y="204520"/>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9F78FC6" id="drawingObject461" o:spid="_x0000_s1026" style="position:absolute;margin-left:84.95pt;margin-top:18.5pt;width:468pt;height:16.1pt;z-index:-251583488;visibility:visible;mso-wrap-style:square;mso-wrap-distance-left:9pt;mso-wrap-distance-top:0;mso-wrap-distance-right:9pt;mso-wrap-distance-bottom:0;mso-position-horizontal:absolute;mso-position-horizontal-relative:page;mso-position-vertical:absolute;mso-position-vertical-relative:text;v-text-anchor:top" coordsize="5943345,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" o:allowincell="f" path="m,l,204520r5943345,l5943345,,,xe" stroked="f">
                <v:path arrowok="t" textboxrect="0,0,5943345,204520"/>
                <w10:wrap anchorx="page"/>
              </v:shape>
            </w:pict>
          </mc:Fallback>
        </mc:AlternateContent>
      </w:r>
      <w:r>
        <w:rPr>
          <w:noProof/>
          <w:sz w:val="24"/>
          <w:szCs w:val="24"/>
        </w:rPr>
        <mc:AlternateContent>
          <mc:Choice Requires="wps">
            <w:drawing>
              <wp:anchor distT="0" distB="0" distL="114300" distR="114300" simplePos="0" relativeHeight="251735040" behindDoc="1" locked="0" layoutInCell="0" allowOverlap="1">
                <wp:simplePos x="0" y="0"/>
                <wp:positionH relativeFrom="page">
                  <wp:posOffset>1078865</wp:posOffset>
                </wp:positionH>
                <wp:positionV relativeFrom="paragraph">
                  <wp:posOffset>469900</wp:posOffset>
                </wp:positionV>
                <wp:extent cx="5943600" cy="204470"/>
                <wp:effectExtent l="0" t="0" r="0" b="0"/>
                <wp:wrapNone/>
                <wp:docPr id="462" name="drawingObject462"/>
                <wp:cNvGraphicFramePr/>
                <a:graphic xmlns:a="http://schemas.openxmlformats.org/drawingml/2006/main">
                  <a:graphicData uri="http://schemas.microsoft.com/office/word/2010/wordprocessingShape">
                    <wps:wsp>
                      <wps:cNvSpPr/>
                      <wps:spPr>
                        <a:xfrm>
                          <a:off x="0" y="0"/>
                          <a:ext cx="5943345" cy="204216"/>
                        </a:xfrm>
                        <a:custGeom>
                          <a:avLst/>
                          <a:gdLst/>
                          <a:ahLst/>
                          <a:cxnLst/>
                          <a:rect l="0" t="0" r="0" b="0"/>
                          <a:pathLst>
                            <a:path w="5943345" h="204216">
                              <a:moveTo>
                                <a:pt x="0" y="0"/>
                              </a:moveTo>
                              <a:lnTo>
                                <a:pt x="0" y="204216"/>
                              </a:lnTo>
                              <a:lnTo>
                                <a:pt x="5943345" y="204216"/>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251FEE0" id="drawingObject462" o:spid="_x0000_s1026" style="position:absolute;margin-left:84.95pt;margin-top:37pt;width:468pt;height:16.1pt;z-index:-251581440;visibility:visible;mso-wrap-style:square;mso-wrap-distance-left:9pt;mso-wrap-distance-top:0;mso-wrap-distance-right:9pt;mso-wrap-distance-bottom:0;mso-position-horizontal:absolute;mso-position-horizontal-relative:page;mso-position-vertical:absolute;mso-position-vertical-relative:text;v-text-anchor:top" coordsize="594334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" o:allowincell="f" path="m,l,204216r5943345,l5943345,,,xe" stroked="f">
                <v:path arrowok="t" textboxrect="0,0,5943345,204216"/>
                <w10:wrap anchorx="page"/>
              </v:shape>
            </w:pict>
          </mc:Fallback>
        </mc:AlternateContent>
      </w:r>
      <w:r>
        <w:rPr>
          <w:noProof/>
          <w:sz w:val="24"/>
          <w:szCs w:val="24"/>
        </w:rPr>
        <mc:AlternateContent>
          <mc:Choice Requires="wps">
            <w:drawing>
              <wp:anchor distT="0" distB="0" distL="114300" distR="114300" simplePos="0" relativeHeight="251738112" behindDoc="1" locked="0" layoutInCell="0" allowOverlap="1">
                <wp:simplePos x="0" y="0"/>
                <wp:positionH relativeFrom="page">
                  <wp:posOffset>1078865</wp:posOffset>
                </wp:positionH>
                <wp:positionV relativeFrom="paragraph">
                  <wp:posOffset>704850</wp:posOffset>
                </wp:positionV>
                <wp:extent cx="5943600" cy="204470"/>
                <wp:effectExtent l="0" t="0" r="0" b="0"/>
                <wp:wrapNone/>
                <wp:docPr id="463" name="drawingObject463"/>
                <wp:cNvGraphicFramePr/>
                <a:graphic xmlns:a="http://schemas.openxmlformats.org/drawingml/2006/main">
                  <a:graphicData uri="http://schemas.microsoft.com/office/word/2010/wordprocessingShape">
                    <wps:wsp>
                      <wps:cNvSpPr/>
                      <wps:spPr>
                        <a:xfrm>
                          <a:off x="0" y="0"/>
                          <a:ext cx="5943345" cy="204215"/>
                        </a:xfrm>
                        <a:custGeom>
                          <a:avLst/>
                          <a:gdLst/>
                          <a:ahLst/>
                          <a:cxnLst/>
                          <a:rect l="0" t="0" r="0" b="0"/>
                          <a:pathLst>
                            <a:path w="5943345" h="204215">
                              <a:moveTo>
                                <a:pt x="0" y="0"/>
                              </a:moveTo>
                              <a:lnTo>
                                <a:pt x="0" y="204215"/>
                              </a:lnTo>
                              <a:lnTo>
                                <a:pt x="5943345" y="204215"/>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177AE8C" id="drawingObject463" o:spid="_x0000_s1026" style="position:absolute;margin-left:84.95pt;margin-top:55.5pt;width:468pt;height:16.1pt;z-index:-251578368;visibility:visible;mso-wrap-style:square;mso-wrap-distance-left:9pt;mso-wrap-distance-top:0;mso-wrap-distance-right:9pt;mso-wrap-distance-bottom:0;mso-position-horizontal:absolute;mso-position-horizontal-relative:page;mso-position-vertical:absolute;mso-position-vertical-relative:text;v-text-anchor:top" coordsize="5943345,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" o:allowincell="f" path="m,l,204215r5943345,l5943345,,,xe" stroked="f">
                <v:path arrowok="t" textboxrect="0,0,5943345,204215"/>
                <w10:wrap anchorx="page"/>
              </v:shape>
            </w:pict>
          </mc:Fallback>
        </mc:AlternateContent>
      </w:r>
      <w:r>
        <w:rPr>
          <w:noProof/>
          <w:sz w:val="24"/>
          <w:szCs w:val="24"/>
        </w:rPr>
        <mc:AlternateContent>
          <mc:Choice Requires="wps">
            <w:drawing>
              <wp:anchor distT="0" distB="0" distL="114300" distR="114300" simplePos="0" relativeHeight="251740160" behindDoc="1" locked="0" layoutInCell="0" allowOverlap="1">
                <wp:simplePos x="0" y="0"/>
                <wp:positionH relativeFrom="page">
                  <wp:posOffset>1078865</wp:posOffset>
                </wp:positionH>
                <wp:positionV relativeFrom="paragraph">
                  <wp:posOffset>939165</wp:posOffset>
                </wp:positionV>
                <wp:extent cx="5943600" cy="205740"/>
                <wp:effectExtent l="0" t="0" r="0" b="0"/>
                <wp:wrapNone/>
                <wp:docPr id="464" name="drawingObject464"/>
                <wp:cNvGraphicFramePr/>
                <a:graphic xmlns:a="http://schemas.openxmlformats.org/drawingml/2006/main">
                  <a:graphicData uri="http://schemas.microsoft.com/office/word/2010/wordprocessingShape">
                    <wps:wsp>
                      <wps:cNvSpPr/>
                      <wps:spPr>
                        <a:xfrm>
                          <a:off x="0" y="0"/>
                          <a:ext cx="5943345" cy="205740"/>
                        </a:xfrm>
                        <a:custGeom>
                          <a:avLst/>
                          <a:gdLst/>
                          <a:ahLst/>
                          <a:cxnLst/>
                          <a:rect l="0" t="0" r="0" b="0"/>
                          <a:pathLst>
                            <a:path w="5943345" h="205740">
                              <a:moveTo>
                                <a:pt x="0" y="0"/>
                              </a:moveTo>
                              <a:lnTo>
                                <a:pt x="0" y="205740"/>
                              </a:lnTo>
                              <a:lnTo>
                                <a:pt x="5943345" y="205740"/>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32BAB37" id="drawingObject464" o:spid="_x0000_s1026" style="position:absolute;margin-left:84.95pt;margin-top:73.95pt;width:468pt;height:16.2pt;z-index:-251576320;visibility:visible;mso-wrap-style:square;mso-wrap-distance-left:9pt;mso-wrap-distance-top:0;mso-wrap-distance-right:9pt;mso-wrap-distance-bottom:0;mso-position-horizontal:absolute;mso-position-horizontal-relative:page;mso-position-vertical:absolute;mso-position-vertical-relative:text;v-text-anchor:top" coordsize="5943345,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" o:allowincell="f" path="m,l,205740r5943345,l5943345,,,xe" stroked="f">
                <v:path arrowok="t" textboxrect="0,0,5943345,205740"/>
                <w10:wrap anchorx="page"/>
              </v:shape>
            </w:pict>
          </mc:Fallback>
        </mc:AlternateContent>
      </w:r>
      <w:r>
        <w:rPr>
          <w:noProof/>
          <w:sz w:val="24"/>
          <w:szCs w:val="24"/>
        </w:rPr>
        <mc:AlternateContent>
          <mc:Choice Requires="wps">
            <w:drawing>
              <wp:anchor distT="0" distB="0" distL="114300" distR="114300" simplePos="0" relativeHeight="251742208" behindDoc="1" locked="0" layoutInCell="0" allowOverlap="1">
                <wp:simplePos x="0" y="0"/>
                <wp:positionH relativeFrom="page">
                  <wp:posOffset>1078865</wp:posOffset>
                </wp:positionH>
                <wp:positionV relativeFrom="paragraph">
                  <wp:posOffset>1175385</wp:posOffset>
                </wp:positionV>
                <wp:extent cx="5943600" cy="204470"/>
                <wp:effectExtent l="0" t="0" r="0" b="0"/>
                <wp:wrapNone/>
                <wp:docPr id="465" name="drawingObject465"/>
                <wp:cNvGraphicFramePr/>
                <a:graphic xmlns:a="http://schemas.openxmlformats.org/drawingml/2006/main">
                  <a:graphicData uri="http://schemas.microsoft.com/office/word/2010/wordprocessingShape">
                    <wps:wsp>
                      <wps:cNvSpPr/>
                      <wps:spPr>
                        <a:xfrm>
                          <a:off x="0" y="0"/>
                          <a:ext cx="5943345" cy="204216"/>
                        </a:xfrm>
                        <a:custGeom>
                          <a:avLst/>
                          <a:gdLst/>
                          <a:ahLst/>
                          <a:cxnLst/>
                          <a:rect l="0" t="0" r="0" b="0"/>
                          <a:pathLst>
                            <a:path w="5943345" h="204216">
                              <a:moveTo>
                                <a:pt x="0" y="0"/>
                              </a:moveTo>
                              <a:lnTo>
                                <a:pt x="0" y="204216"/>
                              </a:lnTo>
                              <a:lnTo>
                                <a:pt x="5943345" y="204216"/>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84E250F" id="drawingObject465" o:spid="_x0000_s1026" style="position:absolute;margin-left:84.95pt;margin-top:92.55pt;width:468pt;height:16.1pt;z-index:-251574272;visibility:visible;mso-wrap-style:square;mso-wrap-distance-left:9pt;mso-wrap-distance-top:0;mso-wrap-distance-right:9pt;mso-wrap-distance-bottom:0;mso-position-horizontal:absolute;mso-position-horizontal-relative:page;mso-position-vertical:absolute;mso-position-vertical-relative:text;v-text-anchor:top" coordsize="594334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" o:allowincell="f" path="m,l,204216r5943345,l5943345,,,xe" stroked="f">
                <v:path arrowok="t" textboxrect="0,0,5943345,204216"/>
                <w10:wrap anchorx="page"/>
              </v:shape>
            </w:pict>
          </mc:Fallback>
        </mc:AlternateContent>
      </w:r>
      <w:r>
        <w:rPr>
          <w:noProof/>
          <w:sz w:val="24"/>
          <w:szCs w:val="24"/>
        </w:rPr>
        <mc:AlternateContent>
          <mc:Choice Requires="wps">
            <w:drawing>
              <wp:anchor distT="0" distB="0" distL="114300" distR="114300" simplePos="0" relativeHeight="251744256" behindDoc="1" locked="0" layoutInCell="0" allowOverlap="1">
                <wp:simplePos x="0" y="0"/>
                <wp:positionH relativeFrom="page">
                  <wp:posOffset>1078865</wp:posOffset>
                </wp:positionH>
                <wp:positionV relativeFrom="paragraph">
                  <wp:posOffset>1410335</wp:posOffset>
                </wp:positionV>
                <wp:extent cx="2582545" cy="204470"/>
                <wp:effectExtent l="0" t="0" r="0" b="0"/>
                <wp:wrapNone/>
                <wp:docPr id="466" name="drawingObject466"/>
                <wp:cNvGraphicFramePr/>
                <a:graphic xmlns:a="http://schemas.openxmlformats.org/drawingml/2006/main">
                  <a:graphicData uri="http://schemas.microsoft.com/office/word/2010/wordprocessingShape">
                    <wps:wsp>
                      <wps:cNvSpPr/>
                      <wps:spPr>
                        <a:xfrm>
                          <a:off x="0" y="0"/>
                          <a:ext cx="2582290" cy="204215"/>
                        </a:xfrm>
                        <a:custGeom>
                          <a:avLst/>
                          <a:gdLst/>
                          <a:ahLst/>
                          <a:cxnLst/>
                          <a:rect l="0" t="0" r="0" b="0"/>
                          <a:pathLst>
                            <a:path w="2582290" h="204215">
                              <a:moveTo>
                                <a:pt x="0" y="0"/>
                              </a:moveTo>
                              <a:lnTo>
                                <a:pt x="0" y="204215"/>
                              </a:lnTo>
                              <a:lnTo>
                                <a:pt x="2582290" y="204215"/>
                              </a:lnTo>
                              <a:lnTo>
                                <a:pt x="25822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E6E5704" id="drawingObject466" o:spid="_x0000_s1026" style="position:absolute;margin-left:84.95pt;margin-top:111.05pt;width:203.35pt;height:16.1pt;z-index:-251572224;visibility:visible;mso-wrap-style:square;mso-wrap-distance-left:9pt;mso-wrap-distance-top:0;mso-wrap-distance-right:9pt;mso-wrap-distance-bottom:0;mso-position-horizontal:absolute;mso-position-horizontal-relative:page;mso-position-vertical:absolute;mso-position-vertical-relative:text;v-text-anchor:top" coordsize="2582290,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" o:allowincell="f" path="m,l,204215r2582290,l2582290,,,xe" stroked="f">
                <v:path arrowok="t" textboxrect="0,0,2582290,204215"/>
                <w10:wrap anchorx="page"/>
              </v:shape>
            </w:pict>
          </mc:Fallback>
        </mc:AlternateContent>
      </w:r>
      <w:r>
        <w:rPr>
          <w:rFonts w:ascii="Times New Roman" w:eastAsia="Times New Roman" w:hAnsi="Times New Roman" w:cs="Times New Roman"/>
          <w:color w:val="000000"/>
          <w:sz w:val="24"/>
          <w:szCs w:val="24"/>
        </w:rPr>
        <w:t>Поручение для ребенка зависит от его возраста. Начинать можно уже после 1 года с простых – в одно действие – поручений и просьб. Но важно просить ребенка о том, что он сможет выполнить сразу (передай папе газету, принеси бабушке очки и т.п.). К 2-м годам можно предлагать поручения в два действия (возьми полотенце и отнеси на кухню, возьми ложку на кухне и передай ее папе и т.п.). Как правило, в этом возрасте дети с удовольствием выполняют поручения родителей.</w:t>
      </w:r>
    </w:p>
    <w:p w:rsidR="00E803CA" w:rsidRDefault="00817B82">
      <w:pPr>
        <w:widowControl w:val="0"/>
        <w:spacing w:line="275" w:lineRule="auto"/>
        <w:ind w:right="374" w:firstLine="568"/>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45280" behindDoc="1" locked="0" layoutInCell="0" allowOverlap="1">
                <wp:simplePos x="0" y="0"/>
                <wp:positionH relativeFrom="page">
                  <wp:posOffset>1440180</wp:posOffset>
                </wp:positionH>
                <wp:positionV relativeFrom="paragraph">
                  <wp:posOffset>0</wp:posOffset>
                </wp:positionV>
                <wp:extent cx="5586730" cy="204470"/>
                <wp:effectExtent l="0" t="0" r="0" b="0"/>
                <wp:wrapNone/>
                <wp:docPr id="467" name="drawingObject467"/>
                <wp:cNvGraphicFramePr/>
                <a:graphic xmlns:a="http://schemas.openxmlformats.org/drawingml/2006/main">
                  <a:graphicData uri="http://schemas.microsoft.com/office/word/2010/wordprocessingShape">
                    <wps:wsp>
                      <wps:cNvSpPr/>
                      <wps:spPr>
                        <a:xfrm>
                          <a:off x="0" y="0"/>
                          <a:ext cx="5586730" cy="204216"/>
                        </a:xfrm>
                        <a:custGeom>
                          <a:avLst/>
                          <a:gdLst/>
                          <a:ahLst/>
                          <a:cxnLst/>
                          <a:rect l="0" t="0" r="0" b="0"/>
                          <a:pathLst>
                            <a:path w="5586730" h="204216">
                              <a:moveTo>
                                <a:pt x="0" y="0"/>
                              </a:moveTo>
                              <a:lnTo>
                                <a:pt x="0" y="204216"/>
                              </a:lnTo>
                              <a:lnTo>
                                <a:pt x="5586730" y="204216"/>
                              </a:lnTo>
                              <a:lnTo>
                                <a:pt x="558673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A1B5A25" id="drawingObject467" o:spid="_x0000_s1026" style="position:absolute;margin-left:113.4pt;margin-top:0;width:439.9pt;height:16.1pt;z-index:-251571200;visibility:visible;mso-wrap-style:square;mso-wrap-distance-left:9pt;mso-wrap-distance-top:0;mso-wrap-distance-right:9pt;mso-wrap-distance-bottom:0;mso-position-horizontal:absolute;mso-position-horizontal-relative:page;mso-position-vertical:absolute;mso-position-vertical-relative:text;v-text-anchor:top" coordsize="5586730,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" o:allowincell="f" path="m,l,204216r5586730,l5586730,,,xe" stroked="f">
                <v:path arrowok="t" textboxrect="0,0,5586730,204216"/>
                <w10:wrap anchorx="page"/>
              </v:shape>
            </w:pict>
          </mc:Fallback>
        </mc:AlternateContent>
      </w:r>
      <w:r>
        <w:rPr>
          <w:noProof/>
          <w:sz w:val="24"/>
          <w:szCs w:val="24"/>
        </w:rPr>
        <mc:AlternateContent>
          <mc:Choice Requires="wps">
            <w:drawing>
              <wp:anchor distT="0" distB="0" distL="114300" distR="114300" simplePos="0" relativeHeight="251747328" behindDoc="1" locked="0" layoutInCell="0" allowOverlap="1">
                <wp:simplePos x="0" y="0"/>
                <wp:positionH relativeFrom="page">
                  <wp:posOffset>1078865</wp:posOffset>
                </wp:positionH>
                <wp:positionV relativeFrom="paragraph">
                  <wp:posOffset>234950</wp:posOffset>
                </wp:positionV>
                <wp:extent cx="5948045" cy="205740"/>
                <wp:effectExtent l="0" t="0" r="0" b="0"/>
                <wp:wrapNone/>
                <wp:docPr id="468" name="drawingObject468"/>
                <wp:cNvGraphicFramePr/>
                <a:graphic xmlns:a="http://schemas.openxmlformats.org/drawingml/2006/main">
                  <a:graphicData uri="http://schemas.microsoft.com/office/word/2010/wordprocessingShape">
                    <wps:wsp>
                      <wps:cNvSpPr/>
                      <wps:spPr>
                        <a:xfrm>
                          <a:off x="0" y="0"/>
                          <a:ext cx="5947916" cy="205740"/>
                        </a:xfrm>
                        <a:custGeom>
                          <a:avLst/>
                          <a:gdLst/>
                          <a:ahLst/>
                          <a:cxnLst/>
                          <a:rect l="0" t="0" r="0" b="0"/>
                          <a:pathLst>
                            <a:path w="5947916" h="205740">
                              <a:moveTo>
                                <a:pt x="0" y="0"/>
                              </a:moveTo>
                              <a:lnTo>
                                <a:pt x="0" y="205740"/>
                              </a:lnTo>
                              <a:lnTo>
                                <a:pt x="5947916" y="205740"/>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3481DD6" id="drawingObject468" o:spid="_x0000_s1026" style="position:absolute;margin-left:84.95pt;margin-top:18.5pt;width:468.35pt;height:16.2pt;z-index:-251569152;visibility:visible;mso-wrap-style:square;mso-wrap-distance-left:9pt;mso-wrap-distance-top:0;mso-wrap-distance-right:9pt;mso-wrap-distance-bottom:0;mso-position-horizontal:absolute;mso-position-horizontal-relative:page;mso-position-vertical:absolute;mso-position-vertical-relative:text;v-text-anchor:top" coordsize="5947916,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" o:allowincell="f" path="m,l,205740r5947916,l5947916,,,xe" stroked="f">
                <v:path arrowok="t" textboxrect="0,0,5947916,205740"/>
                <w10:wrap anchorx="page"/>
              </v:shape>
            </w:pict>
          </mc:Fallback>
        </mc:AlternateContent>
      </w:r>
      <w:r>
        <w:rPr>
          <w:noProof/>
          <w:sz w:val="24"/>
          <w:szCs w:val="24"/>
        </w:rPr>
        <mc:AlternateContent>
          <mc:Choice Requires="wps">
            <w:drawing>
              <wp:anchor distT="0" distB="0" distL="114300" distR="114300" simplePos="0" relativeHeight="251749376" behindDoc="1" locked="0" layoutInCell="0" allowOverlap="1">
                <wp:simplePos x="0" y="0"/>
                <wp:positionH relativeFrom="page">
                  <wp:posOffset>1078865</wp:posOffset>
                </wp:positionH>
                <wp:positionV relativeFrom="paragraph">
                  <wp:posOffset>471170</wp:posOffset>
                </wp:positionV>
                <wp:extent cx="5948045" cy="204470"/>
                <wp:effectExtent l="0" t="0" r="0" b="0"/>
                <wp:wrapNone/>
                <wp:docPr id="469" name="drawingObject469"/>
                <wp:cNvGraphicFramePr/>
                <a:graphic xmlns:a="http://schemas.openxmlformats.org/drawingml/2006/main">
                  <a:graphicData uri="http://schemas.microsoft.com/office/word/2010/wordprocessingShape">
                    <wps:wsp>
                      <wps:cNvSpPr/>
                      <wps:spPr>
                        <a:xfrm>
                          <a:off x="0" y="0"/>
                          <a:ext cx="5947916" cy="204215"/>
                        </a:xfrm>
                        <a:custGeom>
                          <a:avLst/>
                          <a:gdLst/>
                          <a:ahLst/>
                          <a:cxnLst/>
                          <a:rect l="0" t="0" r="0" b="0"/>
                          <a:pathLst>
                            <a:path w="5947916" h="204215">
                              <a:moveTo>
                                <a:pt x="0" y="0"/>
                              </a:moveTo>
                              <a:lnTo>
                                <a:pt x="0" y="204215"/>
                              </a:lnTo>
                              <a:lnTo>
                                <a:pt x="5947916" y="204215"/>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DAD0863" id="drawingObject469" o:spid="_x0000_s1026" style="position:absolute;margin-left:84.95pt;margin-top:37.1pt;width:468.35pt;height:16.1pt;z-index:-251567104;visibility:visible;mso-wrap-style:square;mso-wrap-distance-left:9pt;mso-wrap-distance-top:0;mso-wrap-distance-right:9pt;mso-wrap-distance-bottom:0;mso-position-horizontal:absolute;mso-position-horizontal-relative:page;mso-position-vertical:absolute;mso-position-vertical-relative:text;v-text-anchor:top" coordsize="5947916,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" o:allowincell="f" path="m,l,204215r5947916,l5947916,,,xe" stroked="f">
                <v:path arrowok="t" textboxrect="0,0,5947916,204215"/>
                <w10:wrap anchorx="page"/>
              </v:shape>
            </w:pict>
          </mc:Fallback>
        </mc:AlternateContent>
      </w:r>
      <w:r>
        <w:rPr>
          <w:noProof/>
          <w:sz w:val="24"/>
          <w:szCs w:val="24"/>
        </w:rPr>
        <mc:AlternateContent>
          <mc:Choice Requires="wps">
            <w:drawing>
              <wp:anchor distT="0" distB="0" distL="114300" distR="114300" simplePos="0" relativeHeight="251752448" behindDoc="1" locked="0" layoutInCell="0" allowOverlap="1">
                <wp:simplePos x="0" y="0"/>
                <wp:positionH relativeFrom="page">
                  <wp:posOffset>1078865</wp:posOffset>
                </wp:positionH>
                <wp:positionV relativeFrom="paragraph">
                  <wp:posOffset>706120</wp:posOffset>
                </wp:positionV>
                <wp:extent cx="5948045" cy="204470"/>
                <wp:effectExtent l="0" t="0" r="0" b="0"/>
                <wp:wrapNone/>
                <wp:docPr id="470" name="drawingObject470"/>
                <wp:cNvGraphicFramePr/>
                <a:graphic xmlns:a="http://schemas.openxmlformats.org/drawingml/2006/main">
                  <a:graphicData uri="http://schemas.microsoft.com/office/word/2010/wordprocessingShape">
                    <wps:wsp>
                      <wps:cNvSpPr/>
                      <wps:spPr>
                        <a:xfrm>
                          <a:off x="0" y="0"/>
                          <a:ext cx="5947916" cy="204520"/>
                        </a:xfrm>
                        <a:custGeom>
                          <a:avLst/>
                          <a:gdLst/>
                          <a:ahLst/>
                          <a:cxnLst/>
                          <a:rect l="0" t="0" r="0" b="0"/>
                          <a:pathLst>
                            <a:path w="5947916" h="204520">
                              <a:moveTo>
                                <a:pt x="0" y="0"/>
                              </a:moveTo>
                              <a:lnTo>
                                <a:pt x="0" y="204520"/>
                              </a:lnTo>
                              <a:lnTo>
                                <a:pt x="5947916" y="204520"/>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828DC30" id="drawingObject470" o:spid="_x0000_s1026" style="position:absolute;margin-left:84.95pt;margin-top:55.6pt;width:468.35pt;height:16.1pt;z-index:-251564032;visibility:visible;mso-wrap-style:square;mso-wrap-distance-left:9pt;mso-wrap-distance-top:0;mso-wrap-distance-right:9pt;mso-wrap-distance-bottom:0;mso-position-horizontal:absolute;mso-position-horizontal-relative:page;mso-position-vertical:absolute;mso-position-vertical-relative:text;v-text-anchor:top" coordsize="5947916,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" o:allowincell="f" path="m,l,204520r5947916,l5947916,,,xe" stroked="f">
                <v:path arrowok="t" textboxrect="0,0,5947916,204520"/>
                <w10:wrap anchorx="page"/>
              </v:shape>
            </w:pict>
          </mc:Fallback>
        </mc:AlternateContent>
      </w:r>
      <w:r>
        <w:rPr>
          <w:noProof/>
          <w:sz w:val="24"/>
          <w:szCs w:val="24"/>
        </w:rPr>
        <mc:AlternateContent>
          <mc:Choice Requires="wps">
            <w:drawing>
              <wp:anchor distT="0" distB="0" distL="114300" distR="114300" simplePos="0" relativeHeight="251755520" behindDoc="1" locked="0" layoutInCell="0" allowOverlap="1">
                <wp:simplePos x="0" y="0"/>
                <wp:positionH relativeFrom="page">
                  <wp:posOffset>1078865</wp:posOffset>
                </wp:positionH>
                <wp:positionV relativeFrom="paragraph">
                  <wp:posOffset>941070</wp:posOffset>
                </wp:positionV>
                <wp:extent cx="5948045" cy="205740"/>
                <wp:effectExtent l="0" t="0" r="0" b="0"/>
                <wp:wrapNone/>
                <wp:docPr id="471" name="drawingObject471"/>
                <wp:cNvGraphicFramePr/>
                <a:graphic xmlns:a="http://schemas.openxmlformats.org/drawingml/2006/main">
                  <a:graphicData uri="http://schemas.microsoft.com/office/word/2010/wordprocessingShape">
                    <wps:wsp>
                      <wps:cNvSpPr/>
                      <wps:spPr>
                        <a:xfrm>
                          <a:off x="0" y="0"/>
                          <a:ext cx="5947916" cy="205740"/>
                        </a:xfrm>
                        <a:custGeom>
                          <a:avLst/>
                          <a:gdLst/>
                          <a:ahLst/>
                          <a:cxnLst/>
                          <a:rect l="0" t="0" r="0" b="0"/>
                          <a:pathLst>
                            <a:path w="5947916" h="205740">
                              <a:moveTo>
                                <a:pt x="0" y="0"/>
                              </a:moveTo>
                              <a:lnTo>
                                <a:pt x="0" y="205740"/>
                              </a:lnTo>
                              <a:lnTo>
                                <a:pt x="5947916" y="205740"/>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99D78DC" id="drawingObject471" o:spid="_x0000_s1026" style="position:absolute;margin-left:84.95pt;margin-top:74.1pt;width:468.35pt;height:16.2pt;z-index:-251560960;visibility:visible;mso-wrap-style:square;mso-wrap-distance-left:9pt;mso-wrap-distance-top:0;mso-wrap-distance-right:9pt;mso-wrap-distance-bottom:0;mso-position-horizontal:absolute;mso-position-horizontal-relative:page;mso-position-vertical:absolute;mso-position-vertical-relative:text;v-text-anchor:top" coordsize="5947916,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" o:allowincell="f" path="m,l,205740r5947916,l5947916,,,xe" stroked="f">
                <v:path arrowok="t" textboxrect="0,0,5947916,205740"/>
                <w10:wrap anchorx="page"/>
              </v:shape>
            </w:pict>
          </mc:Fallback>
        </mc:AlternateContent>
      </w:r>
      <w:r>
        <w:rPr>
          <w:noProof/>
          <w:sz w:val="24"/>
          <w:szCs w:val="24"/>
        </w:rPr>
        <mc:AlternateContent>
          <mc:Choice Requires="wps">
            <w:drawing>
              <wp:anchor distT="0" distB="0" distL="114300" distR="114300" simplePos="0" relativeHeight="251757568" behindDoc="1" locked="0" layoutInCell="0" allowOverlap="1">
                <wp:simplePos x="0" y="0"/>
                <wp:positionH relativeFrom="page">
                  <wp:posOffset>1078865</wp:posOffset>
                </wp:positionH>
                <wp:positionV relativeFrom="paragraph">
                  <wp:posOffset>1177290</wp:posOffset>
                </wp:positionV>
                <wp:extent cx="5948045" cy="204470"/>
                <wp:effectExtent l="0" t="0" r="0" b="0"/>
                <wp:wrapNone/>
                <wp:docPr id="472" name="drawingObject472"/>
                <wp:cNvGraphicFramePr/>
                <a:graphic xmlns:a="http://schemas.openxmlformats.org/drawingml/2006/main">
                  <a:graphicData uri="http://schemas.microsoft.com/office/word/2010/wordprocessingShape">
                    <wps:wsp>
                      <wps:cNvSpPr/>
                      <wps:spPr>
                        <a:xfrm>
                          <a:off x="0" y="0"/>
                          <a:ext cx="5947916" cy="204216"/>
                        </a:xfrm>
                        <a:custGeom>
                          <a:avLst/>
                          <a:gdLst/>
                          <a:ahLst/>
                          <a:cxnLst/>
                          <a:rect l="0" t="0" r="0" b="0"/>
                          <a:pathLst>
                            <a:path w="5947916" h="204216">
                              <a:moveTo>
                                <a:pt x="0" y="0"/>
                              </a:moveTo>
                              <a:lnTo>
                                <a:pt x="0" y="204216"/>
                              </a:lnTo>
                              <a:lnTo>
                                <a:pt x="5947916" y="204216"/>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FC321DB" id="drawingObject472" o:spid="_x0000_s1026" style="position:absolute;margin-left:84.95pt;margin-top:92.7pt;width:468.35pt;height:16.1pt;z-index:-251558912;visibility:visible;mso-wrap-style:square;mso-wrap-distance-left:9pt;mso-wrap-distance-top:0;mso-wrap-distance-right:9pt;mso-wrap-distance-bottom:0;mso-position-horizontal:absolute;mso-position-horizontal-relative:page;mso-position-vertical:absolute;mso-position-vertical-relative:text;v-text-anchor:top" coordsize="5947916,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" o:allowincell="f" path="m,l,204216r5947916,l5947916,,,xe" stroked="f">
                <v:path arrowok="t" textboxrect="0,0,5947916,204216"/>
                <w10:wrap anchorx="page"/>
              </v:shape>
            </w:pict>
          </mc:Fallback>
        </mc:AlternateContent>
      </w:r>
      <w:r>
        <w:rPr>
          <w:noProof/>
          <w:sz w:val="24"/>
          <w:szCs w:val="24"/>
        </w:rPr>
        <mc:AlternateContent>
          <mc:Choice Requires="wps">
            <w:drawing>
              <wp:anchor distT="0" distB="0" distL="114300" distR="114300" simplePos="0" relativeHeight="251758592" behindDoc="1" locked="0" layoutInCell="0" allowOverlap="1">
                <wp:simplePos x="0" y="0"/>
                <wp:positionH relativeFrom="page">
                  <wp:posOffset>1078865</wp:posOffset>
                </wp:positionH>
                <wp:positionV relativeFrom="paragraph">
                  <wp:posOffset>1411605</wp:posOffset>
                </wp:positionV>
                <wp:extent cx="5948045" cy="204470"/>
                <wp:effectExtent l="0" t="0" r="0" b="0"/>
                <wp:wrapNone/>
                <wp:docPr id="473" name="drawingObject473"/>
                <wp:cNvGraphicFramePr/>
                <a:graphic xmlns:a="http://schemas.openxmlformats.org/drawingml/2006/main">
                  <a:graphicData uri="http://schemas.microsoft.com/office/word/2010/wordprocessingShape">
                    <wps:wsp>
                      <wps:cNvSpPr/>
                      <wps:spPr>
                        <a:xfrm>
                          <a:off x="0" y="0"/>
                          <a:ext cx="5947916" cy="204215"/>
                        </a:xfrm>
                        <a:custGeom>
                          <a:avLst/>
                          <a:gdLst/>
                          <a:ahLst/>
                          <a:cxnLst/>
                          <a:rect l="0" t="0" r="0" b="0"/>
                          <a:pathLst>
                            <a:path w="5947916" h="204215">
                              <a:moveTo>
                                <a:pt x="0" y="0"/>
                              </a:moveTo>
                              <a:lnTo>
                                <a:pt x="0" y="204215"/>
                              </a:lnTo>
                              <a:lnTo>
                                <a:pt x="5947916" y="204215"/>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D2012A1" id="drawingObject473" o:spid="_x0000_s1026" style="position:absolute;margin-left:84.95pt;margin-top:111.15pt;width:468.35pt;height:16.1pt;z-index:-251557888;visibility:visible;mso-wrap-style:square;mso-wrap-distance-left:9pt;mso-wrap-distance-top:0;mso-wrap-distance-right:9pt;mso-wrap-distance-bottom:0;mso-position-horizontal:absolute;mso-position-horizontal-relative:page;mso-position-vertical:absolute;mso-position-vertical-relative:text;v-text-anchor:top" coordsize="5947916,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" o:allowincell="f" path="m,l,204215r5947916,l5947916,,,xe" stroked="f">
                <v:path arrowok="t" textboxrect="0,0,5947916,204215"/>
                <w10:wrap anchorx="page"/>
              </v:shape>
            </w:pict>
          </mc:Fallback>
        </mc:AlternateContent>
      </w:r>
      <w:r>
        <w:rPr>
          <w:noProof/>
          <w:sz w:val="24"/>
          <w:szCs w:val="24"/>
        </w:rPr>
        <mc:AlternateContent>
          <mc:Choice Requires="wps">
            <w:drawing>
              <wp:anchor distT="0" distB="0" distL="114300" distR="114300" simplePos="0" relativeHeight="251759616" behindDoc="1" locked="0" layoutInCell="0" allowOverlap="1">
                <wp:simplePos x="0" y="0"/>
                <wp:positionH relativeFrom="page">
                  <wp:posOffset>1078865</wp:posOffset>
                </wp:positionH>
                <wp:positionV relativeFrom="paragraph">
                  <wp:posOffset>1646555</wp:posOffset>
                </wp:positionV>
                <wp:extent cx="5948045" cy="204470"/>
                <wp:effectExtent l="0" t="0" r="0" b="0"/>
                <wp:wrapNone/>
                <wp:docPr id="474" name="drawingObject474"/>
                <wp:cNvGraphicFramePr/>
                <a:graphic xmlns:a="http://schemas.openxmlformats.org/drawingml/2006/main">
                  <a:graphicData uri="http://schemas.microsoft.com/office/word/2010/wordprocessingShape">
                    <wps:wsp>
                      <wps:cNvSpPr/>
                      <wps:spPr>
                        <a:xfrm>
                          <a:off x="0" y="0"/>
                          <a:ext cx="5947916" cy="204215"/>
                        </a:xfrm>
                        <a:custGeom>
                          <a:avLst/>
                          <a:gdLst/>
                          <a:ahLst/>
                          <a:cxnLst/>
                          <a:rect l="0" t="0" r="0" b="0"/>
                          <a:pathLst>
                            <a:path w="5947916" h="204215">
                              <a:moveTo>
                                <a:pt x="0" y="0"/>
                              </a:moveTo>
                              <a:lnTo>
                                <a:pt x="0" y="204215"/>
                              </a:lnTo>
                              <a:lnTo>
                                <a:pt x="5947916" y="204215"/>
                              </a:lnTo>
                              <a:lnTo>
                                <a:pt x="594791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8AFA7A1" id="drawingObject474" o:spid="_x0000_s1026" style="position:absolute;margin-left:84.95pt;margin-top:129.65pt;width:468.35pt;height:16.1pt;z-index:-251556864;visibility:visible;mso-wrap-style:square;mso-wrap-distance-left:9pt;mso-wrap-distance-top:0;mso-wrap-distance-right:9pt;mso-wrap-distance-bottom:0;mso-position-horizontal:absolute;mso-position-horizontal-relative:page;mso-position-vertical:absolute;mso-position-vertical-relative:text;v-text-anchor:top" coordsize="5947916,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" o:allowincell="f" path="m,l,204215r5947916,l5947916,,,xe" stroked="f">
                <v:path arrowok="t" textboxrect="0,0,5947916,204215"/>
                <w10:wrap anchorx="page"/>
              </v:shape>
            </w:pict>
          </mc:Fallback>
        </mc:AlternateContent>
      </w:r>
      <w:r>
        <w:rPr>
          <w:noProof/>
          <w:sz w:val="24"/>
          <w:szCs w:val="24"/>
        </w:rPr>
        <mc:AlternateContent>
          <mc:Choice Requires="wps">
            <w:drawing>
              <wp:anchor distT="0" distB="0" distL="114300" distR="114300" simplePos="0" relativeHeight="251760640" behindDoc="1" locked="0" layoutInCell="0" allowOverlap="1">
                <wp:simplePos x="0" y="0"/>
                <wp:positionH relativeFrom="page">
                  <wp:posOffset>1078865</wp:posOffset>
                </wp:positionH>
                <wp:positionV relativeFrom="paragraph">
                  <wp:posOffset>1881505</wp:posOffset>
                </wp:positionV>
                <wp:extent cx="1019810" cy="205740"/>
                <wp:effectExtent l="0" t="0" r="0" b="0"/>
                <wp:wrapNone/>
                <wp:docPr id="475" name="drawingObject475"/>
                <wp:cNvGraphicFramePr/>
                <a:graphic xmlns:a="http://schemas.openxmlformats.org/drawingml/2006/main">
                  <a:graphicData uri="http://schemas.microsoft.com/office/word/2010/wordprocessingShape">
                    <wps:wsp>
                      <wps:cNvSpPr/>
                      <wps:spPr>
                        <a:xfrm>
                          <a:off x="0" y="0"/>
                          <a:ext cx="1019556" cy="205740"/>
                        </a:xfrm>
                        <a:custGeom>
                          <a:avLst/>
                          <a:gdLst/>
                          <a:ahLst/>
                          <a:cxnLst/>
                          <a:rect l="0" t="0" r="0" b="0"/>
                          <a:pathLst>
                            <a:path w="1019556" h="205740">
                              <a:moveTo>
                                <a:pt x="0" y="0"/>
                              </a:moveTo>
                              <a:lnTo>
                                <a:pt x="0" y="205740"/>
                              </a:lnTo>
                              <a:lnTo>
                                <a:pt x="1019556" y="205740"/>
                              </a:lnTo>
                              <a:lnTo>
                                <a:pt x="101955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2EE8099" id="drawingObject475" o:spid="_x0000_s1026" style="position:absolute;margin-left:84.95pt;margin-top:148.15pt;width:80.3pt;height:16.2pt;z-index:-251555840;visibility:visible;mso-wrap-style:square;mso-wrap-distance-left:9pt;mso-wrap-distance-top:0;mso-wrap-distance-right:9pt;mso-wrap-distance-bottom:0;mso-position-horizontal:absolute;mso-position-horizontal-relative:page;mso-position-vertical:absolute;mso-position-vertical-relative:text;v-text-anchor:top" coordsize="1019556,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" o:allowincell="f" path="m,l,205740r1019556,l1019556,,,xe" stroked="f">
                <v:path arrowok="t" textboxrect="0,0,1019556,205740"/>
                <w10:wrap anchorx="page"/>
              </v:shape>
            </w:pict>
          </mc:Fallback>
        </mc:AlternateContent>
      </w:r>
      <w:r>
        <w:rPr>
          <w:rFonts w:ascii="Times New Roman" w:eastAsia="Times New Roman" w:hAnsi="Times New Roman" w:cs="Times New Roman"/>
          <w:color w:val="000000"/>
          <w:sz w:val="24"/>
          <w:szCs w:val="24"/>
        </w:rPr>
        <w:t xml:space="preserve">К концу раннего – началу дошкольного возраста (2-3,5 года) у ребенка могут быть уже собственные обязанности, которые вполне ему по силам (относить свою тарелку к мойке, аккуратно вешать свою одежду перед сном, убирать после прогулки мокрые варежки и шапочку на батарею и т.п.). В этом возрасте дети очень интересуются теми делами, которые выполняют по дому взрослые и стремятся им помочь. Необходимо дать возможность ребенку попробовать себя в «серьезном» деле. За попытку реализации такого </w:t>
      </w:r>
    </w:p>
    <w:p w:rsidR="00E803CA" w:rsidRDefault="00E803CA">
      <w:pPr>
        <w:widowControl w:val="0"/>
        <w:spacing w:line="275" w:lineRule="auto"/>
        <w:ind w:right="374" w:firstLine="568"/>
        <w:jc w:val="both"/>
        <w:rPr>
          <w:rFonts w:ascii="Times New Roman" w:eastAsia="Times New Roman" w:hAnsi="Times New Roman" w:cs="Times New Roman"/>
          <w:color w:val="000000"/>
          <w:sz w:val="24"/>
          <w:szCs w:val="24"/>
        </w:rPr>
      </w:pPr>
    </w:p>
    <w:p w:rsidR="00E803CA" w:rsidRDefault="00E803CA">
      <w:pPr>
        <w:widowControl w:val="0"/>
        <w:spacing w:line="275" w:lineRule="auto"/>
        <w:ind w:right="374" w:firstLine="568"/>
        <w:jc w:val="both"/>
        <w:rPr>
          <w:rFonts w:ascii="Times New Roman" w:eastAsia="Times New Roman" w:hAnsi="Times New Roman" w:cs="Times New Roman"/>
          <w:color w:val="000000"/>
          <w:sz w:val="24"/>
          <w:szCs w:val="24"/>
        </w:rPr>
      </w:pPr>
    </w:p>
    <w:p w:rsidR="00256954" w:rsidRDefault="00817B82">
      <w:pPr>
        <w:widowControl w:val="0"/>
        <w:spacing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желания обязательно надо похвалить его, например, за то, что он захотел помочь маме или дедушке.</w:t>
      </w:r>
    </w:p>
    <w:p w:rsidR="00256954" w:rsidRDefault="00817B82">
      <w:pPr>
        <w:widowControl w:val="0"/>
        <w:spacing w:before="8" w:line="275" w:lineRule="auto"/>
        <w:ind w:right="381" w:firstLine="568"/>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61664" behindDoc="1" locked="0" layoutInCell="0" allowOverlap="1">
                <wp:simplePos x="0" y="0"/>
                <wp:positionH relativeFrom="page">
                  <wp:posOffset>1440180</wp:posOffset>
                </wp:positionH>
                <wp:positionV relativeFrom="paragraph">
                  <wp:posOffset>5080</wp:posOffset>
                </wp:positionV>
                <wp:extent cx="5582285" cy="204470"/>
                <wp:effectExtent l="0" t="0" r="0" b="0"/>
                <wp:wrapNone/>
                <wp:docPr id="476" name="drawingObject476"/>
                <wp:cNvGraphicFramePr/>
                <a:graphic xmlns:a="http://schemas.openxmlformats.org/drawingml/2006/main">
                  <a:graphicData uri="http://schemas.microsoft.com/office/word/2010/wordprocessingShape">
                    <wps:wsp>
                      <wps:cNvSpPr/>
                      <wps:spPr>
                        <a:xfrm>
                          <a:off x="0" y="0"/>
                          <a:ext cx="5582158" cy="204215"/>
                        </a:xfrm>
                        <a:custGeom>
                          <a:avLst/>
                          <a:gdLst/>
                          <a:ahLst/>
                          <a:cxnLst/>
                          <a:rect l="0" t="0" r="0" b="0"/>
                          <a:pathLst>
                            <a:path w="5582158" h="204215">
                              <a:moveTo>
                                <a:pt x="0" y="0"/>
                              </a:moveTo>
                              <a:lnTo>
                                <a:pt x="0" y="204215"/>
                              </a:lnTo>
                              <a:lnTo>
                                <a:pt x="5582158" y="204215"/>
                              </a:lnTo>
                              <a:lnTo>
                                <a:pt x="558215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9CB9B33" id="drawingObject476" o:spid="_x0000_s1026" style="position:absolute;margin-left:113.4pt;margin-top:.4pt;width:439.55pt;height:16.1pt;z-index:-251554816;visibility:visible;mso-wrap-style:square;mso-wrap-distance-left:9pt;mso-wrap-distance-top:0;mso-wrap-distance-right:9pt;mso-wrap-distance-bottom:0;mso-position-horizontal:absolute;mso-position-horizontal-relative:page;mso-position-vertical:absolute;mso-position-vertical-relative:text;v-text-anchor:top" coordsize="5582158,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" o:allowincell="f" path="m,l,204215r5582158,l5582158,,,xe" stroked="f">
                <v:path arrowok="t" textboxrect="0,0,5582158,204215"/>
                <w10:wrap anchorx="page"/>
              </v:shape>
            </w:pict>
          </mc:Fallback>
        </mc:AlternateContent>
      </w:r>
      <w:r>
        <w:rPr>
          <w:noProof/>
          <w:sz w:val="24"/>
          <w:szCs w:val="24"/>
        </w:rPr>
        <mc:AlternateContent>
          <mc:Choice Requires="wps">
            <w:drawing>
              <wp:anchor distT="0" distB="0" distL="114300" distR="114300" simplePos="0" relativeHeight="251762688" behindDoc="1" locked="0" layoutInCell="0" allowOverlap="1">
                <wp:simplePos x="0" y="0"/>
                <wp:positionH relativeFrom="page">
                  <wp:posOffset>1078865</wp:posOffset>
                </wp:positionH>
                <wp:positionV relativeFrom="paragraph">
                  <wp:posOffset>239395</wp:posOffset>
                </wp:positionV>
                <wp:extent cx="5943600" cy="204470"/>
                <wp:effectExtent l="0" t="0" r="0" b="0"/>
                <wp:wrapNone/>
                <wp:docPr id="477" name="drawingObject477"/>
                <wp:cNvGraphicFramePr/>
                <a:graphic xmlns:a="http://schemas.openxmlformats.org/drawingml/2006/main">
                  <a:graphicData uri="http://schemas.microsoft.com/office/word/2010/wordprocessingShape">
                    <wps:wsp>
                      <wps:cNvSpPr/>
                      <wps:spPr>
                        <a:xfrm>
                          <a:off x="0" y="0"/>
                          <a:ext cx="5943345" cy="204216"/>
                        </a:xfrm>
                        <a:custGeom>
                          <a:avLst/>
                          <a:gdLst/>
                          <a:ahLst/>
                          <a:cxnLst/>
                          <a:rect l="0" t="0" r="0" b="0"/>
                          <a:pathLst>
                            <a:path w="5943345" h="204216">
                              <a:moveTo>
                                <a:pt x="0" y="0"/>
                              </a:moveTo>
                              <a:lnTo>
                                <a:pt x="0" y="204216"/>
                              </a:lnTo>
                              <a:lnTo>
                                <a:pt x="5943345" y="204216"/>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B03AA69" id="drawingObject477" o:spid="_x0000_s1026" style="position:absolute;margin-left:84.95pt;margin-top:18.85pt;width:468pt;height:16.1pt;z-index:-251553792;visibility:visible;mso-wrap-style:square;mso-wrap-distance-left:9pt;mso-wrap-distance-top:0;mso-wrap-distance-right:9pt;mso-wrap-distance-bottom:0;mso-position-horizontal:absolute;mso-position-horizontal-relative:page;mso-position-vertical:absolute;mso-position-vertical-relative:text;v-text-anchor:top" coordsize="594334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" o:allowincell="f" path="m,l,204216r5943345,l5943345,,,xe" stroked="f">
                <v:path arrowok="t" textboxrect="0,0,5943345,204216"/>
                <w10:wrap anchorx="page"/>
              </v:shape>
            </w:pict>
          </mc:Fallback>
        </mc:AlternateContent>
      </w:r>
      <w:r>
        <w:rPr>
          <w:noProof/>
          <w:sz w:val="24"/>
          <w:szCs w:val="24"/>
        </w:rPr>
        <mc:AlternateContent>
          <mc:Choice Requires="wps">
            <w:drawing>
              <wp:anchor distT="0" distB="0" distL="114300" distR="114300" simplePos="0" relativeHeight="251763712" behindDoc="1" locked="0" layoutInCell="0" allowOverlap="1">
                <wp:simplePos x="0" y="0"/>
                <wp:positionH relativeFrom="page">
                  <wp:posOffset>1078865</wp:posOffset>
                </wp:positionH>
                <wp:positionV relativeFrom="paragraph">
                  <wp:posOffset>474345</wp:posOffset>
                </wp:positionV>
                <wp:extent cx="5943600" cy="205740"/>
                <wp:effectExtent l="0" t="0" r="0" b="0"/>
                <wp:wrapNone/>
                <wp:docPr id="478" name="drawingObject478"/>
                <wp:cNvGraphicFramePr/>
                <a:graphic xmlns:a="http://schemas.openxmlformats.org/drawingml/2006/main">
                  <a:graphicData uri="http://schemas.microsoft.com/office/word/2010/wordprocessingShape">
                    <wps:wsp>
                      <wps:cNvSpPr/>
                      <wps:spPr>
                        <a:xfrm>
                          <a:off x="0" y="0"/>
                          <a:ext cx="5943345" cy="205739"/>
                        </a:xfrm>
                        <a:custGeom>
                          <a:avLst/>
                          <a:gdLst/>
                          <a:ahLst/>
                          <a:cxnLst/>
                          <a:rect l="0" t="0" r="0" b="0"/>
                          <a:pathLst>
                            <a:path w="5943345" h="205739">
                              <a:moveTo>
                                <a:pt x="0" y="0"/>
                              </a:moveTo>
                              <a:lnTo>
                                <a:pt x="0" y="205739"/>
                              </a:lnTo>
                              <a:lnTo>
                                <a:pt x="5943345" y="205739"/>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3F39CF8" id="drawingObject478" o:spid="_x0000_s1026" style="position:absolute;margin-left:84.95pt;margin-top:37.35pt;width:468pt;height:16.2pt;z-index:-251552768;visibility:visible;mso-wrap-style:square;mso-wrap-distance-left:9pt;mso-wrap-distance-top:0;mso-wrap-distance-right:9pt;mso-wrap-distance-bottom:0;mso-position-horizontal:absolute;mso-position-horizontal-relative:page;mso-position-vertical:absolute;mso-position-vertical-relative:text;v-text-anchor:top" coordsize="5943345,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" o:allowincell="f" path="m,l,205739r5943345,l5943345,,,xe" stroked="f">
                <v:path arrowok="t" textboxrect="0,0,5943345,205739"/>
                <w10:wrap anchorx="page"/>
              </v:shape>
            </w:pict>
          </mc:Fallback>
        </mc:AlternateContent>
      </w:r>
      <w:r>
        <w:rPr>
          <w:noProof/>
          <w:sz w:val="24"/>
          <w:szCs w:val="24"/>
        </w:rPr>
        <mc:AlternateContent>
          <mc:Choice Requires="wps">
            <w:drawing>
              <wp:anchor distT="0" distB="0" distL="114300" distR="114300" simplePos="0" relativeHeight="251764736" behindDoc="1" locked="0" layoutInCell="0" allowOverlap="1">
                <wp:simplePos x="0" y="0"/>
                <wp:positionH relativeFrom="page">
                  <wp:posOffset>1078865</wp:posOffset>
                </wp:positionH>
                <wp:positionV relativeFrom="paragraph">
                  <wp:posOffset>710565</wp:posOffset>
                </wp:positionV>
                <wp:extent cx="5943600" cy="204470"/>
                <wp:effectExtent l="0" t="0" r="0" b="0"/>
                <wp:wrapNone/>
                <wp:docPr id="479" name="drawingObject479"/>
                <wp:cNvGraphicFramePr/>
                <a:graphic xmlns:a="http://schemas.openxmlformats.org/drawingml/2006/main">
                  <a:graphicData uri="http://schemas.microsoft.com/office/word/2010/wordprocessingShape">
                    <wps:wsp>
                      <wps:cNvSpPr/>
                      <wps:spPr>
                        <a:xfrm>
                          <a:off x="0" y="0"/>
                          <a:ext cx="5943345" cy="204520"/>
                        </a:xfrm>
                        <a:custGeom>
                          <a:avLst/>
                          <a:gdLst/>
                          <a:ahLst/>
                          <a:cxnLst/>
                          <a:rect l="0" t="0" r="0" b="0"/>
                          <a:pathLst>
                            <a:path w="5943345" h="204520">
                              <a:moveTo>
                                <a:pt x="0" y="0"/>
                              </a:moveTo>
                              <a:lnTo>
                                <a:pt x="0" y="204520"/>
                              </a:lnTo>
                              <a:lnTo>
                                <a:pt x="5943345" y="204520"/>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51AB030" id="drawingObject479" o:spid="_x0000_s1026" style="position:absolute;margin-left:84.95pt;margin-top:55.95pt;width:468pt;height:16.1pt;z-index:-251551744;visibility:visible;mso-wrap-style:square;mso-wrap-distance-left:9pt;mso-wrap-distance-top:0;mso-wrap-distance-right:9pt;mso-wrap-distance-bottom:0;mso-position-horizontal:absolute;mso-position-horizontal-relative:page;mso-position-vertical:absolute;mso-position-vertical-relative:text;v-text-anchor:top" coordsize="5943345,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" o:allowincell="f" path="m,l,204520r5943345,l5943345,,,xe" stroked="f">
                <v:path arrowok="t" textboxrect="0,0,5943345,204520"/>
                <w10:wrap anchorx="page"/>
              </v:shape>
            </w:pict>
          </mc:Fallback>
        </mc:AlternateContent>
      </w:r>
      <w:r>
        <w:rPr>
          <w:noProof/>
          <w:sz w:val="24"/>
          <w:szCs w:val="24"/>
        </w:rPr>
        <mc:AlternateContent>
          <mc:Choice Requires="wps">
            <w:drawing>
              <wp:anchor distT="0" distB="0" distL="114300" distR="114300" simplePos="0" relativeHeight="251765760" behindDoc="1" locked="0" layoutInCell="0" allowOverlap="1">
                <wp:simplePos x="0" y="0"/>
                <wp:positionH relativeFrom="page">
                  <wp:posOffset>1078865</wp:posOffset>
                </wp:positionH>
                <wp:positionV relativeFrom="paragraph">
                  <wp:posOffset>945515</wp:posOffset>
                </wp:positionV>
                <wp:extent cx="5943600" cy="204470"/>
                <wp:effectExtent l="0" t="0" r="0" b="0"/>
                <wp:wrapNone/>
                <wp:docPr id="480" name="drawingObject480"/>
                <wp:cNvGraphicFramePr/>
                <a:graphic xmlns:a="http://schemas.openxmlformats.org/drawingml/2006/main">
                  <a:graphicData uri="http://schemas.microsoft.com/office/word/2010/wordprocessingShape">
                    <wps:wsp>
                      <wps:cNvSpPr/>
                      <wps:spPr>
                        <a:xfrm>
                          <a:off x="0" y="0"/>
                          <a:ext cx="5943345" cy="204215"/>
                        </a:xfrm>
                        <a:custGeom>
                          <a:avLst/>
                          <a:gdLst/>
                          <a:ahLst/>
                          <a:cxnLst/>
                          <a:rect l="0" t="0" r="0" b="0"/>
                          <a:pathLst>
                            <a:path w="5943345" h="204215">
                              <a:moveTo>
                                <a:pt x="0" y="0"/>
                              </a:moveTo>
                              <a:lnTo>
                                <a:pt x="0" y="204215"/>
                              </a:lnTo>
                              <a:lnTo>
                                <a:pt x="5943345" y="204215"/>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8709F9A" id="drawingObject480" o:spid="_x0000_s1026" style="position:absolute;margin-left:84.95pt;margin-top:74.45pt;width:468pt;height:16.1pt;z-index:-251550720;visibility:visible;mso-wrap-style:square;mso-wrap-distance-left:9pt;mso-wrap-distance-top:0;mso-wrap-distance-right:9pt;mso-wrap-distance-bottom:0;mso-position-horizontal:absolute;mso-position-horizontal-relative:page;mso-position-vertical:absolute;mso-position-vertical-relative:text;v-text-anchor:top" coordsize="5943345,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" o:allowincell="f" path="m,l,204215r5943345,l5943345,,,xe" stroked="f">
                <v:path arrowok="t" textboxrect="0,0,5943345,204215"/>
                <w10:wrap anchorx="page"/>
              </v:shape>
            </w:pict>
          </mc:Fallback>
        </mc:AlternateContent>
      </w:r>
      <w:r>
        <w:rPr>
          <w:noProof/>
          <w:sz w:val="24"/>
          <w:szCs w:val="24"/>
        </w:rPr>
        <mc:AlternateContent>
          <mc:Choice Requires="wps">
            <w:drawing>
              <wp:anchor distT="0" distB="0" distL="114300" distR="114300" simplePos="0" relativeHeight="251767808" behindDoc="1" locked="0" layoutInCell="0" allowOverlap="1">
                <wp:simplePos x="0" y="0"/>
                <wp:positionH relativeFrom="page">
                  <wp:posOffset>1078865</wp:posOffset>
                </wp:positionH>
                <wp:positionV relativeFrom="paragraph">
                  <wp:posOffset>1179830</wp:posOffset>
                </wp:positionV>
                <wp:extent cx="2435860" cy="204470"/>
                <wp:effectExtent l="0" t="0" r="0" b="0"/>
                <wp:wrapNone/>
                <wp:docPr id="481" name="drawingObject481"/>
                <wp:cNvGraphicFramePr/>
                <a:graphic xmlns:a="http://schemas.openxmlformats.org/drawingml/2006/main">
                  <a:graphicData uri="http://schemas.microsoft.com/office/word/2010/wordprocessingShape">
                    <wps:wsp>
                      <wps:cNvSpPr/>
                      <wps:spPr>
                        <a:xfrm>
                          <a:off x="0" y="0"/>
                          <a:ext cx="2435605" cy="204214"/>
                        </a:xfrm>
                        <a:custGeom>
                          <a:avLst/>
                          <a:gdLst/>
                          <a:ahLst/>
                          <a:cxnLst/>
                          <a:rect l="0" t="0" r="0" b="0"/>
                          <a:pathLst>
                            <a:path w="2435605" h="204214">
                              <a:moveTo>
                                <a:pt x="0" y="0"/>
                              </a:moveTo>
                              <a:lnTo>
                                <a:pt x="0" y="204214"/>
                              </a:lnTo>
                              <a:lnTo>
                                <a:pt x="2435605" y="204214"/>
                              </a:lnTo>
                              <a:lnTo>
                                <a:pt x="243560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6D6704E" id="drawingObject481" o:spid="_x0000_s1026" style="position:absolute;margin-left:84.95pt;margin-top:92.9pt;width:191.8pt;height:16.1pt;z-index:-251548672;visibility:visible;mso-wrap-style:square;mso-wrap-distance-left:9pt;mso-wrap-distance-top:0;mso-wrap-distance-right:9pt;mso-wrap-distance-bottom:0;mso-position-horizontal:absolute;mso-position-horizontal-relative:page;mso-position-vertical:absolute;mso-position-vertical-relative:text;v-text-anchor:top" coordsize="2435605,20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" o:allowincell="f" path="m,l,204214r2435605,l2435605,,,xe" stroked="f">
                <v:path arrowok="t" textboxrect="0,0,2435605,204214"/>
                <w10:wrap anchorx="page"/>
              </v:shape>
            </w:pict>
          </mc:Fallback>
        </mc:AlternateContent>
      </w:r>
      <w:r>
        <w:rPr>
          <w:rFonts w:ascii="Times New Roman" w:eastAsia="Times New Roman" w:hAnsi="Times New Roman" w:cs="Times New Roman"/>
          <w:color w:val="000000"/>
          <w:sz w:val="24"/>
          <w:szCs w:val="24"/>
        </w:rPr>
        <w:t>Список постоянных поручений или обязанностей ребенка к пяти годам может расширяться, а действия по их выполнению усложняться (убирать игрушки перед сном, расчесывать волосы, помогать накрывать на стол и убирать посуду, самостоятельно включать воду и мыть руки и т.п.). Если есть домашние питомцы, то ребенку можно доверить следить за водой миске и при необходимости доливать воду.</w:t>
      </w:r>
    </w:p>
    <w:p w:rsidR="00256954" w:rsidRDefault="00817B82">
      <w:pPr>
        <w:widowControl w:val="0"/>
        <w:spacing w:line="275" w:lineRule="auto"/>
        <w:ind w:right="376" w:firstLine="568"/>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69856" behindDoc="1" locked="0" layoutInCell="0" allowOverlap="1">
                <wp:simplePos x="0" y="0"/>
                <wp:positionH relativeFrom="page">
                  <wp:posOffset>1440180</wp:posOffset>
                </wp:positionH>
                <wp:positionV relativeFrom="paragraph">
                  <wp:posOffset>0</wp:posOffset>
                </wp:positionV>
                <wp:extent cx="5585460" cy="205740"/>
                <wp:effectExtent l="0" t="0" r="0" b="0"/>
                <wp:wrapNone/>
                <wp:docPr id="482" name="drawingObject482"/>
                <wp:cNvGraphicFramePr/>
                <a:graphic xmlns:a="http://schemas.openxmlformats.org/drawingml/2006/main">
                  <a:graphicData uri="http://schemas.microsoft.com/office/word/2010/wordprocessingShape">
                    <wps:wsp>
                      <wps:cNvSpPr/>
                      <wps:spPr>
                        <a:xfrm>
                          <a:off x="0" y="0"/>
                          <a:ext cx="5585206" cy="205741"/>
                        </a:xfrm>
                        <a:custGeom>
                          <a:avLst/>
                          <a:gdLst/>
                          <a:ahLst/>
                          <a:cxnLst/>
                          <a:rect l="0" t="0" r="0" b="0"/>
                          <a:pathLst>
                            <a:path w="5585206" h="205741">
                              <a:moveTo>
                                <a:pt x="0" y="0"/>
                              </a:moveTo>
                              <a:lnTo>
                                <a:pt x="0" y="205741"/>
                              </a:lnTo>
                              <a:lnTo>
                                <a:pt x="5585206" y="205741"/>
                              </a:lnTo>
                              <a:lnTo>
                                <a:pt x="558520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D90FEEB" id="drawingObject482" o:spid="_x0000_s1026" style="position:absolute;margin-left:113.4pt;margin-top:0;width:439.8pt;height:16.2pt;z-index:-251546624;visibility:visible;mso-wrap-style:square;mso-wrap-distance-left:9pt;mso-wrap-distance-top:0;mso-wrap-distance-right:9pt;mso-wrap-distance-bottom:0;mso-position-horizontal:absolute;mso-position-horizontal-relative:page;mso-position-vertical:absolute;mso-position-vertical-relative:text;v-text-anchor:top" coordsize="5585206,20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" o:allowincell="f" path="m,l,205741r5585206,l5585206,,,xe" stroked="f">
                <v:path arrowok="t" textboxrect="0,0,5585206,205741"/>
                <w10:wrap anchorx="page"/>
              </v:shape>
            </w:pict>
          </mc:Fallback>
        </mc:AlternateContent>
      </w:r>
      <w:r>
        <w:rPr>
          <w:noProof/>
          <w:sz w:val="24"/>
          <w:szCs w:val="24"/>
        </w:rPr>
        <mc:AlternateContent>
          <mc:Choice Requires="wps">
            <w:drawing>
              <wp:anchor distT="0" distB="0" distL="114300" distR="114300" simplePos="0" relativeHeight="251771904" behindDoc="1" locked="0" layoutInCell="0" allowOverlap="1">
                <wp:simplePos x="0" y="0"/>
                <wp:positionH relativeFrom="page">
                  <wp:posOffset>1078865</wp:posOffset>
                </wp:positionH>
                <wp:positionV relativeFrom="paragraph">
                  <wp:posOffset>236220</wp:posOffset>
                </wp:positionV>
                <wp:extent cx="5946140" cy="204470"/>
                <wp:effectExtent l="0" t="0" r="0" b="0"/>
                <wp:wrapNone/>
                <wp:docPr id="483" name="drawingObject483"/>
                <wp:cNvGraphicFramePr/>
                <a:graphic xmlns:a="http://schemas.openxmlformats.org/drawingml/2006/main">
                  <a:graphicData uri="http://schemas.microsoft.com/office/word/2010/wordprocessingShape">
                    <wps:wsp>
                      <wps:cNvSpPr/>
                      <wps:spPr>
                        <a:xfrm>
                          <a:off x="0" y="0"/>
                          <a:ext cx="5946393" cy="204215"/>
                        </a:xfrm>
                        <a:custGeom>
                          <a:avLst/>
                          <a:gdLst/>
                          <a:ahLst/>
                          <a:cxnLst/>
                          <a:rect l="0" t="0" r="0" b="0"/>
                          <a:pathLst>
                            <a:path w="5946393" h="204215">
                              <a:moveTo>
                                <a:pt x="0" y="0"/>
                              </a:moveTo>
                              <a:lnTo>
                                <a:pt x="0" y="204215"/>
                              </a:lnTo>
                              <a:lnTo>
                                <a:pt x="5946393" y="204215"/>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46C52FD" id="drawingObject483" o:spid="_x0000_s1026" style="position:absolute;margin-left:84.95pt;margin-top:18.6pt;width:468.2pt;height:16.1pt;z-index:-251544576;visibility:visible;mso-wrap-style:square;mso-wrap-distance-left:9pt;mso-wrap-distance-top:0;mso-wrap-distance-right:9pt;mso-wrap-distance-bottom:0;mso-position-horizontal:absolute;mso-position-horizontal-relative:page;mso-position-vertical:absolute;mso-position-vertical-relative:text;v-text-anchor:top" coordsize="5946393,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" o:allowincell="f" path="m,l,204215r5946393,l5946393,,,xe" stroked="f">
                <v:path arrowok="t" textboxrect="0,0,5946393,204215"/>
                <w10:wrap anchorx="page"/>
              </v:shape>
            </w:pict>
          </mc:Fallback>
        </mc:AlternateContent>
      </w:r>
      <w:r>
        <w:rPr>
          <w:noProof/>
          <w:sz w:val="24"/>
          <w:szCs w:val="24"/>
        </w:rPr>
        <mc:AlternateContent>
          <mc:Choice Requires="wps">
            <w:drawing>
              <wp:anchor distT="0" distB="0" distL="114300" distR="114300" simplePos="0" relativeHeight="251773952" behindDoc="1" locked="0" layoutInCell="0" allowOverlap="1">
                <wp:simplePos x="0" y="0"/>
                <wp:positionH relativeFrom="page">
                  <wp:posOffset>1078865</wp:posOffset>
                </wp:positionH>
                <wp:positionV relativeFrom="paragraph">
                  <wp:posOffset>470535</wp:posOffset>
                </wp:positionV>
                <wp:extent cx="5946140" cy="204470"/>
                <wp:effectExtent l="0" t="0" r="0" b="0"/>
                <wp:wrapNone/>
                <wp:docPr id="484" name="drawingObject484"/>
                <wp:cNvGraphicFramePr/>
                <a:graphic xmlns:a="http://schemas.openxmlformats.org/drawingml/2006/main">
                  <a:graphicData uri="http://schemas.microsoft.com/office/word/2010/wordprocessingShape">
                    <wps:wsp>
                      <wps:cNvSpPr/>
                      <wps:spPr>
                        <a:xfrm>
                          <a:off x="0" y="0"/>
                          <a:ext cx="5946393" cy="204214"/>
                        </a:xfrm>
                        <a:custGeom>
                          <a:avLst/>
                          <a:gdLst/>
                          <a:ahLst/>
                          <a:cxnLst/>
                          <a:rect l="0" t="0" r="0" b="0"/>
                          <a:pathLst>
                            <a:path w="5946393" h="204214">
                              <a:moveTo>
                                <a:pt x="0" y="0"/>
                              </a:moveTo>
                              <a:lnTo>
                                <a:pt x="0" y="204214"/>
                              </a:lnTo>
                              <a:lnTo>
                                <a:pt x="5946393" y="204214"/>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BE4879E" id="drawingObject484" o:spid="_x0000_s1026" style="position:absolute;margin-left:84.95pt;margin-top:37.05pt;width:468.2pt;height:16.1pt;z-index:-251542528;visibility:visible;mso-wrap-style:square;mso-wrap-distance-left:9pt;mso-wrap-distance-top:0;mso-wrap-distance-right:9pt;mso-wrap-distance-bottom:0;mso-position-horizontal:absolute;mso-position-horizontal-relative:page;mso-position-vertical:absolute;mso-position-vertical-relative:text;v-text-anchor:top" coordsize="5946393,20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" o:allowincell="f" path="m,l,204214r5946393,l5946393,,,xe" stroked="f">
                <v:path arrowok="t" textboxrect="0,0,5946393,204214"/>
                <w10:wrap anchorx="page"/>
              </v:shape>
            </w:pict>
          </mc:Fallback>
        </mc:AlternateContent>
      </w:r>
      <w:r>
        <w:rPr>
          <w:noProof/>
          <w:sz w:val="24"/>
          <w:szCs w:val="24"/>
        </w:rPr>
        <mc:AlternateContent>
          <mc:Choice Requires="wps">
            <w:drawing>
              <wp:anchor distT="0" distB="0" distL="114300" distR="114300" simplePos="0" relativeHeight="251776000" behindDoc="1" locked="0" layoutInCell="0" allowOverlap="1">
                <wp:simplePos x="0" y="0"/>
                <wp:positionH relativeFrom="page">
                  <wp:posOffset>1078865</wp:posOffset>
                </wp:positionH>
                <wp:positionV relativeFrom="paragraph">
                  <wp:posOffset>705485</wp:posOffset>
                </wp:positionV>
                <wp:extent cx="5946140" cy="205740"/>
                <wp:effectExtent l="0" t="0" r="0" b="0"/>
                <wp:wrapNone/>
                <wp:docPr id="485" name="drawingObject485"/>
                <wp:cNvGraphicFramePr/>
                <a:graphic xmlns:a="http://schemas.openxmlformats.org/drawingml/2006/main">
                  <a:graphicData uri="http://schemas.microsoft.com/office/word/2010/wordprocessingShape">
                    <wps:wsp>
                      <wps:cNvSpPr/>
                      <wps:spPr>
                        <a:xfrm>
                          <a:off x="0" y="0"/>
                          <a:ext cx="5946393" cy="205740"/>
                        </a:xfrm>
                        <a:custGeom>
                          <a:avLst/>
                          <a:gdLst/>
                          <a:ahLst/>
                          <a:cxnLst/>
                          <a:rect l="0" t="0" r="0" b="0"/>
                          <a:pathLst>
                            <a:path w="5946393" h="205740">
                              <a:moveTo>
                                <a:pt x="0" y="0"/>
                              </a:moveTo>
                              <a:lnTo>
                                <a:pt x="0" y="205740"/>
                              </a:lnTo>
                              <a:lnTo>
                                <a:pt x="5946393" y="205740"/>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AB88D52" id="drawingObject485" o:spid="_x0000_s1026" style="position:absolute;margin-left:84.95pt;margin-top:55.55pt;width:468.2pt;height:16.2pt;z-index:-251540480;visibility:visible;mso-wrap-style:square;mso-wrap-distance-left:9pt;mso-wrap-distance-top:0;mso-wrap-distance-right:9pt;mso-wrap-distance-bottom:0;mso-position-horizontal:absolute;mso-position-horizontal-relative:page;mso-position-vertical:absolute;mso-position-vertical-relative:text;v-text-anchor:top" coordsize="5946393,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" o:allowincell="f" path="m,l,205740r5946393,l5946393,,,xe" stroked="f">
                <v:path arrowok="t" textboxrect="0,0,5946393,205740"/>
                <w10:wrap anchorx="page"/>
              </v:shape>
            </w:pict>
          </mc:Fallback>
        </mc:AlternateContent>
      </w:r>
      <w:r>
        <w:rPr>
          <w:noProof/>
          <w:sz w:val="24"/>
          <w:szCs w:val="24"/>
        </w:rPr>
        <mc:AlternateContent>
          <mc:Choice Requires="wps">
            <w:drawing>
              <wp:anchor distT="0" distB="0" distL="114300" distR="114300" simplePos="0" relativeHeight="251778048" behindDoc="1" locked="0" layoutInCell="0" allowOverlap="1">
                <wp:simplePos x="0" y="0"/>
                <wp:positionH relativeFrom="page">
                  <wp:posOffset>1078865</wp:posOffset>
                </wp:positionH>
                <wp:positionV relativeFrom="paragraph">
                  <wp:posOffset>941705</wp:posOffset>
                </wp:positionV>
                <wp:extent cx="5946140" cy="204470"/>
                <wp:effectExtent l="0" t="0" r="0" b="0"/>
                <wp:wrapNone/>
                <wp:docPr id="486" name="drawingObject486"/>
                <wp:cNvGraphicFramePr/>
                <a:graphic xmlns:a="http://schemas.openxmlformats.org/drawingml/2006/main">
                  <a:graphicData uri="http://schemas.microsoft.com/office/word/2010/wordprocessingShape">
                    <wps:wsp>
                      <wps:cNvSpPr/>
                      <wps:spPr>
                        <a:xfrm>
                          <a:off x="0" y="0"/>
                          <a:ext cx="5946393" cy="204215"/>
                        </a:xfrm>
                        <a:custGeom>
                          <a:avLst/>
                          <a:gdLst/>
                          <a:ahLst/>
                          <a:cxnLst/>
                          <a:rect l="0" t="0" r="0" b="0"/>
                          <a:pathLst>
                            <a:path w="5946393" h="204215">
                              <a:moveTo>
                                <a:pt x="0" y="0"/>
                              </a:moveTo>
                              <a:lnTo>
                                <a:pt x="0" y="204215"/>
                              </a:lnTo>
                              <a:lnTo>
                                <a:pt x="5946393" y="204215"/>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15CC6B1" id="drawingObject486" o:spid="_x0000_s1026" style="position:absolute;margin-left:84.95pt;margin-top:74.15pt;width:468.2pt;height:16.1pt;z-index:-251538432;visibility:visible;mso-wrap-style:square;mso-wrap-distance-left:9pt;mso-wrap-distance-top:0;mso-wrap-distance-right:9pt;mso-wrap-distance-bottom:0;mso-position-horizontal:absolute;mso-position-horizontal-relative:page;mso-position-vertical:absolute;mso-position-vertical-relative:text;v-text-anchor:top" coordsize="5946393,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" o:allowincell="f" path="m,l,204215r5946393,l5946393,,,xe" stroked="f">
                <v:path arrowok="t" textboxrect="0,0,5946393,204215"/>
                <w10:wrap anchorx="page"/>
              </v:shape>
            </w:pict>
          </mc:Fallback>
        </mc:AlternateContent>
      </w:r>
      <w:r>
        <w:rPr>
          <w:noProof/>
          <w:sz w:val="24"/>
          <w:szCs w:val="24"/>
        </w:rPr>
        <mc:AlternateContent>
          <mc:Choice Requires="wps">
            <w:drawing>
              <wp:anchor distT="0" distB="0" distL="114300" distR="114300" simplePos="0" relativeHeight="251781120" behindDoc="1" locked="0" layoutInCell="0" allowOverlap="1">
                <wp:simplePos x="0" y="0"/>
                <wp:positionH relativeFrom="page">
                  <wp:posOffset>1078865</wp:posOffset>
                </wp:positionH>
                <wp:positionV relativeFrom="paragraph">
                  <wp:posOffset>1176020</wp:posOffset>
                </wp:positionV>
                <wp:extent cx="5946140" cy="204470"/>
                <wp:effectExtent l="0" t="0" r="0" b="0"/>
                <wp:wrapNone/>
                <wp:docPr id="487" name="drawingObject487"/>
                <wp:cNvGraphicFramePr/>
                <a:graphic xmlns:a="http://schemas.openxmlformats.org/drawingml/2006/main">
                  <a:graphicData uri="http://schemas.microsoft.com/office/word/2010/wordprocessingShape">
                    <wps:wsp>
                      <wps:cNvSpPr/>
                      <wps:spPr>
                        <a:xfrm>
                          <a:off x="0" y="0"/>
                          <a:ext cx="5946393" cy="204214"/>
                        </a:xfrm>
                        <a:custGeom>
                          <a:avLst/>
                          <a:gdLst/>
                          <a:ahLst/>
                          <a:cxnLst/>
                          <a:rect l="0" t="0" r="0" b="0"/>
                          <a:pathLst>
                            <a:path w="5946393" h="204214">
                              <a:moveTo>
                                <a:pt x="0" y="0"/>
                              </a:moveTo>
                              <a:lnTo>
                                <a:pt x="0" y="204214"/>
                              </a:lnTo>
                              <a:lnTo>
                                <a:pt x="5946393" y="204214"/>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9BD34C5" id="drawingObject487" o:spid="_x0000_s1026" style="position:absolute;margin-left:84.95pt;margin-top:92.6pt;width:468.2pt;height:16.1pt;z-index:-251535360;visibility:visible;mso-wrap-style:square;mso-wrap-distance-left:9pt;mso-wrap-distance-top:0;mso-wrap-distance-right:9pt;mso-wrap-distance-bottom:0;mso-position-horizontal:absolute;mso-position-horizontal-relative:page;mso-position-vertical:absolute;mso-position-vertical-relative:text;v-text-anchor:top" coordsize="5946393,20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" o:allowincell="f" path="m,l,204214r5946393,l5946393,,,xe" stroked="f">
                <v:path arrowok="t" textboxrect="0,0,5946393,204214"/>
                <w10:wrap anchorx="page"/>
              </v:shape>
            </w:pict>
          </mc:Fallback>
        </mc:AlternateContent>
      </w:r>
      <w:r>
        <w:rPr>
          <w:noProof/>
          <w:sz w:val="24"/>
          <w:szCs w:val="24"/>
        </w:rPr>
        <mc:AlternateContent>
          <mc:Choice Requires="wps">
            <w:drawing>
              <wp:anchor distT="0" distB="0" distL="114300" distR="114300" simplePos="0" relativeHeight="251783168" behindDoc="1" locked="0" layoutInCell="0" allowOverlap="1">
                <wp:simplePos x="0" y="0"/>
                <wp:positionH relativeFrom="page">
                  <wp:posOffset>1078865</wp:posOffset>
                </wp:positionH>
                <wp:positionV relativeFrom="paragraph">
                  <wp:posOffset>1410970</wp:posOffset>
                </wp:positionV>
                <wp:extent cx="5946140" cy="204470"/>
                <wp:effectExtent l="0" t="0" r="0" b="0"/>
                <wp:wrapNone/>
                <wp:docPr id="488" name="drawingObject488"/>
                <wp:cNvGraphicFramePr/>
                <a:graphic xmlns:a="http://schemas.openxmlformats.org/drawingml/2006/main">
                  <a:graphicData uri="http://schemas.microsoft.com/office/word/2010/wordprocessingShape">
                    <wps:wsp>
                      <wps:cNvSpPr/>
                      <wps:spPr>
                        <a:xfrm>
                          <a:off x="0" y="0"/>
                          <a:ext cx="5946393" cy="204520"/>
                        </a:xfrm>
                        <a:custGeom>
                          <a:avLst/>
                          <a:gdLst/>
                          <a:ahLst/>
                          <a:cxnLst/>
                          <a:rect l="0" t="0" r="0" b="0"/>
                          <a:pathLst>
                            <a:path w="5946393" h="204520">
                              <a:moveTo>
                                <a:pt x="0" y="0"/>
                              </a:moveTo>
                              <a:lnTo>
                                <a:pt x="0" y="204520"/>
                              </a:lnTo>
                              <a:lnTo>
                                <a:pt x="5946393" y="204520"/>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80F8E9F" id="drawingObject488" o:spid="_x0000_s1026" style="position:absolute;margin-left:84.95pt;margin-top:111.1pt;width:468.2pt;height:16.1pt;z-index:-251533312;visibility:visible;mso-wrap-style:square;mso-wrap-distance-left:9pt;mso-wrap-distance-top:0;mso-wrap-distance-right:9pt;mso-wrap-distance-bottom:0;mso-position-horizontal:absolute;mso-position-horizontal-relative:page;mso-position-vertical:absolute;mso-position-vertical-relative:text;v-text-anchor:top" coordsize="5946393,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" o:allowincell="f" path="m,l,204520r5946393,l5946393,,,xe" stroked="f">
                <v:path arrowok="t" textboxrect="0,0,5946393,204520"/>
                <w10:wrap anchorx="page"/>
              </v:shape>
            </w:pict>
          </mc:Fallback>
        </mc:AlternateContent>
      </w:r>
      <w:r>
        <w:rPr>
          <w:noProof/>
          <w:sz w:val="24"/>
          <w:szCs w:val="24"/>
        </w:rPr>
        <mc:AlternateContent>
          <mc:Choice Requires="wps">
            <w:drawing>
              <wp:anchor distT="0" distB="0" distL="114300" distR="114300" simplePos="0" relativeHeight="251786240" behindDoc="1" locked="0" layoutInCell="0" allowOverlap="1">
                <wp:simplePos x="0" y="0"/>
                <wp:positionH relativeFrom="page">
                  <wp:posOffset>1078865</wp:posOffset>
                </wp:positionH>
                <wp:positionV relativeFrom="paragraph">
                  <wp:posOffset>1645920</wp:posOffset>
                </wp:positionV>
                <wp:extent cx="5946140" cy="205740"/>
                <wp:effectExtent l="0" t="0" r="0" b="0"/>
                <wp:wrapNone/>
                <wp:docPr id="489" name="drawingObject489"/>
                <wp:cNvGraphicFramePr/>
                <a:graphic xmlns:a="http://schemas.openxmlformats.org/drawingml/2006/main">
                  <a:graphicData uri="http://schemas.microsoft.com/office/word/2010/wordprocessingShape">
                    <wps:wsp>
                      <wps:cNvSpPr/>
                      <wps:spPr>
                        <a:xfrm>
                          <a:off x="0" y="0"/>
                          <a:ext cx="5946393" cy="205739"/>
                        </a:xfrm>
                        <a:custGeom>
                          <a:avLst/>
                          <a:gdLst/>
                          <a:ahLst/>
                          <a:cxnLst/>
                          <a:rect l="0" t="0" r="0" b="0"/>
                          <a:pathLst>
                            <a:path w="5946393" h="205739">
                              <a:moveTo>
                                <a:pt x="0" y="0"/>
                              </a:moveTo>
                              <a:lnTo>
                                <a:pt x="0" y="205739"/>
                              </a:lnTo>
                              <a:lnTo>
                                <a:pt x="5946393" y="205739"/>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384BF15" id="drawingObject489" o:spid="_x0000_s1026" style="position:absolute;margin-left:84.95pt;margin-top:129.6pt;width:468.2pt;height:16.2pt;z-index:-251530240;visibility:visible;mso-wrap-style:square;mso-wrap-distance-left:9pt;mso-wrap-distance-top:0;mso-wrap-distance-right:9pt;mso-wrap-distance-bottom:0;mso-position-horizontal:absolute;mso-position-horizontal-relative:page;mso-position-vertical:absolute;mso-position-vertical-relative:text;v-text-anchor:top" coordsize="5946393,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" o:allowincell="f" path="m,l,205739r5946393,l5946393,,,xe" stroked="f">
                <v:path arrowok="t" textboxrect="0,0,5946393,205739"/>
                <w10:wrap anchorx="page"/>
              </v:shape>
            </w:pict>
          </mc:Fallback>
        </mc:AlternateContent>
      </w:r>
      <w:r>
        <w:rPr>
          <w:noProof/>
          <w:sz w:val="24"/>
          <w:szCs w:val="24"/>
        </w:rPr>
        <mc:AlternateContent>
          <mc:Choice Requires="wps">
            <w:drawing>
              <wp:anchor distT="0" distB="0" distL="114300" distR="114300" simplePos="0" relativeHeight="251787264" behindDoc="1" locked="0" layoutInCell="0" allowOverlap="1">
                <wp:simplePos x="0" y="0"/>
                <wp:positionH relativeFrom="page">
                  <wp:posOffset>1078865</wp:posOffset>
                </wp:positionH>
                <wp:positionV relativeFrom="paragraph">
                  <wp:posOffset>1882140</wp:posOffset>
                </wp:positionV>
                <wp:extent cx="1132840" cy="204470"/>
                <wp:effectExtent l="0" t="0" r="0" b="0"/>
                <wp:wrapNone/>
                <wp:docPr id="490" name="drawingObject490"/>
                <wp:cNvGraphicFramePr/>
                <a:graphic xmlns:a="http://schemas.openxmlformats.org/drawingml/2006/main">
                  <a:graphicData uri="http://schemas.microsoft.com/office/word/2010/wordprocessingShape">
                    <wps:wsp>
                      <wps:cNvSpPr/>
                      <wps:spPr>
                        <a:xfrm>
                          <a:off x="0" y="0"/>
                          <a:ext cx="1132636" cy="204216"/>
                        </a:xfrm>
                        <a:custGeom>
                          <a:avLst/>
                          <a:gdLst/>
                          <a:ahLst/>
                          <a:cxnLst/>
                          <a:rect l="0" t="0" r="0" b="0"/>
                          <a:pathLst>
                            <a:path w="1132636" h="204216">
                              <a:moveTo>
                                <a:pt x="0" y="0"/>
                              </a:moveTo>
                              <a:lnTo>
                                <a:pt x="0" y="204216"/>
                              </a:lnTo>
                              <a:lnTo>
                                <a:pt x="1132636" y="204216"/>
                              </a:lnTo>
                              <a:lnTo>
                                <a:pt x="113263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6A2E912" id="drawingObject490" o:spid="_x0000_s1026" style="position:absolute;margin-left:84.95pt;margin-top:148.2pt;width:89.2pt;height:16.1pt;z-index:-251529216;visibility:visible;mso-wrap-style:square;mso-wrap-distance-left:9pt;mso-wrap-distance-top:0;mso-wrap-distance-right:9pt;mso-wrap-distance-bottom:0;mso-position-horizontal:absolute;mso-position-horizontal-relative:page;mso-position-vertical:absolute;mso-position-vertical-relative:text;v-text-anchor:top" coordsize="1132636,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" o:allowincell="f" path="m,l,204216r1132636,l1132636,,,xe" stroked="f">
                <v:path arrowok="t" textboxrect="0,0,1132636,204216"/>
                <w10:wrap anchorx="page"/>
              </v:shape>
            </w:pict>
          </mc:Fallback>
        </mc:AlternateContent>
      </w:r>
      <w:r>
        <w:rPr>
          <w:rFonts w:ascii="Times New Roman" w:eastAsia="Times New Roman" w:hAnsi="Times New Roman" w:cs="Times New Roman"/>
          <w:color w:val="000000"/>
          <w:sz w:val="24"/>
          <w:szCs w:val="24"/>
        </w:rPr>
        <w:t>Старшие дошкольники могут быть уже серьезными помощниками родителями в домашних делах. Им можно доверить простые домашние обязанности мамы (поливать цветы, помогать младшему брату или сестре, пылесосить, стирать свои платочки и трусики т.п.); в большей степени заботиться о себе (застилать утром постель, следить за чистотой свой одежды, собирать рюкзачок для кружка, налить себе попить и т.п.). При правильном подходе родителей старший дошкольник добросовестно и добровольно выполняет свои обязанности и с готовностью выполняет поручения, значимые для родителей.</w:t>
      </w:r>
    </w:p>
    <w:p w:rsidR="00256954" w:rsidRDefault="00817B82">
      <w:pPr>
        <w:widowControl w:val="0"/>
        <w:spacing w:line="277" w:lineRule="auto"/>
        <w:ind w:left="569" w:right="4110"/>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88288" behindDoc="1" locked="0" layoutInCell="0" allowOverlap="1">
                <wp:simplePos x="0" y="0"/>
                <wp:positionH relativeFrom="page">
                  <wp:posOffset>1440180</wp:posOffset>
                </wp:positionH>
                <wp:positionV relativeFrom="paragraph">
                  <wp:posOffset>0</wp:posOffset>
                </wp:positionV>
                <wp:extent cx="3184525" cy="204470"/>
                <wp:effectExtent l="0" t="0" r="0" b="0"/>
                <wp:wrapNone/>
                <wp:docPr id="491" name="drawingObject491"/>
                <wp:cNvGraphicFramePr/>
                <a:graphic xmlns:a="http://schemas.openxmlformats.org/drawingml/2006/main">
                  <a:graphicData uri="http://schemas.microsoft.com/office/word/2010/wordprocessingShape">
                    <wps:wsp>
                      <wps:cNvSpPr/>
                      <wps:spPr>
                        <a:xfrm>
                          <a:off x="0" y="0"/>
                          <a:ext cx="3184270" cy="204216"/>
                        </a:xfrm>
                        <a:custGeom>
                          <a:avLst/>
                          <a:gdLst/>
                          <a:ahLst/>
                          <a:cxnLst/>
                          <a:rect l="0" t="0" r="0" b="0"/>
                          <a:pathLst>
                            <a:path w="3184270" h="204216">
                              <a:moveTo>
                                <a:pt x="0" y="0"/>
                              </a:moveTo>
                              <a:lnTo>
                                <a:pt x="0" y="204216"/>
                              </a:lnTo>
                              <a:lnTo>
                                <a:pt x="3184270" y="204216"/>
                              </a:lnTo>
                              <a:lnTo>
                                <a:pt x="318427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B9EE811" id="drawingObject491" o:spid="_x0000_s1026" style="position:absolute;margin-left:113.4pt;margin-top:0;width:250.75pt;height:16.1pt;z-index:-251528192;visibility:visible;mso-wrap-style:square;mso-wrap-distance-left:9pt;mso-wrap-distance-top:0;mso-wrap-distance-right:9pt;mso-wrap-distance-bottom:0;mso-position-horizontal:absolute;mso-position-horizontal-relative:page;mso-position-vertical:absolute;mso-position-vertical-relative:text;v-text-anchor:top" coordsize="3184270,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" o:allowincell="f" path="m,l,204216r3184270,l3184270,,,xe" stroked="f">
                <v:path arrowok="t" textboxrect="0,0,3184270,204216"/>
                <w10:wrap anchorx="page"/>
              </v:shape>
            </w:pict>
          </mc:Fallback>
        </mc:AlternateContent>
      </w:r>
      <w:r>
        <w:rPr>
          <w:noProof/>
          <w:sz w:val="24"/>
          <w:szCs w:val="24"/>
        </w:rPr>
        <mc:AlternateContent>
          <mc:Choice Requires="wps">
            <w:drawing>
              <wp:anchor distT="0" distB="0" distL="114300" distR="114300" simplePos="0" relativeHeight="251789312" behindDoc="1" locked="0" layoutInCell="0" allowOverlap="1">
                <wp:simplePos x="0" y="0"/>
                <wp:positionH relativeFrom="page">
                  <wp:posOffset>1440180</wp:posOffset>
                </wp:positionH>
                <wp:positionV relativeFrom="paragraph">
                  <wp:posOffset>236220</wp:posOffset>
                </wp:positionV>
                <wp:extent cx="2432685" cy="205740"/>
                <wp:effectExtent l="0" t="0" r="0" b="0"/>
                <wp:wrapNone/>
                <wp:docPr id="492" name="drawingObject492"/>
                <wp:cNvGraphicFramePr/>
                <a:graphic xmlns:a="http://schemas.openxmlformats.org/drawingml/2006/main">
                  <a:graphicData uri="http://schemas.microsoft.com/office/word/2010/wordprocessingShape">
                    <wps:wsp>
                      <wps:cNvSpPr/>
                      <wps:spPr>
                        <a:xfrm>
                          <a:off x="0" y="0"/>
                          <a:ext cx="2432938" cy="205739"/>
                        </a:xfrm>
                        <a:custGeom>
                          <a:avLst/>
                          <a:gdLst/>
                          <a:ahLst/>
                          <a:cxnLst/>
                          <a:rect l="0" t="0" r="0" b="0"/>
                          <a:pathLst>
                            <a:path w="2432938" h="205739">
                              <a:moveTo>
                                <a:pt x="0" y="0"/>
                              </a:moveTo>
                              <a:lnTo>
                                <a:pt x="0" y="205739"/>
                              </a:lnTo>
                              <a:lnTo>
                                <a:pt x="2432938" y="205739"/>
                              </a:lnTo>
                              <a:lnTo>
                                <a:pt x="243293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A978024" id="drawingObject492" o:spid="_x0000_s1026" style="position:absolute;margin-left:113.4pt;margin-top:18.6pt;width:191.55pt;height:16.2pt;z-index:-251527168;visibility:visible;mso-wrap-style:square;mso-wrap-distance-left:9pt;mso-wrap-distance-top:0;mso-wrap-distance-right:9pt;mso-wrap-distance-bottom:0;mso-position-horizontal:absolute;mso-position-horizontal-relative:page;mso-position-vertical:absolute;mso-position-vertical-relative:text;v-text-anchor:top" coordsize="2432938,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" o:allowincell="f" path="m,l,205739r2432938,l2432938,,,xe" stroked="f">
                <v:path arrowok="t" textboxrect="0,0,2432938,205739"/>
                <w10:wrap anchorx="page"/>
              </v:shape>
            </w:pict>
          </mc:Fallback>
        </mc:AlternateContent>
      </w:r>
      <w:r>
        <w:rPr>
          <w:rFonts w:ascii="Times New Roman" w:eastAsia="Times New Roman" w:hAnsi="Times New Roman" w:cs="Times New Roman"/>
          <w:color w:val="000000"/>
          <w:sz w:val="24"/>
          <w:szCs w:val="24"/>
        </w:rPr>
        <w:t>Что включает в себя правильный подход? Взрослым важно и необходимо:</w:t>
      </w:r>
    </w:p>
    <w:p w:rsidR="00256954" w:rsidRDefault="00817B82">
      <w:pPr>
        <w:widowControl w:val="0"/>
        <w:spacing w:before="2" w:line="276" w:lineRule="auto"/>
        <w:ind w:right="612" w:firstLine="568"/>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90336" behindDoc="1" locked="0" layoutInCell="0" allowOverlap="1">
                <wp:simplePos x="0" y="0"/>
                <wp:positionH relativeFrom="page">
                  <wp:posOffset>1710055</wp:posOffset>
                </wp:positionH>
                <wp:positionV relativeFrom="paragraph">
                  <wp:posOffset>1270</wp:posOffset>
                </wp:positionV>
                <wp:extent cx="5135880" cy="204470"/>
                <wp:effectExtent l="0" t="0" r="0" b="0"/>
                <wp:wrapNone/>
                <wp:docPr id="493" name="drawingObject493"/>
                <wp:cNvGraphicFramePr/>
                <a:graphic xmlns:a="http://schemas.openxmlformats.org/drawingml/2006/main">
                  <a:graphicData uri="http://schemas.microsoft.com/office/word/2010/wordprocessingShape">
                    <wps:wsp>
                      <wps:cNvSpPr/>
                      <wps:spPr>
                        <a:xfrm>
                          <a:off x="0" y="0"/>
                          <a:ext cx="5135625" cy="204216"/>
                        </a:xfrm>
                        <a:custGeom>
                          <a:avLst/>
                          <a:gdLst/>
                          <a:ahLst/>
                          <a:cxnLst/>
                          <a:rect l="0" t="0" r="0" b="0"/>
                          <a:pathLst>
                            <a:path w="5135625" h="204216">
                              <a:moveTo>
                                <a:pt x="0" y="0"/>
                              </a:moveTo>
                              <a:lnTo>
                                <a:pt x="0" y="204216"/>
                              </a:lnTo>
                              <a:lnTo>
                                <a:pt x="5135625" y="204216"/>
                              </a:lnTo>
                              <a:lnTo>
                                <a:pt x="513562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05BBB63" id="drawingObject493" o:spid="_x0000_s1026" style="position:absolute;margin-left:134.65pt;margin-top:.1pt;width:404.4pt;height:16.1pt;z-index:-251526144;visibility:visible;mso-wrap-style:square;mso-wrap-distance-left:9pt;mso-wrap-distance-top:0;mso-wrap-distance-right:9pt;mso-wrap-distance-bottom:0;mso-position-horizontal:absolute;mso-position-horizontal-relative:page;mso-position-vertical:absolute;mso-position-vertical-relative:text;v-text-anchor:top" coordsize="513562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" o:allowincell="f" path="m,l,204216r5135625,l5135625,,,xe" stroked="f">
                <v:path arrowok="t" textboxrect="0,0,5135625,204216"/>
                <w10:wrap anchorx="page"/>
              </v:shape>
            </w:pict>
          </mc:Fallback>
        </mc:AlternateContent>
      </w:r>
      <w:r>
        <w:rPr>
          <w:noProof/>
          <w:sz w:val="24"/>
          <w:szCs w:val="24"/>
        </w:rPr>
        <mc:AlternateContent>
          <mc:Choice Requires="wps">
            <w:drawing>
              <wp:anchor distT="0" distB="0" distL="114300" distR="114300" simplePos="0" relativeHeight="251791360" behindDoc="1" locked="0" layoutInCell="0" allowOverlap="1">
                <wp:simplePos x="0" y="0"/>
                <wp:positionH relativeFrom="page">
                  <wp:posOffset>1078865</wp:posOffset>
                </wp:positionH>
                <wp:positionV relativeFrom="paragraph">
                  <wp:posOffset>237490</wp:posOffset>
                </wp:positionV>
                <wp:extent cx="1927860" cy="205740"/>
                <wp:effectExtent l="0" t="0" r="0" b="0"/>
                <wp:wrapNone/>
                <wp:docPr id="494" name="drawingObject494"/>
                <wp:cNvGraphicFramePr/>
                <a:graphic xmlns:a="http://schemas.openxmlformats.org/drawingml/2006/main">
                  <a:graphicData uri="http://schemas.microsoft.com/office/word/2010/wordprocessingShape">
                    <wps:wsp>
                      <wps:cNvSpPr/>
                      <wps:spPr>
                        <a:xfrm>
                          <a:off x="0" y="0"/>
                          <a:ext cx="1928114" cy="205739"/>
                        </a:xfrm>
                        <a:custGeom>
                          <a:avLst/>
                          <a:gdLst/>
                          <a:ahLst/>
                          <a:cxnLst/>
                          <a:rect l="0" t="0" r="0" b="0"/>
                          <a:pathLst>
                            <a:path w="1928114" h="205739">
                              <a:moveTo>
                                <a:pt x="0" y="0"/>
                              </a:moveTo>
                              <a:lnTo>
                                <a:pt x="0" y="205739"/>
                              </a:lnTo>
                              <a:lnTo>
                                <a:pt x="1928114" y="205739"/>
                              </a:lnTo>
                              <a:lnTo>
                                <a:pt x="192811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CF6415B" id="drawingObject494" o:spid="_x0000_s1026" style="position:absolute;margin-left:84.95pt;margin-top:18.7pt;width:151.8pt;height:16.2pt;z-index:-251525120;visibility:visible;mso-wrap-style:square;mso-wrap-distance-left:9pt;mso-wrap-distance-top:0;mso-wrap-distance-right:9pt;mso-wrap-distance-bottom:0;mso-position-horizontal:absolute;mso-position-horizontal-relative:page;mso-position-vertical:absolute;mso-position-vertical-relative:text;v-text-anchor:top" coordsize="1928114,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" o:allowincell="f" path="m,l,205739r1928114,l1928114,,,xe" stroked="f">
                <v:path arrowok="t" textboxrect="0,0,1928114,205739"/>
                <w10:wrap anchorx="page"/>
              </v:shape>
            </w:pict>
          </mc:Fallback>
        </mc:AlternateConten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самим добросовестно и качественно выполнять свои домашние обязанности и поручения</w:t>
      </w:r>
    </w:p>
    <w:p w:rsidR="00256954" w:rsidRDefault="00817B82">
      <w:pPr>
        <w:widowControl w:val="0"/>
        <w:spacing w:line="274" w:lineRule="auto"/>
        <w:ind w:left="569" w:right="442"/>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92384" behindDoc="1" locked="0" layoutInCell="0" allowOverlap="1">
                <wp:simplePos x="0" y="0"/>
                <wp:positionH relativeFrom="page">
                  <wp:posOffset>1710055</wp:posOffset>
                </wp:positionH>
                <wp:positionV relativeFrom="paragraph">
                  <wp:posOffset>1905</wp:posOffset>
                </wp:positionV>
                <wp:extent cx="5091430" cy="199390"/>
                <wp:effectExtent l="0" t="0" r="0" b="0"/>
                <wp:wrapNone/>
                <wp:docPr id="495" name="drawingObject495"/>
                <wp:cNvGraphicFramePr/>
                <a:graphic xmlns:a="http://schemas.openxmlformats.org/drawingml/2006/main">
                  <a:graphicData uri="http://schemas.microsoft.com/office/word/2010/wordprocessingShape">
                    <wps:wsp>
                      <wps:cNvSpPr/>
                      <wps:spPr>
                        <a:xfrm>
                          <a:off x="0" y="0"/>
                          <a:ext cx="5091429" cy="199642"/>
                        </a:xfrm>
                        <a:custGeom>
                          <a:avLst/>
                          <a:gdLst/>
                          <a:ahLst/>
                          <a:cxnLst/>
                          <a:rect l="0" t="0" r="0" b="0"/>
                          <a:pathLst>
                            <a:path w="5091429" h="199642">
                              <a:moveTo>
                                <a:pt x="0" y="0"/>
                              </a:moveTo>
                              <a:lnTo>
                                <a:pt x="0" y="199642"/>
                              </a:lnTo>
                              <a:lnTo>
                                <a:pt x="5091429" y="199642"/>
                              </a:lnTo>
                              <a:lnTo>
                                <a:pt x="509142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9C275F4" id="drawingObject495" o:spid="_x0000_s1026" style="position:absolute;margin-left:134.65pt;margin-top:.15pt;width:400.9pt;height:15.7pt;z-index:-251524096;visibility:visible;mso-wrap-style:square;mso-wrap-distance-left:9pt;mso-wrap-distance-top:0;mso-wrap-distance-right:9pt;mso-wrap-distance-bottom:0;mso-position-horizontal:absolute;mso-position-horizontal-relative:page;mso-position-vertical:absolute;mso-position-vertical-relative:text;v-text-anchor:top" coordsize="5091429,199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" o:allowincell="f" path="m,l,199642r5091429,l5091429,,,xe" stroked="f">
                <v:path arrowok="t" textboxrect="0,0,5091429,199642"/>
                <w10:wrap anchorx="page"/>
              </v:shape>
            </w:pict>
          </mc:Fallback>
        </mc:AlternateContent>
      </w:r>
      <w:r>
        <w:rPr>
          <w:noProof/>
          <w:sz w:val="24"/>
          <w:szCs w:val="24"/>
        </w:rPr>
        <mc:AlternateContent>
          <mc:Choice Requires="wps">
            <w:drawing>
              <wp:anchor distT="0" distB="0" distL="114300" distR="114300" simplePos="0" relativeHeight="251793408" behindDoc="1" locked="0" layoutInCell="0" allowOverlap="1">
                <wp:simplePos x="0" y="0"/>
                <wp:positionH relativeFrom="page">
                  <wp:posOffset>1710055</wp:posOffset>
                </wp:positionH>
                <wp:positionV relativeFrom="paragraph">
                  <wp:posOffset>229235</wp:posOffset>
                </wp:positionV>
                <wp:extent cx="5243830" cy="205740"/>
                <wp:effectExtent l="0" t="0" r="0" b="0"/>
                <wp:wrapNone/>
                <wp:docPr id="496" name="drawingObject496"/>
                <wp:cNvGraphicFramePr/>
                <a:graphic xmlns:a="http://schemas.openxmlformats.org/drawingml/2006/main">
                  <a:graphicData uri="http://schemas.microsoft.com/office/word/2010/wordprocessingShape">
                    <wps:wsp>
                      <wps:cNvSpPr/>
                      <wps:spPr>
                        <a:xfrm>
                          <a:off x="0" y="0"/>
                          <a:ext cx="5243829" cy="205740"/>
                        </a:xfrm>
                        <a:custGeom>
                          <a:avLst/>
                          <a:gdLst/>
                          <a:ahLst/>
                          <a:cxnLst/>
                          <a:rect l="0" t="0" r="0" b="0"/>
                          <a:pathLst>
                            <a:path w="5243829" h="205740">
                              <a:moveTo>
                                <a:pt x="0" y="0"/>
                              </a:moveTo>
                              <a:lnTo>
                                <a:pt x="0" y="205740"/>
                              </a:lnTo>
                              <a:lnTo>
                                <a:pt x="5243829" y="205740"/>
                              </a:lnTo>
                              <a:lnTo>
                                <a:pt x="524382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17E11BF" id="drawingObject496" o:spid="_x0000_s1026" style="position:absolute;margin-left:134.65pt;margin-top:18.05pt;width:412.9pt;height:16.2pt;z-index:-251523072;visibility:visible;mso-wrap-style:square;mso-wrap-distance-left:9pt;mso-wrap-distance-top:0;mso-wrap-distance-right:9pt;mso-wrap-distance-bottom:0;mso-position-horizontal:absolute;mso-position-horizontal-relative:page;mso-position-vertical:absolute;mso-position-vertical-relative:text;v-text-anchor:top" coordsize="5243829,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" o:allowincell="f" path="m,l,205740r5243829,l5243829,,,xe" stroked="f">
                <v:path arrowok="t" textboxrect="0,0,5243829,205740"/>
                <w10:wrap anchorx="page"/>
              </v:shape>
            </w:pict>
          </mc:Fallback>
        </mc:AlternateContent>
      </w:r>
      <w:r>
        <w:rPr>
          <w:noProof/>
          <w:sz w:val="24"/>
          <w:szCs w:val="24"/>
        </w:rPr>
        <mc:AlternateContent>
          <mc:Choice Requires="wps">
            <w:drawing>
              <wp:anchor distT="0" distB="0" distL="114300" distR="114300" simplePos="0" relativeHeight="251794432" behindDoc="1" locked="0" layoutInCell="0" allowOverlap="1">
                <wp:simplePos x="0" y="0"/>
                <wp:positionH relativeFrom="page">
                  <wp:posOffset>1078865</wp:posOffset>
                </wp:positionH>
                <wp:positionV relativeFrom="paragraph">
                  <wp:posOffset>461010</wp:posOffset>
                </wp:positionV>
                <wp:extent cx="4879340" cy="205740"/>
                <wp:effectExtent l="0" t="0" r="0" b="0"/>
                <wp:wrapNone/>
                <wp:docPr id="497" name="drawingObject497"/>
                <wp:cNvGraphicFramePr/>
                <a:graphic xmlns:a="http://schemas.openxmlformats.org/drawingml/2006/main">
                  <a:graphicData uri="http://schemas.microsoft.com/office/word/2010/wordprocessingShape">
                    <wps:wsp>
                      <wps:cNvSpPr/>
                      <wps:spPr>
                        <a:xfrm>
                          <a:off x="0" y="0"/>
                          <a:ext cx="4879213" cy="206044"/>
                        </a:xfrm>
                        <a:custGeom>
                          <a:avLst/>
                          <a:gdLst/>
                          <a:ahLst/>
                          <a:cxnLst/>
                          <a:rect l="0" t="0" r="0" b="0"/>
                          <a:pathLst>
                            <a:path w="4879213" h="206044">
                              <a:moveTo>
                                <a:pt x="0" y="0"/>
                              </a:moveTo>
                              <a:lnTo>
                                <a:pt x="0" y="206044"/>
                              </a:lnTo>
                              <a:lnTo>
                                <a:pt x="4879213" y="206044"/>
                              </a:lnTo>
                              <a:lnTo>
                                <a:pt x="487921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DCD255B" id="drawingObject497" o:spid="_x0000_s1026" style="position:absolute;margin-left:84.95pt;margin-top:36.3pt;width:384.2pt;height:16.2pt;z-index:-251522048;visibility:visible;mso-wrap-style:square;mso-wrap-distance-left:9pt;mso-wrap-distance-top:0;mso-wrap-distance-right:9pt;mso-wrap-distance-bottom:0;mso-position-horizontal:absolute;mso-position-horizontal-relative:page;mso-position-vertical:absolute;mso-position-vertical-relative:text;v-text-anchor:top" coordsize="4879213,206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" o:allowincell="f" path="m,l,206044r4879213,l4879213,,,xe" stroked="f">
                <v:path arrowok="t" textboxrect="0,0,4879213,206044"/>
                <w10:wrap anchorx="page"/>
              </v:shape>
            </w:pict>
          </mc:Fallback>
        </mc:AlternateConten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 xml:space="preserve">быть уверенными в том, что помощь ребенка действительно нужна </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знать, что порученное дело по силам ребенка и его возможностям</w:t>
      </w:r>
    </w:p>
    <w:p w:rsidR="00256954" w:rsidRDefault="00817B82">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(тогда результат выполнения ему принесет еще и удовольствие)</w:t>
      </w:r>
    </w:p>
    <w:p w:rsidR="00256954" w:rsidRDefault="00817B82">
      <w:pPr>
        <w:widowControl w:val="0"/>
        <w:spacing w:line="277" w:lineRule="auto"/>
        <w:ind w:right="384"/>
        <w:jc w:val="both"/>
        <w:rPr>
          <w:rFonts w:ascii="Times New Roman" w:eastAsia="Times New Roman" w:hAnsi="Times New Roman" w:cs="Times New Roman"/>
          <w:color w:val="000000"/>
          <w:sz w:val="24"/>
          <w:szCs w:val="24"/>
        </w:rPr>
      </w:pPr>
      <w:bookmarkStart w:id="158" w:name="_page_584_0"/>
      <w:bookmarkEnd w:id="157"/>
      <w:r>
        <w:rPr>
          <w:noProof/>
          <w:sz w:val="24"/>
          <w:szCs w:val="24"/>
        </w:rPr>
        <mc:AlternateContent>
          <mc:Choice Requires="wps">
            <w:drawing>
              <wp:anchor distT="0" distB="0" distL="114300" distR="114300" simplePos="0" relativeHeight="251726848" behindDoc="1" locked="0" layoutInCell="0" allowOverlap="1" wp14:anchorId="2F1F6741" wp14:editId="62C8F9E9">
                <wp:simplePos x="0" y="0"/>
                <wp:positionH relativeFrom="page">
                  <wp:posOffset>1708150</wp:posOffset>
                </wp:positionH>
                <wp:positionV relativeFrom="paragraph">
                  <wp:posOffset>0</wp:posOffset>
                </wp:positionV>
                <wp:extent cx="5311140" cy="204470"/>
                <wp:effectExtent l="0" t="0" r="0" b="0"/>
                <wp:wrapNone/>
                <wp:docPr id="498" name="drawingObject498"/>
                <wp:cNvGraphicFramePr/>
                <a:graphic xmlns:a="http://schemas.openxmlformats.org/drawingml/2006/main">
                  <a:graphicData uri="http://schemas.microsoft.com/office/word/2010/wordprocessingShape">
                    <wps:wsp>
                      <wps:cNvSpPr/>
                      <wps:spPr>
                        <a:xfrm>
                          <a:off x="0" y="0"/>
                          <a:ext cx="5310885" cy="204216"/>
                        </a:xfrm>
                        <a:custGeom>
                          <a:avLst/>
                          <a:gdLst/>
                          <a:ahLst/>
                          <a:cxnLst/>
                          <a:rect l="0" t="0" r="0" b="0"/>
                          <a:pathLst>
                            <a:path w="5310885" h="204216">
                              <a:moveTo>
                                <a:pt x="0" y="0"/>
                              </a:moveTo>
                              <a:lnTo>
                                <a:pt x="0" y="204216"/>
                              </a:lnTo>
                              <a:lnTo>
                                <a:pt x="5310885" y="204216"/>
                              </a:lnTo>
                              <a:lnTo>
                                <a:pt x="531088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6C198B2" id="drawingObject498" o:spid="_x0000_s1026" style="position:absolute;margin-left:134.5pt;margin-top:0;width:418.2pt;height:16.1pt;z-index:-251589632;visibility:visible;mso-wrap-style:square;mso-wrap-distance-left:9pt;mso-wrap-distance-top:0;mso-wrap-distance-right:9pt;mso-wrap-distance-bottom:0;mso-position-horizontal:absolute;mso-position-horizontal-relative:page;mso-position-vertical:absolute;mso-position-vertical-relative:text;v-text-anchor:top" coordsize="531088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" o:allowincell="f" path="m,l,204216r5310885,l5310885,,,xe" stroked="f">
                <v:path arrowok="t" textboxrect="0,0,5310885,204216"/>
                <w10:wrap anchorx="page"/>
              </v:shape>
            </w:pict>
          </mc:Fallback>
        </mc:AlternateContent>
      </w:r>
      <w:r>
        <w:rPr>
          <w:noProof/>
          <w:sz w:val="24"/>
          <w:szCs w:val="24"/>
        </w:rPr>
        <mc:AlternateContent>
          <mc:Choice Requires="wps">
            <w:drawing>
              <wp:anchor distT="0" distB="0" distL="114300" distR="114300" simplePos="0" relativeHeight="251734016" behindDoc="1" locked="0" layoutInCell="0" allowOverlap="1" wp14:anchorId="53283C8E" wp14:editId="49A7F66B">
                <wp:simplePos x="0" y="0"/>
                <wp:positionH relativeFrom="page">
                  <wp:posOffset>1078865</wp:posOffset>
                </wp:positionH>
                <wp:positionV relativeFrom="paragraph">
                  <wp:posOffset>236220</wp:posOffset>
                </wp:positionV>
                <wp:extent cx="5940425" cy="204470"/>
                <wp:effectExtent l="0" t="0" r="0" b="0"/>
                <wp:wrapNone/>
                <wp:docPr id="499" name="drawingObject499"/>
                <wp:cNvGraphicFramePr/>
                <a:graphic xmlns:a="http://schemas.openxmlformats.org/drawingml/2006/main">
                  <a:graphicData uri="http://schemas.microsoft.com/office/word/2010/wordprocessingShape">
                    <wps:wsp>
                      <wps:cNvSpPr/>
                      <wps:spPr>
                        <a:xfrm>
                          <a:off x="0" y="0"/>
                          <a:ext cx="5940297" cy="204520"/>
                        </a:xfrm>
                        <a:custGeom>
                          <a:avLst/>
                          <a:gdLst/>
                          <a:ahLst/>
                          <a:cxnLst/>
                          <a:rect l="0" t="0" r="0" b="0"/>
                          <a:pathLst>
                            <a:path w="5940297" h="204520">
                              <a:moveTo>
                                <a:pt x="0" y="0"/>
                              </a:moveTo>
                              <a:lnTo>
                                <a:pt x="0" y="204520"/>
                              </a:lnTo>
                              <a:lnTo>
                                <a:pt x="5940297" y="204520"/>
                              </a:lnTo>
                              <a:lnTo>
                                <a:pt x="5940297"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C0F4AB1" id="drawingObject499" o:spid="_x0000_s1026" style="position:absolute;margin-left:84.95pt;margin-top:18.6pt;width:467.75pt;height:16.1pt;z-index:-251582464;visibility:visible;mso-wrap-style:square;mso-wrap-distance-left:9pt;mso-wrap-distance-top:0;mso-wrap-distance-right:9pt;mso-wrap-distance-bottom:0;mso-position-horizontal:absolute;mso-position-horizontal-relative:page;mso-position-vertical:absolute;mso-position-vertical-relative:text;v-text-anchor:top" coordsize="5940297,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" o:allowincell="f" path="m,l,204520r5940297,l5940297,,,xe" stroked="f">
                <v:path arrowok="t" textboxrect="0,0,5940297,204520"/>
                <w10:wrap anchorx="page"/>
              </v:shape>
            </w:pict>
          </mc:Fallback>
        </mc:AlternateContent>
      </w:r>
      <w:r>
        <w:rPr>
          <w:noProof/>
          <w:sz w:val="24"/>
          <w:szCs w:val="24"/>
        </w:rPr>
        <mc:AlternateContent>
          <mc:Choice Requires="wps">
            <w:drawing>
              <wp:anchor distT="0" distB="0" distL="114300" distR="114300" simplePos="0" relativeHeight="251736064" behindDoc="1" locked="0" layoutInCell="0" allowOverlap="1" wp14:anchorId="4BA530C0" wp14:editId="1B4C1357">
                <wp:simplePos x="0" y="0"/>
                <wp:positionH relativeFrom="page">
                  <wp:posOffset>1078865</wp:posOffset>
                </wp:positionH>
                <wp:positionV relativeFrom="paragraph">
                  <wp:posOffset>473075</wp:posOffset>
                </wp:positionV>
                <wp:extent cx="895985" cy="204470"/>
                <wp:effectExtent l="0" t="0" r="0" b="0"/>
                <wp:wrapNone/>
                <wp:docPr id="500" name="drawingObject500"/>
                <wp:cNvGraphicFramePr/>
                <a:graphic xmlns:a="http://schemas.openxmlformats.org/drawingml/2006/main">
                  <a:graphicData uri="http://schemas.microsoft.com/office/word/2010/wordprocessingShape">
                    <wps:wsp>
                      <wps:cNvSpPr/>
                      <wps:spPr>
                        <a:xfrm>
                          <a:off x="0" y="0"/>
                          <a:ext cx="896112" cy="204216"/>
                        </a:xfrm>
                        <a:custGeom>
                          <a:avLst/>
                          <a:gdLst/>
                          <a:ahLst/>
                          <a:cxnLst/>
                          <a:rect l="0" t="0" r="0" b="0"/>
                          <a:pathLst>
                            <a:path w="896112" h="204216">
                              <a:moveTo>
                                <a:pt x="0" y="0"/>
                              </a:moveTo>
                              <a:lnTo>
                                <a:pt x="0" y="204216"/>
                              </a:lnTo>
                              <a:lnTo>
                                <a:pt x="896112" y="204216"/>
                              </a:lnTo>
                              <a:lnTo>
                                <a:pt x="896112"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923C64A" id="drawingObject500" o:spid="_x0000_s1026" style="position:absolute;margin-left:84.95pt;margin-top:37.25pt;width:70.55pt;height:16.1pt;z-index:-251580416;visibility:visible;mso-wrap-style:square;mso-wrap-distance-left:9pt;mso-wrap-distance-top:0;mso-wrap-distance-right:9pt;mso-wrap-distance-bottom:0;mso-position-horizontal:absolute;mso-position-horizontal-relative:page;mso-position-vertical:absolute;mso-position-vertical-relative:text;v-text-anchor:top" coordsize="896112,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" o:allowincell="f" path="m,l,204216r896112,l896112,,,xe" stroked="f">
                <v:path arrowok="t" textboxrect="0,0,896112,204216"/>
                <w10:wrap anchorx="page"/>
              </v:shape>
            </w:pict>
          </mc:Fallback>
        </mc:AlternateConten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убедиться в том, что ребенок понимает, какой результат от него ждут, знает, как его добиться (в противном случае его надо научить, показать, что и как делать).</w:t>
      </w:r>
    </w:p>
    <w:p w:rsidR="00256954" w:rsidRDefault="00817B82">
      <w:pPr>
        <w:widowControl w:val="0"/>
        <w:spacing w:line="276" w:lineRule="auto"/>
        <w:ind w:right="389" w:firstLine="568"/>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37088" behindDoc="1" locked="0" layoutInCell="0" allowOverlap="1" wp14:anchorId="508E9F0F" wp14:editId="0A78F3F8">
                <wp:simplePos x="0" y="0"/>
                <wp:positionH relativeFrom="page">
                  <wp:posOffset>1708150</wp:posOffset>
                </wp:positionH>
                <wp:positionV relativeFrom="paragraph">
                  <wp:posOffset>0</wp:posOffset>
                </wp:positionV>
                <wp:extent cx="5313680" cy="205740"/>
                <wp:effectExtent l="0" t="0" r="0" b="0"/>
                <wp:wrapNone/>
                <wp:docPr id="501" name="drawingObject501"/>
                <wp:cNvGraphicFramePr/>
                <a:graphic xmlns:a="http://schemas.openxmlformats.org/drawingml/2006/main">
                  <a:graphicData uri="http://schemas.microsoft.com/office/word/2010/wordprocessingShape">
                    <wps:wsp>
                      <wps:cNvSpPr/>
                      <wps:spPr>
                        <a:xfrm>
                          <a:off x="0" y="0"/>
                          <a:ext cx="5313935" cy="205740"/>
                        </a:xfrm>
                        <a:custGeom>
                          <a:avLst/>
                          <a:gdLst/>
                          <a:ahLst/>
                          <a:cxnLst/>
                          <a:rect l="0" t="0" r="0" b="0"/>
                          <a:pathLst>
                            <a:path w="5313935" h="205740">
                              <a:moveTo>
                                <a:pt x="0" y="0"/>
                              </a:moveTo>
                              <a:lnTo>
                                <a:pt x="0" y="205740"/>
                              </a:lnTo>
                              <a:lnTo>
                                <a:pt x="5313935" y="205740"/>
                              </a:lnTo>
                              <a:lnTo>
                                <a:pt x="531393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84D0D71" id="drawingObject501" o:spid="_x0000_s1026" style="position:absolute;margin-left:134.5pt;margin-top:0;width:418.4pt;height:16.2pt;z-index:-251579392;visibility:visible;mso-wrap-style:square;mso-wrap-distance-left:9pt;mso-wrap-distance-top:0;mso-wrap-distance-right:9pt;mso-wrap-distance-bottom:0;mso-position-horizontal:absolute;mso-position-horizontal-relative:page;mso-position-vertical:absolute;mso-position-vertical-relative:text;v-text-anchor:top" coordsize="5313935,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" o:allowincell="f" path="m,l,205740r5313935,l5313935,,,xe" stroked="f">
                <v:path arrowok="t" textboxrect="0,0,5313935,205740"/>
                <w10:wrap anchorx="page"/>
              </v:shape>
            </w:pict>
          </mc:Fallback>
        </mc:AlternateContent>
      </w:r>
      <w:r>
        <w:rPr>
          <w:noProof/>
          <w:sz w:val="24"/>
          <w:szCs w:val="24"/>
        </w:rPr>
        <mc:AlternateContent>
          <mc:Choice Requires="wps">
            <w:drawing>
              <wp:anchor distT="0" distB="0" distL="114300" distR="114300" simplePos="0" relativeHeight="251739136" behindDoc="1" locked="0" layoutInCell="0" allowOverlap="1" wp14:anchorId="5D342BB0" wp14:editId="357CDA6D">
                <wp:simplePos x="0" y="0"/>
                <wp:positionH relativeFrom="page">
                  <wp:posOffset>1078865</wp:posOffset>
                </wp:positionH>
                <wp:positionV relativeFrom="paragraph">
                  <wp:posOffset>236220</wp:posOffset>
                </wp:positionV>
                <wp:extent cx="5943600" cy="204470"/>
                <wp:effectExtent l="0" t="0" r="0" b="0"/>
                <wp:wrapNone/>
                <wp:docPr id="502" name="drawingObject502"/>
                <wp:cNvGraphicFramePr/>
                <a:graphic xmlns:a="http://schemas.openxmlformats.org/drawingml/2006/main">
                  <a:graphicData uri="http://schemas.microsoft.com/office/word/2010/wordprocessingShape">
                    <wps:wsp>
                      <wps:cNvSpPr/>
                      <wps:spPr>
                        <a:xfrm>
                          <a:off x="0" y="0"/>
                          <a:ext cx="5943345" cy="204216"/>
                        </a:xfrm>
                        <a:custGeom>
                          <a:avLst/>
                          <a:gdLst/>
                          <a:ahLst/>
                          <a:cxnLst/>
                          <a:rect l="0" t="0" r="0" b="0"/>
                          <a:pathLst>
                            <a:path w="5943345" h="204216">
                              <a:moveTo>
                                <a:pt x="0" y="0"/>
                              </a:moveTo>
                              <a:lnTo>
                                <a:pt x="0" y="204216"/>
                              </a:lnTo>
                              <a:lnTo>
                                <a:pt x="5943345" y="204216"/>
                              </a:lnTo>
                              <a:lnTo>
                                <a:pt x="59433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8056CAC" id="drawingObject502" o:spid="_x0000_s1026" style="position:absolute;margin-left:84.95pt;margin-top:18.6pt;width:468pt;height:16.1pt;z-index:-251577344;visibility:visible;mso-wrap-style:square;mso-wrap-distance-left:9pt;mso-wrap-distance-top:0;mso-wrap-distance-right:9pt;mso-wrap-distance-bottom:0;mso-position-horizontal:absolute;mso-position-horizontal-relative:page;mso-position-vertical:absolute;mso-position-vertical-relative:text;v-text-anchor:top" coordsize="5943345,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" o:allowincell="f" path="m,l,204216r5943345,l5943345,,,xe" stroked="f">
                <v:path arrowok="t" textboxrect="0,0,5943345,204216"/>
                <w10:wrap anchorx="page"/>
              </v:shape>
            </w:pict>
          </mc:Fallback>
        </mc:AlternateContent>
      </w:r>
      <w:r>
        <w:rPr>
          <w:noProof/>
          <w:sz w:val="24"/>
          <w:szCs w:val="24"/>
        </w:rPr>
        <mc:AlternateContent>
          <mc:Choice Requires="wps">
            <w:drawing>
              <wp:anchor distT="0" distB="0" distL="114300" distR="114300" simplePos="0" relativeHeight="251741184" behindDoc="1" locked="0" layoutInCell="0" allowOverlap="1" wp14:anchorId="11D4591F" wp14:editId="1A6BC5B8">
                <wp:simplePos x="0" y="0"/>
                <wp:positionH relativeFrom="page">
                  <wp:posOffset>1078865</wp:posOffset>
                </wp:positionH>
                <wp:positionV relativeFrom="paragraph">
                  <wp:posOffset>471170</wp:posOffset>
                </wp:positionV>
                <wp:extent cx="2590165" cy="204470"/>
                <wp:effectExtent l="0" t="0" r="0" b="0"/>
                <wp:wrapNone/>
                <wp:docPr id="503" name="drawingObject503"/>
                <wp:cNvGraphicFramePr/>
                <a:graphic xmlns:a="http://schemas.openxmlformats.org/drawingml/2006/main">
                  <a:graphicData uri="http://schemas.microsoft.com/office/word/2010/wordprocessingShape">
                    <wps:wsp>
                      <wps:cNvSpPr/>
                      <wps:spPr>
                        <a:xfrm>
                          <a:off x="0" y="0"/>
                          <a:ext cx="2589910" cy="204215"/>
                        </a:xfrm>
                        <a:custGeom>
                          <a:avLst/>
                          <a:gdLst/>
                          <a:ahLst/>
                          <a:cxnLst/>
                          <a:rect l="0" t="0" r="0" b="0"/>
                          <a:pathLst>
                            <a:path w="2589910" h="204215">
                              <a:moveTo>
                                <a:pt x="0" y="0"/>
                              </a:moveTo>
                              <a:lnTo>
                                <a:pt x="0" y="204215"/>
                              </a:lnTo>
                              <a:lnTo>
                                <a:pt x="2589910" y="204215"/>
                              </a:lnTo>
                              <a:lnTo>
                                <a:pt x="258991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D99B0C4" id="drawingObject503" o:spid="_x0000_s1026" style="position:absolute;margin-left:84.95pt;margin-top:37.1pt;width:203.95pt;height:16.1pt;z-index:-251575296;visibility:visible;mso-wrap-style:square;mso-wrap-distance-left:9pt;mso-wrap-distance-top:0;mso-wrap-distance-right:9pt;mso-wrap-distance-bottom:0;mso-position-horizontal:absolute;mso-position-horizontal-relative:page;mso-position-vertical:absolute;mso-position-vertical-relative:text;v-text-anchor:top" coordsize="2589910,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" o:allowincell="f" path="m,l,204215r2589910,l2589910,,,xe" stroked="f">
                <v:path arrowok="t" textboxrect="0,0,2589910,204215"/>
                <w10:wrap anchorx="page"/>
              </v:shape>
            </w:pict>
          </mc:Fallback>
        </mc:AlternateContent>
      </w:r>
      <w:r>
        <w:rPr>
          <w:noProof/>
          <w:sz w:val="24"/>
          <w:szCs w:val="24"/>
        </w:rPr>
        <mc:AlternateContent>
          <mc:Choice Requires="wpg">
            <w:drawing>
              <wp:anchor distT="0" distB="0" distL="114300" distR="114300" simplePos="0" relativeHeight="251743232" behindDoc="1" locked="0" layoutInCell="0" allowOverlap="1" wp14:anchorId="338CD3F3" wp14:editId="3CABDC48">
                <wp:simplePos x="0" y="0"/>
                <wp:positionH relativeFrom="page">
                  <wp:posOffset>1708150</wp:posOffset>
                </wp:positionH>
                <wp:positionV relativeFrom="paragraph">
                  <wp:posOffset>706120</wp:posOffset>
                </wp:positionV>
                <wp:extent cx="5316855" cy="434340"/>
                <wp:effectExtent l="0" t="0" r="0" b="0"/>
                <wp:wrapNone/>
                <wp:docPr id="504" name="drawingObject504"/>
                <wp:cNvGraphicFramePr/>
                <a:graphic xmlns:a="http://schemas.openxmlformats.org/drawingml/2006/main">
                  <a:graphicData uri="http://schemas.microsoft.com/office/word/2010/wordprocessingGroup">
                    <wpg:wgp>
                      <wpg:cNvGrpSpPr/>
                      <wpg:grpSpPr>
                        <a:xfrm>
                          <a:off x="0" y="0"/>
                          <a:ext cx="5316983" cy="434340"/>
                          <a:chOff x="0" y="0"/>
                          <a:chExt cx="5316983" cy="434340"/>
                        </a:xfrm>
                        <a:noFill/>
                      </wpg:grpSpPr>
                      <wps:wsp>
                        <wps:cNvPr id="505" name="Shape 505"/>
                        <wps:cNvSpPr/>
                        <wps:spPr>
                          <a:xfrm>
                            <a:off x="0" y="0"/>
                            <a:ext cx="4878071" cy="204216"/>
                          </a:xfrm>
                          <a:custGeom>
                            <a:avLst/>
                            <a:gdLst/>
                            <a:ahLst/>
                            <a:cxnLst/>
                            <a:rect l="0" t="0" r="0" b="0"/>
                            <a:pathLst>
                              <a:path w="4878071" h="204216">
                                <a:moveTo>
                                  <a:pt x="0" y="0"/>
                                </a:moveTo>
                                <a:lnTo>
                                  <a:pt x="0" y="204216"/>
                                </a:lnTo>
                                <a:lnTo>
                                  <a:pt x="4878071" y="204216"/>
                                </a:lnTo>
                                <a:lnTo>
                                  <a:pt x="4878071" y="0"/>
                                </a:lnTo>
                                <a:lnTo>
                                  <a:pt x="0" y="0"/>
                                </a:lnTo>
                                <a:close/>
                              </a:path>
                            </a:pathLst>
                          </a:custGeom>
                          <a:solidFill>
                            <a:srgbClr val="FFFFFF"/>
                          </a:solidFill>
                        </wps:spPr>
                        <wps:bodyPr vertOverflow="overflow" horzOverflow="overflow" vert="horz" lIns="91440" tIns="45720" rIns="91440" bIns="45720" anchor="t"/>
                      </wps:wsp>
                      <wps:wsp>
                        <wps:cNvPr id="506" name="Shape 506"/>
                        <wps:cNvSpPr/>
                        <wps:spPr>
                          <a:xfrm>
                            <a:off x="0" y="228600"/>
                            <a:ext cx="5316983" cy="205740"/>
                          </a:xfrm>
                          <a:custGeom>
                            <a:avLst/>
                            <a:gdLst/>
                            <a:ahLst/>
                            <a:cxnLst/>
                            <a:rect l="0" t="0" r="0" b="0"/>
                            <a:pathLst>
                              <a:path w="5316983" h="205740">
                                <a:moveTo>
                                  <a:pt x="0" y="0"/>
                                </a:moveTo>
                                <a:lnTo>
                                  <a:pt x="0" y="205740"/>
                                </a:lnTo>
                                <a:lnTo>
                                  <a:pt x="5316983" y="205740"/>
                                </a:lnTo>
                                <a:lnTo>
                                  <a:pt x="5316983"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4F7288E" id="drawingObject504" o:spid="_x0000_s1026" style="position:absolute;margin-left:134.5pt;margin-top:55.6pt;width:418.65pt;height:34.2pt;z-index:-251573248;mso-position-horizontal-relative:page" coordsize="53169,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" o:allowincell="f">
                <v:shape id="Shape 505" o:spid="_x0000_s1027" style="position:absolute;width:48780;height:2042;visibility:visible;mso-wrap-style:square;v-text-anchor:top" coordsize="4878071,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" path="m,l,204216r4878071,l4878071,,,xe" stroked="f">
                  <v:path arrowok="t" textboxrect="0,0,4878071,204216"/>
                </v:shape>
                <v:shape id="Shape 506" o:spid="_x0000_s1028" style="position:absolute;top:2286;width:53169;height:2057;visibility:visible;mso-wrap-style:square;v-text-anchor:top" coordsize="5316983,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" path="m,l,205740r5316983,l5316983,,,xe" stroked="f">
                  <v:path arrowok="t" textboxrect="0,0,5316983,205740"/>
                </v:shape>
                <w10:wrap anchorx="page"/>
              </v:group>
            </w:pict>
          </mc:Fallback>
        </mc:AlternateConten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хвалить ребенка за то, что он не забывает о регулярном выполнении своей обязанности, что хорошо выполняет поручение, конкретно отметить качество действия и его результат</w:t>
      </w:r>
    </w:p>
    <w:p w:rsidR="00256954" w:rsidRDefault="00817B82">
      <w:pPr>
        <w:widowControl w:val="0"/>
        <w:spacing w:line="270" w:lineRule="auto"/>
        <w:ind w:left="569" w:right="334"/>
        <w:rPr>
          <w:rFonts w:ascii="Times New Roman" w:eastAsia="Times New Roman" w:hAnsi="Times New Roman" w:cs="Times New Roman"/>
          <w:color w:val="000000"/>
          <w:sz w:val="24"/>
          <w:szCs w:val="24"/>
        </w:rPr>
      </w:pP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 xml:space="preserve">не выполнять поручение или «детскую» обязанность за ребенка. </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добиваться выполнения задания можно с помощью просьбы, если вы</w:t>
      </w:r>
    </w:p>
    <w:p w:rsidR="00256954" w:rsidRDefault="00817B82">
      <w:pPr>
        <w:widowControl w:val="0"/>
        <w:spacing w:before="6" w:line="276" w:lineRule="auto"/>
        <w:ind w:right="375"/>
        <w:jc w:val="both"/>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46304" behindDoc="1" locked="0" layoutInCell="0" allowOverlap="1" wp14:anchorId="282E892E" wp14:editId="1C516714">
                <wp:simplePos x="0" y="0"/>
                <wp:positionH relativeFrom="page">
                  <wp:posOffset>1078865</wp:posOffset>
                </wp:positionH>
                <wp:positionV relativeFrom="paragraph">
                  <wp:posOffset>3810</wp:posOffset>
                </wp:positionV>
                <wp:extent cx="5946140" cy="204470"/>
                <wp:effectExtent l="0" t="0" r="0" b="0"/>
                <wp:wrapNone/>
                <wp:docPr id="507" name="drawingObject507"/>
                <wp:cNvGraphicFramePr/>
                <a:graphic xmlns:a="http://schemas.openxmlformats.org/drawingml/2006/main">
                  <a:graphicData uri="http://schemas.microsoft.com/office/word/2010/wordprocessingShape">
                    <wps:wsp>
                      <wps:cNvSpPr/>
                      <wps:spPr>
                        <a:xfrm>
                          <a:off x="0" y="0"/>
                          <a:ext cx="5946393" cy="204216"/>
                        </a:xfrm>
                        <a:custGeom>
                          <a:avLst/>
                          <a:gdLst/>
                          <a:ahLst/>
                          <a:cxnLst/>
                          <a:rect l="0" t="0" r="0" b="0"/>
                          <a:pathLst>
                            <a:path w="5946393" h="204216">
                              <a:moveTo>
                                <a:pt x="0" y="0"/>
                              </a:moveTo>
                              <a:lnTo>
                                <a:pt x="0" y="204216"/>
                              </a:lnTo>
                              <a:lnTo>
                                <a:pt x="5946393" y="204216"/>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CD0B4FE" id="drawingObject507" o:spid="_x0000_s1026" style="position:absolute;margin-left:84.95pt;margin-top:.3pt;width:468.2pt;height:16.1pt;z-index:-251570176;visibility:visible;mso-wrap-style:square;mso-wrap-distance-left:9pt;mso-wrap-distance-top:0;mso-wrap-distance-right:9pt;mso-wrap-distance-bottom:0;mso-position-horizontal:absolute;mso-position-horizontal-relative:page;mso-position-vertical:absolute;mso-position-vertical-relative:text;v-text-anchor:top" coordsize="5946393,204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" o:allowincell="f" path="m,l,204216r5946393,l5946393,,,xe" stroked="f">
                <v:path arrowok="t" textboxrect="0,0,5946393,204216"/>
                <w10:wrap anchorx="page"/>
              </v:shape>
            </w:pict>
          </mc:Fallback>
        </mc:AlternateContent>
      </w:r>
      <w:r>
        <w:rPr>
          <w:noProof/>
          <w:sz w:val="24"/>
          <w:szCs w:val="24"/>
        </w:rPr>
        <mc:AlternateContent>
          <mc:Choice Requires="wps">
            <w:drawing>
              <wp:anchor distT="0" distB="0" distL="114300" distR="114300" simplePos="0" relativeHeight="251748352" behindDoc="1" locked="0" layoutInCell="0" allowOverlap="1" wp14:anchorId="79EC3B09" wp14:editId="76A1C120">
                <wp:simplePos x="0" y="0"/>
                <wp:positionH relativeFrom="page">
                  <wp:posOffset>1078865</wp:posOffset>
                </wp:positionH>
                <wp:positionV relativeFrom="paragraph">
                  <wp:posOffset>238760</wp:posOffset>
                </wp:positionV>
                <wp:extent cx="5946140" cy="205740"/>
                <wp:effectExtent l="0" t="0" r="0" b="0"/>
                <wp:wrapNone/>
                <wp:docPr id="508" name="drawingObject508"/>
                <wp:cNvGraphicFramePr/>
                <a:graphic xmlns:a="http://schemas.openxmlformats.org/drawingml/2006/main">
                  <a:graphicData uri="http://schemas.microsoft.com/office/word/2010/wordprocessingShape">
                    <wps:wsp>
                      <wps:cNvSpPr/>
                      <wps:spPr>
                        <a:xfrm>
                          <a:off x="0" y="0"/>
                          <a:ext cx="5946393" cy="205739"/>
                        </a:xfrm>
                        <a:custGeom>
                          <a:avLst/>
                          <a:gdLst/>
                          <a:ahLst/>
                          <a:cxnLst/>
                          <a:rect l="0" t="0" r="0" b="0"/>
                          <a:pathLst>
                            <a:path w="5946393" h="205739">
                              <a:moveTo>
                                <a:pt x="0" y="0"/>
                              </a:moveTo>
                              <a:lnTo>
                                <a:pt x="0" y="205739"/>
                              </a:lnTo>
                              <a:lnTo>
                                <a:pt x="5946393" y="205739"/>
                              </a:lnTo>
                              <a:lnTo>
                                <a:pt x="5946393"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E86783C" id="drawingObject508" o:spid="_x0000_s1026" style="position:absolute;margin-left:84.95pt;margin-top:18.8pt;width:468.2pt;height:16.2pt;z-index:-251568128;visibility:visible;mso-wrap-style:square;mso-wrap-distance-left:9pt;mso-wrap-distance-top:0;mso-wrap-distance-right:9pt;mso-wrap-distance-bottom:0;mso-position-horizontal:absolute;mso-position-horizontal-relative:page;mso-position-vertical:absolute;mso-position-vertical-relative:text;v-text-anchor:top" coordsize="5946393,205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" o:allowincell="f" path="m,l,205739r5946393,l5946393,,,xe" stroked="f">
                <v:path arrowok="t" textboxrect="0,0,5946393,205739"/>
                <w10:wrap anchorx="page"/>
              </v:shape>
            </w:pict>
          </mc:Fallback>
        </mc:AlternateContent>
      </w:r>
      <w:r>
        <w:rPr>
          <w:noProof/>
          <w:sz w:val="24"/>
          <w:szCs w:val="24"/>
        </w:rPr>
        <mc:AlternateContent>
          <mc:Choice Requires="wps">
            <w:drawing>
              <wp:anchor distT="0" distB="0" distL="114300" distR="114300" simplePos="0" relativeHeight="251750400" behindDoc="1" locked="0" layoutInCell="0" allowOverlap="1" wp14:anchorId="367AE861" wp14:editId="24319F8A">
                <wp:simplePos x="0" y="0"/>
                <wp:positionH relativeFrom="page">
                  <wp:posOffset>1078865</wp:posOffset>
                </wp:positionH>
                <wp:positionV relativeFrom="paragraph">
                  <wp:posOffset>474980</wp:posOffset>
                </wp:positionV>
                <wp:extent cx="848995" cy="204470"/>
                <wp:effectExtent l="0" t="0" r="0" b="0"/>
                <wp:wrapNone/>
                <wp:docPr id="509" name="drawingObject509"/>
                <wp:cNvGraphicFramePr/>
                <a:graphic xmlns:a="http://schemas.openxmlformats.org/drawingml/2006/main">
                  <a:graphicData uri="http://schemas.microsoft.com/office/word/2010/wordprocessingShape">
                    <wps:wsp>
                      <wps:cNvSpPr/>
                      <wps:spPr>
                        <a:xfrm>
                          <a:off x="0" y="0"/>
                          <a:ext cx="848868" cy="204520"/>
                        </a:xfrm>
                        <a:custGeom>
                          <a:avLst/>
                          <a:gdLst/>
                          <a:ahLst/>
                          <a:cxnLst/>
                          <a:rect l="0" t="0" r="0" b="0"/>
                          <a:pathLst>
                            <a:path w="848868" h="204520">
                              <a:moveTo>
                                <a:pt x="0" y="0"/>
                              </a:moveTo>
                              <a:lnTo>
                                <a:pt x="0" y="204520"/>
                              </a:lnTo>
                              <a:lnTo>
                                <a:pt x="848868" y="204520"/>
                              </a:lnTo>
                              <a:lnTo>
                                <a:pt x="84886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A8CCDF4" id="drawingObject509" o:spid="_x0000_s1026" style="position:absolute;margin-left:84.95pt;margin-top:37.4pt;width:66.85pt;height:16.1pt;z-index:-251566080;visibility:visible;mso-wrap-style:square;mso-wrap-distance-left:9pt;mso-wrap-distance-top:0;mso-wrap-distance-right:9pt;mso-wrap-distance-bottom:0;mso-position-horizontal:absolute;mso-position-horizontal-relative:page;mso-position-vertical:absolute;mso-position-vertical-relative:text;v-text-anchor:top" coordsize="848868,20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" o:allowincell="f" path="m,l,204520r848868,l848868,,,xe" stroked="f">
                <v:path arrowok="t" textboxrect="0,0,848868,204520"/>
                <w10:wrap anchorx="page"/>
              </v:shape>
            </w:pict>
          </mc:Fallback>
        </mc:AlternateContent>
      </w:r>
      <w:r>
        <w:rPr>
          <w:rFonts w:ascii="Times New Roman" w:eastAsia="Times New Roman" w:hAnsi="Times New Roman" w:cs="Times New Roman"/>
          <w:color w:val="000000"/>
          <w:sz w:val="24"/>
          <w:szCs w:val="24"/>
        </w:rPr>
        <w:t>уверены, что ребенок с удовольствием ее выполнит или можно использовать в качестве обращения такую форму как поручение – спокойно, уверенно, по-деловому.</w:t>
      </w:r>
    </w:p>
    <w:p w:rsidR="00256954" w:rsidRDefault="00817B82">
      <w:pPr>
        <w:widowControl w:val="0"/>
        <w:spacing w:before="4" w:line="273" w:lineRule="auto"/>
        <w:ind w:right="346" w:firstLine="568"/>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51424" behindDoc="1" locked="0" layoutInCell="0" allowOverlap="1" wp14:anchorId="1EC243DB" wp14:editId="1DB1F06B">
                <wp:simplePos x="0" y="0"/>
                <wp:positionH relativeFrom="page">
                  <wp:posOffset>1708150</wp:posOffset>
                </wp:positionH>
                <wp:positionV relativeFrom="paragraph">
                  <wp:posOffset>1270</wp:posOffset>
                </wp:positionV>
                <wp:extent cx="5311140" cy="205740"/>
                <wp:effectExtent l="0" t="0" r="0" b="0"/>
                <wp:wrapNone/>
                <wp:docPr id="510" name="drawingObject510"/>
                <wp:cNvGraphicFramePr/>
                <a:graphic xmlns:a="http://schemas.openxmlformats.org/drawingml/2006/main">
                  <a:graphicData uri="http://schemas.microsoft.com/office/word/2010/wordprocessingShape">
                    <wps:wsp>
                      <wps:cNvSpPr/>
                      <wps:spPr>
                        <a:xfrm>
                          <a:off x="0" y="0"/>
                          <a:ext cx="5310885" cy="205740"/>
                        </a:xfrm>
                        <a:custGeom>
                          <a:avLst/>
                          <a:gdLst/>
                          <a:ahLst/>
                          <a:cxnLst/>
                          <a:rect l="0" t="0" r="0" b="0"/>
                          <a:pathLst>
                            <a:path w="5310885" h="205740">
                              <a:moveTo>
                                <a:pt x="0" y="0"/>
                              </a:moveTo>
                              <a:lnTo>
                                <a:pt x="0" y="205740"/>
                              </a:lnTo>
                              <a:lnTo>
                                <a:pt x="5310885" y="205740"/>
                              </a:lnTo>
                              <a:lnTo>
                                <a:pt x="531088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8353490" id="drawingObject510" o:spid="_x0000_s1026" style="position:absolute;margin-left:134.5pt;margin-top:.1pt;width:418.2pt;height:16.2pt;z-index:-251565056;visibility:visible;mso-wrap-style:square;mso-wrap-distance-left:9pt;mso-wrap-distance-top:0;mso-wrap-distance-right:9pt;mso-wrap-distance-bottom:0;mso-position-horizontal:absolute;mso-position-horizontal-relative:page;mso-position-vertical:absolute;mso-position-vertical-relative:text;v-text-anchor:top" coordsize="5310885,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" o:allowincell="f" path="m,l,205740r5310885,l5310885,,,xe" stroked="f">
                <v:path arrowok="t" textboxrect="0,0,5310885,205740"/>
                <w10:wrap anchorx="page"/>
              </v:shape>
            </w:pict>
          </mc:Fallback>
        </mc:AlternateContent>
      </w:r>
      <w:r>
        <w:rPr>
          <w:noProof/>
          <w:sz w:val="24"/>
          <w:szCs w:val="24"/>
        </w:rPr>
        <mc:AlternateContent>
          <mc:Choice Requires="wps">
            <w:drawing>
              <wp:anchor distT="0" distB="0" distL="114300" distR="114300" simplePos="0" relativeHeight="251753472" behindDoc="1" locked="0" layoutInCell="0" allowOverlap="1" wp14:anchorId="4E60F3C4" wp14:editId="78747733">
                <wp:simplePos x="0" y="0"/>
                <wp:positionH relativeFrom="page">
                  <wp:posOffset>1078865</wp:posOffset>
                </wp:positionH>
                <wp:positionV relativeFrom="paragraph">
                  <wp:posOffset>234315</wp:posOffset>
                </wp:positionV>
                <wp:extent cx="4534535" cy="205740"/>
                <wp:effectExtent l="0" t="0" r="0" b="0"/>
                <wp:wrapNone/>
                <wp:docPr id="511" name="drawingObject511"/>
                <wp:cNvGraphicFramePr/>
                <a:graphic xmlns:a="http://schemas.openxmlformats.org/drawingml/2006/main">
                  <a:graphicData uri="http://schemas.microsoft.com/office/word/2010/wordprocessingShape">
                    <wps:wsp>
                      <wps:cNvSpPr/>
                      <wps:spPr>
                        <a:xfrm>
                          <a:off x="0" y="0"/>
                          <a:ext cx="4534788" cy="205740"/>
                        </a:xfrm>
                        <a:custGeom>
                          <a:avLst/>
                          <a:gdLst/>
                          <a:ahLst/>
                          <a:cxnLst/>
                          <a:rect l="0" t="0" r="0" b="0"/>
                          <a:pathLst>
                            <a:path w="4534788" h="205740">
                              <a:moveTo>
                                <a:pt x="0" y="0"/>
                              </a:moveTo>
                              <a:lnTo>
                                <a:pt x="0" y="205740"/>
                              </a:lnTo>
                              <a:lnTo>
                                <a:pt x="4534788" y="205740"/>
                              </a:lnTo>
                              <a:lnTo>
                                <a:pt x="4534788"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0CE0419" id="drawingObject511" o:spid="_x0000_s1026" style="position:absolute;margin-left:84.95pt;margin-top:18.45pt;width:357.05pt;height:16.2pt;z-index:-251563008;visibility:visible;mso-wrap-style:square;mso-wrap-distance-left:9pt;mso-wrap-distance-top:0;mso-wrap-distance-right:9pt;mso-wrap-distance-bottom:0;mso-position-horizontal:absolute;mso-position-horizontal-relative:page;mso-position-vertical:absolute;mso-position-vertical-relative:text;v-text-anchor:top" coordsize="4534788,205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" o:allowincell="f" path="m,l,205740r4534788,l4534788,,,xe" stroked="f">
                <v:path arrowok="t" textboxrect="0,0,4534788,205740"/>
                <w10:wrap anchorx="page"/>
              </v:shape>
            </w:pict>
          </mc:Fallback>
        </mc:AlternateConten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помнить, что санкции и наказание за невыполнение домашних обязанностей должны быть общими для всех членов семьи.</w:t>
      </w:r>
    </w:p>
    <w:p w:rsidR="00256954" w:rsidRDefault="00817B82">
      <w:pPr>
        <w:widowControl w:val="0"/>
        <w:spacing w:before="2" w:line="274" w:lineRule="auto"/>
        <w:ind w:left="569" w:right="764"/>
        <w:rPr>
          <w:rFonts w:ascii="Times New Roman" w:eastAsia="Times New Roman" w:hAnsi="Times New Roman" w:cs="Times New Roman"/>
          <w:color w:val="000000"/>
          <w:sz w:val="24"/>
          <w:szCs w:val="24"/>
        </w:rPr>
      </w:pPr>
      <w:r>
        <w:rPr>
          <w:noProof/>
          <w:sz w:val="24"/>
          <w:szCs w:val="24"/>
        </w:rPr>
        <mc:AlternateContent>
          <mc:Choice Requires="wps">
            <w:drawing>
              <wp:anchor distT="0" distB="0" distL="114300" distR="114300" simplePos="0" relativeHeight="251754496" behindDoc="1" locked="0" layoutInCell="0" allowOverlap="1" wp14:anchorId="270DC6EE" wp14:editId="56956569">
                <wp:simplePos x="0" y="0"/>
                <wp:positionH relativeFrom="page">
                  <wp:posOffset>1708150</wp:posOffset>
                </wp:positionH>
                <wp:positionV relativeFrom="paragraph">
                  <wp:posOffset>1270</wp:posOffset>
                </wp:positionV>
                <wp:extent cx="5036820" cy="204470"/>
                <wp:effectExtent l="0" t="0" r="0" b="0"/>
                <wp:wrapNone/>
                <wp:docPr id="512" name="drawingObject512"/>
                <wp:cNvGraphicFramePr/>
                <a:graphic xmlns:a="http://schemas.openxmlformats.org/drawingml/2006/main">
                  <a:graphicData uri="http://schemas.microsoft.com/office/word/2010/wordprocessingShape">
                    <wps:wsp>
                      <wps:cNvSpPr/>
                      <wps:spPr>
                        <a:xfrm>
                          <a:off x="0" y="0"/>
                          <a:ext cx="5036566" cy="204215"/>
                        </a:xfrm>
                        <a:custGeom>
                          <a:avLst/>
                          <a:gdLst/>
                          <a:ahLst/>
                          <a:cxnLst/>
                          <a:rect l="0" t="0" r="0" b="0"/>
                          <a:pathLst>
                            <a:path w="5036566" h="204215">
                              <a:moveTo>
                                <a:pt x="0" y="0"/>
                              </a:moveTo>
                              <a:lnTo>
                                <a:pt x="0" y="204215"/>
                              </a:lnTo>
                              <a:lnTo>
                                <a:pt x="5036566" y="204215"/>
                              </a:lnTo>
                              <a:lnTo>
                                <a:pt x="5036566"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895F32A" id="drawingObject512" o:spid="_x0000_s1026" style="position:absolute;margin-left:134.5pt;margin-top:.1pt;width:396.6pt;height:16.1pt;z-index:-251561984;visibility:visible;mso-wrap-style:square;mso-wrap-distance-left:9pt;mso-wrap-distance-top:0;mso-wrap-distance-right:9pt;mso-wrap-distance-bottom:0;mso-position-horizontal:absolute;mso-position-horizontal-relative:page;mso-position-vertical:absolute;mso-position-vertical-relative:text;v-text-anchor:top" coordsize="5036566,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" o:allowincell="f" path="m,l,204215r5036566,l5036566,,,xe" stroked="f">
                <v:path arrowok="t" textboxrect="0,0,5036566,204215"/>
                <w10:wrap anchorx="page"/>
              </v:shape>
            </w:pict>
          </mc:Fallback>
        </mc:AlternateContent>
      </w:r>
      <w:r>
        <w:rPr>
          <w:noProof/>
          <w:sz w:val="24"/>
          <w:szCs w:val="24"/>
        </w:rPr>
        <mc:AlternateContent>
          <mc:Choice Requires="wps">
            <w:drawing>
              <wp:anchor distT="0" distB="0" distL="114300" distR="114300" simplePos="0" relativeHeight="251756544" behindDoc="1" locked="0" layoutInCell="0" allowOverlap="1" wp14:anchorId="3C605BE4" wp14:editId="57B1FF23">
                <wp:simplePos x="0" y="0"/>
                <wp:positionH relativeFrom="page">
                  <wp:posOffset>1710055</wp:posOffset>
                </wp:positionH>
                <wp:positionV relativeFrom="paragraph">
                  <wp:posOffset>236220</wp:posOffset>
                </wp:positionV>
                <wp:extent cx="3192145" cy="204470"/>
                <wp:effectExtent l="0" t="0" r="0" b="0"/>
                <wp:wrapNone/>
                <wp:docPr id="513" name="drawingObject513"/>
                <wp:cNvGraphicFramePr/>
                <a:graphic xmlns:a="http://schemas.openxmlformats.org/drawingml/2006/main">
                  <a:graphicData uri="http://schemas.microsoft.com/office/word/2010/wordprocessingShape">
                    <wps:wsp>
                      <wps:cNvSpPr/>
                      <wps:spPr>
                        <a:xfrm>
                          <a:off x="0" y="0"/>
                          <a:ext cx="3191890" cy="204215"/>
                        </a:xfrm>
                        <a:custGeom>
                          <a:avLst/>
                          <a:gdLst/>
                          <a:ahLst/>
                          <a:cxnLst/>
                          <a:rect l="0" t="0" r="0" b="0"/>
                          <a:pathLst>
                            <a:path w="3191890" h="204215">
                              <a:moveTo>
                                <a:pt x="0" y="0"/>
                              </a:moveTo>
                              <a:lnTo>
                                <a:pt x="0" y="204215"/>
                              </a:lnTo>
                              <a:lnTo>
                                <a:pt x="3191890" y="204215"/>
                              </a:lnTo>
                              <a:lnTo>
                                <a:pt x="31918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2649E9A" id="drawingObject513" o:spid="_x0000_s1026" style="position:absolute;margin-left:134.65pt;margin-top:18.6pt;width:251.35pt;height:16.1pt;z-index:-251559936;visibility:visible;mso-wrap-style:square;mso-wrap-distance-left:9pt;mso-wrap-distance-top:0;mso-wrap-distance-right:9pt;mso-wrap-distance-bottom:0;mso-position-horizontal:absolute;mso-position-horizontal-relative:page;mso-position-vertical:absolute;mso-position-vertical-relative:text;v-text-anchor:top" coordsize="3191890,20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" o:allowincell="f" path="m,l,204215r3191890,l3191890,,,xe" stroked="f">
                <v:path arrowok="t" textboxrect="0,0,3191890,204215"/>
                <w10:wrap anchorx="page"/>
              </v:shape>
            </w:pict>
          </mc:Fallback>
        </mc:AlternateConten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 xml:space="preserve">нельзя наказывать ребенка домашними заданиями и поручениями. </w:t>
      </w:r>
      <w:r>
        <w:rPr>
          <w:rFonts w:ascii="Wingdings" w:eastAsia="Wingdings" w:hAnsi="Wingdings" w:cs="Wingdings"/>
          <w:color w:val="000000"/>
          <w:sz w:val="24"/>
          <w:szCs w:val="24"/>
        </w:rPr>
        <w:t></w:t>
      </w:r>
      <w:r>
        <w:rPr>
          <w:rFonts w:ascii="Wingdings" w:eastAsia="Wingdings" w:hAnsi="Wingdings" w:cs="Wingdings"/>
          <w:color w:val="000000"/>
          <w:sz w:val="24"/>
          <w:szCs w:val="24"/>
        </w:rPr>
        <w:t></w:t>
      </w:r>
      <w:r>
        <w:rPr>
          <w:rFonts w:ascii="Times New Roman" w:eastAsia="Times New Roman" w:hAnsi="Times New Roman" w:cs="Times New Roman"/>
          <w:color w:val="000000"/>
          <w:sz w:val="24"/>
          <w:szCs w:val="24"/>
        </w:rPr>
        <w:t>быть терпеливыми и доброжелательными.</w:t>
      </w:r>
    </w:p>
    <w:p w:rsidR="00256954" w:rsidRDefault="00256954">
      <w:pPr>
        <w:spacing w:line="240" w:lineRule="exact"/>
        <w:rPr>
          <w:rFonts w:ascii="Times New Roman" w:eastAsia="Times New Roman" w:hAnsi="Times New Roman" w:cs="Times New Roman"/>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E803CA" w:rsidRDefault="00E803CA">
      <w:pPr>
        <w:spacing w:line="240" w:lineRule="exact"/>
        <w:rPr>
          <w:rFonts w:ascii="Times New Roman" w:eastAsia="Times New Roman" w:hAnsi="Times New Roman" w:cs="Times New Roman"/>
          <w:b/>
          <w:bCs/>
          <w:i/>
          <w:iCs/>
          <w:color w:val="000000"/>
          <w:sz w:val="24"/>
          <w:szCs w:val="24"/>
        </w:rPr>
      </w:pPr>
    </w:p>
    <w:p w:rsidR="00256954" w:rsidRPr="00E803CA" w:rsidRDefault="00817B82">
      <w:pPr>
        <w:spacing w:line="240" w:lineRule="exact"/>
        <w:rPr>
          <w:rFonts w:ascii="Times New Roman" w:eastAsia="Times New Roman" w:hAnsi="Times New Roman" w:cs="Times New Roman"/>
          <w:b/>
          <w:bCs/>
          <w:i/>
          <w:iCs/>
          <w:color w:val="000000"/>
          <w:sz w:val="28"/>
          <w:szCs w:val="24"/>
        </w:rPr>
      </w:pPr>
      <w:bookmarkStart w:id="159" w:name="_page_586_0"/>
      <w:bookmarkEnd w:id="158"/>
      <w:r w:rsidRPr="00E803CA">
        <w:rPr>
          <w:rFonts w:ascii="Times New Roman" w:eastAsia="Times New Roman" w:hAnsi="Times New Roman" w:cs="Times New Roman"/>
          <w:b/>
          <w:bCs/>
          <w:i/>
          <w:iCs/>
          <w:color w:val="000000"/>
          <w:sz w:val="28"/>
          <w:szCs w:val="24"/>
        </w:rPr>
        <w:t>Рекомендованные действия родителей детей дошкольного возраста по включению ребенка в выполнение домашних дел</w:t>
      </w:r>
    </w:p>
    <w:p w:rsidR="00256954" w:rsidRDefault="00256954">
      <w:pPr>
        <w:spacing w:line="240" w:lineRule="exact"/>
        <w:rPr>
          <w:rFonts w:ascii="Times New Roman" w:eastAsia="Times New Roman" w:hAnsi="Times New Roman" w:cs="Times New Roman"/>
          <w:sz w:val="24"/>
          <w:szCs w:val="24"/>
        </w:rPr>
      </w:pPr>
    </w:p>
    <w:p w:rsidR="00256954" w:rsidRDefault="00367B0E">
      <w:pPr>
        <w:spacing w:line="240" w:lineRule="exact"/>
        <w:rPr>
          <w:rFonts w:ascii="Times New Roman" w:eastAsia="Times New Roman" w:hAnsi="Times New Roman" w:cs="Times New Roman"/>
          <w:sz w:val="24"/>
          <w:szCs w:val="24"/>
        </w:rPr>
      </w:pPr>
      <w:r>
        <w:rPr>
          <w:noProof/>
          <w:sz w:val="24"/>
          <w:szCs w:val="24"/>
        </w:rPr>
        <w:drawing>
          <wp:anchor distT="0" distB="0" distL="114300" distR="114300" simplePos="0" relativeHeight="251727872" behindDoc="1" locked="0" layoutInCell="0" allowOverlap="1" wp14:anchorId="082D9138" wp14:editId="5728BCF3">
            <wp:simplePos x="0" y="0"/>
            <wp:positionH relativeFrom="page">
              <wp:posOffset>868680</wp:posOffset>
            </wp:positionH>
            <wp:positionV relativeFrom="page">
              <wp:posOffset>1320165</wp:posOffset>
            </wp:positionV>
            <wp:extent cx="5365750" cy="6373495"/>
            <wp:effectExtent l="0" t="0" r="6350" b="8255"/>
            <wp:wrapNone/>
            <wp:docPr id="515" name="drawingObject514"/>
            <wp:cNvGraphicFramePr/>
            <a:graphic xmlns:a="http://schemas.openxmlformats.org/drawingml/2006/main">
              <a:graphicData uri="http://schemas.openxmlformats.org/drawingml/2006/picture">
                <pic:pic xmlns:pic="http://schemas.openxmlformats.org/drawingml/2006/picture">
                  <pic:nvPicPr>
                    <pic:cNvPr id="515" name="drawingObject514"/>
                    <pic:cNvPicPr/>
                  </pic:nvPicPr>
                  <pic:blipFill>
                    <a:blip r:embed="rId102"/>
                    <a:stretch>
                      <a:fillRect/>
                    </a:stretch>
                  </pic:blipFill>
                  <pic:spPr>
                    <a:xfrm>
                      <a:off x="0" y="0"/>
                      <a:ext cx="5365750" cy="6373495"/>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1" w:line="120" w:lineRule="exact"/>
        <w:rPr>
          <w:rFonts w:ascii="Times New Roman" w:eastAsia="Times New Roman" w:hAnsi="Times New Roman" w:cs="Times New Roman"/>
          <w:sz w:val="12"/>
          <w:szCs w:val="12"/>
        </w:rPr>
      </w:pPr>
    </w:p>
    <w:p w:rsidR="00256954" w:rsidRDefault="00256954">
      <w:pPr>
        <w:spacing w:line="240" w:lineRule="exact"/>
        <w:rPr>
          <w:sz w:val="24"/>
          <w:szCs w:val="24"/>
        </w:rPr>
      </w:pPr>
      <w:bookmarkStart w:id="160" w:name="_page_589_0"/>
      <w:bookmarkEnd w:id="159"/>
    </w:p>
    <w:p w:rsidR="00256954" w:rsidRDefault="00256954">
      <w:pPr>
        <w:spacing w:line="240" w:lineRule="exact"/>
        <w:rPr>
          <w:sz w:val="24"/>
          <w:szCs w:val="24"/>
        </w:rPr>
      </w:pPr>
    </w:p>
    <w:p w:rsidR="00256954" w:rsidRDefault="00256954">
      <w:pPr>
        <w:spacing w:line="240" w:lineRule="exact"/>
        <w:rPr>
          <w:sz w:val="24"/>
          <w:szCs w:val="24"/>
        </w:rPr>
      </w:pPr>
    </w:p>
    <w:p w:rsidR="00256954" w:rsidRDefault="00256954">
      <w:pPr>
        <w:spacing w:line="240" w:lineRule="exact"/>
        <w:rPr>
          <w:sz w:val="24"/>
          <w:szCs w:val="24"/>
        </w:rPr>
      </w:pPr>
    </w:p>
    <w:p w:rsidR="00E803CA" w:rsidRDefault="00E803CA">
      <w:pPr>
        <w:spacing w:line="240" w:lineRule="exact"/>
        <w:rPr>
          <w:sz w:val="24"/>
          <w:szCs w:val="24"/>
        </w:rPr>
      </w:pPr>
    </w:p>
    <w:p w:rsidR="00E803CA" w:rsidRDefault="00E803CA">
      <w:pPr>
        <w:spacing w:line="240" w:lineRule="auto"/>
        <w:rPr>
          <w:sz w:val="24"/>
          <w:szCs w:val="24"/>
        </w:rPr>
      </w:pPr>
      <w:r>
        <w:rPr>
          <w:noProof/>
        </w:rPr>
        <w:drawing>
          <wp:anchor distT="0" distB="0" distL="114300" distR="114300" simplePos="0" relativeHeight="251729920" behindDoc="1" locked="0" layoutInCell="0" allowOverlap="1" wp14:anchorId="71E6A239" wp14:editId="37EA5660">
            <wp:simplePos x="0" y="0"/>
            <wp:positionH relativeFrom="page">
              <wp:posOffset>956310</wp:posOffset>
            </wp:positionH>
            <wp:positionV relativeFrom="page">
              <wp:posOffset>1063625</wp:posOffset>
            </wp:positionV>
            <wp:extent cx="5941695" cy="8387080"/>
            <wp:effectExtent l="0" t="0" r="1905" b="0"/>
            <wp:wrapNone/>
            <wp:docPr id="516" name="drawingObject516"/>
            <wp:cNvGraphicFramePr/>
            <a:graphic xmlns:a="http://schemas.openxmlformats.org/drawingml/2006/main">
              <a:graphicData uri="http://schemas.openxmlformats.org/drawingml/2006/picture">
                <pic:pic xmlns:pic="http://schemas.openxmlformats.org/drawingml/2006/picture">
                  <pic:nvPicPr>
                    <pic:cNvPr id="516" name="drawingObject516"/>
                    <pic:cNvPicPr/>
                  </pic:nvPicPr>
                  <pic:blipFill>
                    <a:blip r:embed="rId103"/>
                    <a:stretch>
                      <a:fillRect/>
                    </a:stretch>
                  </pic:blipFill>
                  <pic:spPr>
                    <a:xfrm>
                      <a:off x="0" y="0"/>
                      <a:ext cx="5941695" cy="8387080"/>
                    </a:xfrm>
                    <a:prstGeom prst="rect">
                      <a:avLst/>
                    </a:prstGeom>
                    <a:noFill/>
                  </pic:spPr>
                </pic:pic>
              </a:graphicData>
            </a:graphic>
          </wp:anchor>
        </w:drawing>
      </w:r>
      <w:r>
        <w:rPr>
          <w:sz w:val="24"/>
          <w:szCs w:val="24"/>
        </w:rPr>
        <w:br w:type="page"/>
      </w:r>
    </w:p>
    <w:p w:rsidR="00256954" w:rsidRDefault="00256954">
      <w:pPr>
        <w:spacing w:line="240" w:lineRule="exact"/>
        <w:rPr>
          <w:sz w:val="24"/>
          <w:szCs w:val="24"/>
        </w:rPr>
      </w:pPr>
    </w:p>
    <w:p w:rsidR="00256954" w:rsidRDefault="00817B82" w:rsidP="00E803CA">
      <w:pPr>
        <w:widowControl w:val="0"/>
        <w:spacing w:line="240" w:lineRule="auto"/>
        <w:ind w:right="-20"/>
        <w:rPr>
          <w:rFonts w:ascii="Times New Roman" w:eastAsia="Times New Roman" w:hAnsi="Times New Roman" w:cs="Times New Roman"/>
          <w:b/>
          <w:bCs/>
          <w:color w:val="000000"/>
          <w:sz w:val="32"/>
          <w:szCs w:val="32"/>
        </w:rPr>
      </w:pPr>
      <w:bookmarkStart w:id="161" w:name="_page_592_0"/>
      <w:bookmarkEnd w:id="160"/>
      <w:r>
        <w:rPr>
          <w:rFonts w:ascii="Times New Roman" w:eastAsia="Times New Roman" w:hAnsi="Times New Roman" w:cs="Times New Roman"/>
          <w:b/>
          <w:bCs/>
          <w:color w:val="000000"/>
          <w:sz w:val="32"/>
          <w:szCs w:val="32"/>
        </w:rPr>
        <w:t>6.13. ПИТОМЦЫ В СЕМЬЕ, УХОД ЗА НИМИ</w:t>
      </w:r>
      <w:r>
        <w:rPr>
          <w:noProof/>
        </w:rPr>
        <w:drawing>
          <wp:anchor distT="0" distB="0" distL="114300" distR="114300" simplePos="0" relativeHeight="251728896" behindDoc="1" locked="0" layoutInCell="0" allowOverlap="1" wp14:anchorId="3400697B" wp14:editId="0EDB6DE7">
            <wp:simplePos x="0" y="0"/>
            <wp:positionH relativeFrom="page">
              <wp:posOffset>1080135</wp:posOffset>
            </wp:positionH>
            <wp:positionV relativeFrom="page">
              <wp:posOffset>1155700</wp:posOffset>
            </wp:positionV>
            <wp:extent cx="5938520" cy="7582535"/>
            <wp:effectExtent l="0" t="0" r="0" b="0"/>
            <wp:wrapNone/>
            <wp:docPr id="517" name="drawingObject518"/>
            <wp:cNvGraphicFramePr/>
            <a:graphic xmlns:a="http://schemas.openxmlformats.org/drawingml/2006/main">
              <a:graphicData uri="http://schemas.openxmlformats.org/drawingml/2006/picture">
                <pic:pic xmlns:pic="http://schemas.openxmlformats.org/drawingml/2006/picture">
                  <pic:nvPicPr>
                    <pic:cNvPr id="517" name="drawingObject518"/>
                    <pic:cNvPicPr/>
                  </pic:nvPicPr>
                  <pic:blipFill>
                    <a:blip r:embed="rId104"/>
                    <a:stretch>
                      <a:fillRect/>
                    </a:stretch>
                  </pic:blipFill>
                  <pic:spPr>
                    <a:xfrm>
                      <a:off x="0" y="0"/>
                      <a:ext cx="5938520" cy="7582789"/>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bookmarkEnd w:id="161"/>
    <w:p w:rsidR="00E803CA" w:rsidRDefault="00E803CA">
      <w:pPr>
        <w:widowControl w:val="0"/>
        <w:spacing w:line="240" w:lineRule="auto"/>
        <w:ind w:left="3303"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8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Анималотерапия </w:t>
      </w:r>
      <w:r>
        <w:rPr>
          <w:rFonts w:ascii="Times New Roman" w:eastAsia="Times New Roman" w:hAnsi="Times New Roman" w:cs="Times New Roman"/>
          <w:color w:val="000000"/>
          <w:sz w:val="24"/>
          <w:szCs w:val="24"/>
        </w:rPr>
        <w:t>– вид терапии, использующий животных, а также их звуки и символы (образы, рисунки, сказочные герои) для лечения, реабилитации и профилактики заболеваний, оказания психотерапевтической помощи.</w:t>
      </w:r>
    </w:p>
    <w:p w:rsidR="00256954" w:rsidRDefault="00256954">
      <w:pPr>
        <w:spacing w:after="1" w:line="20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5" w:line="275" w:lineRule="auto"/>
        <w:ind w:left="994" w:right="383"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круглые столы: </w:t>
      </w:r>
      <w:r>
        <w:rPr>
          <w:rFonts w:ascii="Times New Roman" w:eastAsia="Times New Roman" w:hAnsi="Times New Roman" w:cs="Times New Roman"/>
          <w:color w:val="000000"/>
          <w:sz w:val="24"/>
          <w:szCs w:val="24"/>
        </w:rPr>
        <w:t>«Уход за питомцами как один из методов анималотерапии», «Пушистые» воспитатели», «Безопасное общение с животными», «Рекомендации по уходу за домашними питомцами»;</w:t>
      </w:r>
    </w:p>
    <w:p w:rsidR="00256954" w:rsidRDefault="00817B82">
      <w:pPr>
        <w:widowControl w:val="0"/>
        <w:spacing w:before="3" w:line="275" w:lineRule="auto"/>
        <w:ind w:left="994" w:right="386"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педагогическая гостиная: </w:t>
      </w:r>
      <w:r>
        <w:rPr>
          <w:rFonts w:ascii="Times New Roman" w:eastAsia="Times New Roman" w:hAnsi="Times New Roman" w:cs="Times New Roman"/>
          <w:color w:val="000000"/>
          <w:sz w:val="24"/>
          <w:szCs w:val="24"/>
        </w:rPr>
        <w:t>Воспитание ответственности через уход за питомцами», «Кто в вашей семье ухаживает за домашними животными?»;</w:t>
      </w:r>
    </w:p>
    <w:p w:rsidR="00256954" w:rsidRDefault="00817B82">
      <w:pPr>
        <w:widowControl w:val="0"/>
        <w:spacing w:before="5" w:line="273" w:lineRule="auto"/>
        <w:ind w:left="994" w:right="32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конкурс видеороликов: </w:t>
      </w:r>
      <w:r>
        <w:rPr>
          <w:rFonts w:ascii="Times New Roman" w:eastAsia="Times New Roman" w:hAnsi="Times New Roman" w:cs="Times New Roman"/>
          <w:color w:val="000000"/>
          <w:sz w:val="24"/>
          <w:szCs w:val="24"/>
        </w:rPr>
        <w:t xml:space="preserve">«Я и мой питомец»; </w:t>
      </w:r>
      <w:r>
        <w:rPr>
          <w:rFonts w:ascii="Times New Roman" w:eastAsia="Times New Roman" w:hAnsi="Times New Roman" w:cs="Times New Roman"/>
          <w:i/>
          <w:iCs/>
          <w:color w:val="000000"/>
          <w:sz w:val="24"/>
          <w:szCs w:val="24"/>
        </w:rPr>
        <w:t xml:space="preserve">проекты: </w:t>
      </w:r>
      <w:r>
        <w:rPr>
          <w:rFonts w:ascii="Times New Roman" w:eastAsia="Times New Roman" w:hAnsi="Times New Roman" w:cs="Times New Roman"/>
          <w:color w:val="000000"/>
          <w:sz w:val="24"/>
          <w:szCs w:val="24"/>
        </w:rPr>
        <w:t>«Мои любимые домашние животные», «Игрушки для животных», «День питомца»;</w:t>
      </w:r>
    </w:p>
    <w:p w:rsidR="00256954" w:rsidRDefault="00817B82">
      <w:pPr>
        <w:widowControl w:val="0"/>
        <w:spacing w:before="3" w:line="273" w:lineRule="auto"/>
        <w:ind w:left="634" w:right="25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альманах: </w:t>
      </w:r>
      <w:r>
        <w:rPr>
          <w:rFonts w:ascii="Times New Roman" w:eastAsia="Times New Roman" w:hAnsi="Times New Roman" w:cs="Times New Roman"/>
          <w:color w:val="000000"/>
          <w:sz w:val="24"/>
          <w:szCs w:val="24"/>
        </w:rPr>
        <w:t xml:space="preserve">«Домашние животные в жизни ребенка»; – </w:t>
      </w:r>
      <w:r>
        <w:rPr>
          <w:rFonts w:ascii="Times New Roman" w:eastAsia="Times New Roman" w:hAnsi="Times New Roman" w:cs="Times New Roman"/>
          <w:i/>
          <w:iCs/>
          <w:color w:val="000000"/>
          <w:sz w:val="24"/>
          <w:szCs w:val="24"/>
        </w:rPr>
        <w:t>встречи с кинологами</w:t>
      </w:r>
      <w:r>
        <w:rPr>
          <w:rFonts w:ascii="Times New Roman" w:eastAsia="Times New Roman" w:hAnsi="Times New Roman" w:cs="Times New Roman"/>
          <w:color w:val="000000"/>
          <w:sz w:val="24"/>
          <w:szCs w:val="24"/>
        </w:rPr>
        <w:t>.</w:t>
      </w:r>
    </w:p>
    <w:p w:rsidR="00256954" w:rsidRDefault="00817B82">
      <w:pPr>
        <w:widowControl w:val="0"/>
        <w:spacing w:before="7"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Домашние животные выполняют в семье и, в первую очередь, для детей, много разных функций: они являются источником эмоционального тепла; становятся инструментом воспитания; объектом заботы и ответственности. Животные являются своего рода психологическим убежищем.</w:t>
      </w:r>
    </w:p>
    <w:p w:rsidR="00256954" w:rsidRDefault="00817B82">
      <w:pPr>
        <w:widowControl w:val="0"/>
        <w:tabs>
          <w:tab w:val="left" w:pos="1067"/>
          <w:tab w:val="left" w:pos="2689"/>
          <w:tab w:val="left" w:pos="3132"/>
          <w:tab w:val="left" w:pos="5791"/>
          <w:tab w:val="left" w:pos="7755"/>
          <w:tab w:val="left" w:pos="9208"/>
        </w:tabs>
        <w:spacing w:before="2" w:line="275" w:lineRule="auto"/>
        <w:ind w:right="33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Домашние животные оказывают доказанное положительное воздействие не только на психику, но и на здоровье детей: снижается уровень стресса, растут</w:t>
      </w:r>
      <w:r>
        <w:rPr>
          <w:rFonts w:ascii="Times New Roman" w:eastAsia="Times New Roman" w:hAnsi="Times New Roman" w:cs="Times New Roman"/>
          <w:color w:val="000000"/>
          <w:sz w:val="24"/>
          <w:szCs w:val="24"/>
        </w:rPr>
        <w:tab/>
        <w:t>активность</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работоспособность,</w:t>
      </w:r>
      <w:r>
        <w:rPr>
          <w:rFonts w:ascii="Times New Roman" w:eastAsia="Times New Roman" w:hAnsi="Times New Roman" w:cs="Times New Roman"/>
          <w:color w:val="000000"/>
          <w:sz w:val="24"/>
          <w:szCs w:val="24"/>
        </w:rPr>
        <w:tab/>
        <w:t>концентрация</w:t>
      </w:r>
      <w:r>
        <w:rPr>
          <w:rFonts w:ascii="Times New Roman" w:eastAsia="Times New Roman" w:hAnsi="Times New Roman" w:cs="Times New Roman"/>
          <w:color w:val="000000"/>
          <w:sz w:val="24"/>
          <w:szCs w:val="24"/>
        </w:rPr>
        <w:tab/>
        <w:t>внимания</w:t>
      </w:r>
      <w:r>
        <w:rPr>
          <w:rFonts w:ascii="Times New Roman" w:eastAsia="Times New Roman" w:hAnsi="Times New Roman" w:cs="Times New Roman"/>
          <w:color w:val="000000"/>
          <w:sz w:val="24"/>
          <w:szCs w:val="24"/>
        </w:rPr>
        <w:tab/>
        <w:t>и наблюдательность; повышается уверенность в себе и коммуникативные навыки.</w:t>
      </w:r>
    </w:p>
    <w:p w:rsidR="00256954" w:rsidRDefault="00817B82">
      <w:pPr>
        <w:widowControl w:val="0"/>
        <w:tabs>
          <w:tab w:val="left" w:pos="1223"/>
          <w:tab w:val="left" w:pos="1647"/>
          <w:tab w:val="left" w:pos="2314"/>
          <w:tab w:val="left" w:pos="4148"/>
          <w:tab w:val="left" w:pos="5111"/>
          <w:tab w:val="left" w:pos="5727"/>
          <w:tab w:val="left" w:pos="6776"/>
          <w:tab w:val="left" w:pos="7620"/>
        </w:tabs>
        <w:spacing w:before="3"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Общение с домашними питомцами обладает психотерапевтическим эффектом. Поэтому сам запрос на домашнее животное сигнализирует о потребности в безусловной и некритичной любви, заботе и внимании. Возможно, это сигнал больше времени проводить с ребенком и проявить интерес</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его</w:t>
      </w:r>
      <w:r>
        <w:rPr>
          <w:rFonts w:ascii="Times New Roman" w:eastAsia="Times New Roman" w:hAnsi="Times New Roman" w:cs="Times New Roman"/>
          <w:color w:val="000000"/>
          <w:sz w:val="24"/>
          <w:szCs w:val="24"/>
        </w:rPr>
        <w:tab/>
        <w:t>внутреннему</w:t>
      </w:r>
      <w:r>
        <w:rPr>
          <w:rFonts w:ascii="Times New Roman" w:eastAsia="Times New Roman" w:hAnsi="Times New Roman" w:cs="Times New Roman"/>
          <w:color w:val="000000"/>
          <w:sz w:val="24"/>
          <w:szCs w:val="24"/>
        </w:rPr>
        <w:tab/>
        <w:t>миру.</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всегда</w:t>
      </w:r>
      <w:r>
        <w:rPr>
          <w:rFonts w:ascii="Times New Roman" w:eastAsia="Times New Roman" w:hAnsi="Times New Roman" w:cs="Times New Roman"/>
          <w:color w:val="000000"/>
          <w:sz w:val="24"/>
          <w:szCs w:val="24"/>
        </w:rPr>
        <w:tab/>
        <w:t>надо</w:t>
      </w:r>
      <w:r>
        <w:rPr>
          <w:rFonts w:ascii="Times New Roman" w:eastAsia="Times New Roman" w:hAnsi="Times New Roman" w:cs="Times New Roman"/>
          <w:color w:val="000000"/>
          <w:sz w:val="24"/>
          <w:szCs w:val="24"/>
        </w:rPr>
        <w:tab/>
        <w:t>удовлетворять эмоциональные потребности покупкой домашнего животного, так как представления о жизни с питомцем и реальные заботы по уходу за животным часто расходятся.</w:t>
      </w:r>
    </w:p>
    <w:p w:rsidR="00256954" w:rsidRDefault="00817B82">
      <w:pPr>
        <w:widowControl w:val="0"/>
        <w:spacing w:before="4"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Типичные ошибки родителей:</w:t>
      </w:r>
    </w:p>
    <w:p w:rsidR="00256954" w:rsidRDefault="00817B82">
      <w:pPr>
        <w:widowControl w:val="0"/>
        <w:spacing w:before="46"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вера в обещания ребенка самостоятельно ухаживать за животным;</w:t>
      </w:r>
    </w:p>
    <w:p w:rsidR="00256954" w:rsidRDefault="00817B82">
      <w:pPr>
        <w:widowControl w:val="0"/>
        <w:spacing w:before="52" w:line="273" w:lineRule="auto"/>
        <w:ind w:left="994" w:right="33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представления, что домашнее животное само по себе решит проблемы ребенка со страхами, депрессией, тревожностью, агрессией и т.д.;</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5" w:lineRule="auto"/>
        <w:ind w:left="994" w:right="336" w:hanging="360"/>
        <w:rPr>
          <w:rFonts w:ascii="Times New Roman" w:eastAsia="Times New Roman" w:hAnsi="Times New Roman" w:cs="Times New Roman"/>
          <w:color w:val="000000"/>
          <w:sz w:val="24"/>
          <w:szCs w:val="24"/>
        </w:rPr>
      </w:pPr>
      <w:bookmarkStart w:id="162" w:name="_page_597_0"/>
      <w:r>
        <w:rPr>
          <w:rFonts w:ascii="Times New Roman" w:eastAsia="Times New Roman" w:hAnsi="Times New Roman" w:cs="Times New Roman"/>
          <w:color w:val="000000"/>
          <w:sz w:val="24"/>
          <w:szCs w:val="24"/>
        </w:rPr>
        <w:t>– отсутствие развернутой ориентировки в содержании, формах и приемах ухода за животным;</w:t>
      </w:r>
    </w:p>
    <w:p w:rsidR="00256954" w:rsidRDefault="00817B82">
      <w:pPr>
        <w:widowControl w:val="0"/>
        <w:spacing w:before="5" w:line="273" w:lineRule="auto"/>
        <w:ind w:left="994" w:right="55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помощь ребенку там, где он в ней не нуждается и мог бы проявить самостоятельность;</w:t>
      </w:r>
    </w:p>
    <w:p w:rsidR="00256954" w:rsidRDefault="00817B82">
      <w:pPr>
        <w:widowControl w:val="0"/>
        <w:tabs>
          <w:tab w:val="left" w:pos="2912"/>
          <w:tab w:val="left" w:pos="3978"/>
          <w:tab w:val="left" w:pos="5653"/>
          <w:tab w:val="left" w:pos="7806"/>
        </w:tabs>
        <w:spacing w:before="2" w:line="273" w:lineRule="auto"/>
        <w:ind w:left="994" w:right="359"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некритичный</w:t>
      </w:r>
      <w:r>
        <w:rPr>
          <w:rFonts w:ascii="Times New Roman" w:eastAsia="Times New Roman" w:hAnsi="Times New Roman" w:cs="Times New Roman"/>
          <w:color w:val="000000"/>
          <w:sz w:val="24"/>
          <w:szCs w:val="24"/>
        </w:rPr>
        <w:tab/>
        <w:t>выбор</w:t>
      </w:r>
      <w:r>
        <w:rPr>
          <w:rFonts w:ascii="Times New Roman" w:eastAsia="Times New Roman" w:hAnsi="Times New Roman" w:cs="Times New Roman"/>
          <w:color w:val="000000"/>
          <w:sz w:val="24"/>
          <w:szCs w:val="24"/>
        </w:rPr>
        <w:tab/>
        <w:t>животного,</w:t>
      </w:r>
      <w:r>
        <w:rPr>
          <w:rFonts w:ascii="Times New Roman" w:eastAsia="Times New Roman" w:hAnsi="Times New Roman" w:cs="Times New Roman"/>
          <w:color w:val="000000"/>
          <w:sz w:val="24"/>
          <w:szCs w:val="24"/>
        </w:rPr>
        <w:tab/>
        <w:t>пренебрежение</w:t>
      </w:r>
      <w:r>
        <w:rPr>
          <w:rFonts w:ascii="Times New Roman" w:eastAsia="Times New Roman" w:hAnsi="Times New Roman" w:cs="Times New Roman"/>
          <w:color w:val="000000"/>
          <w:sz w:val="24"/>
          <w:szCs w:val="24"/>
        </w:rPr>
        <w:tab/>
        <w:t>воспитанием животного.</w:t>
      </w:r>
    </w:p>
    <w:p w:rsidR="00256954" w:rsidRDefault="00817B82">
      <w:pPr>
        <w:widowControl w:val="0"/>
        <w:spacing w:before="5"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Входя в семью, животное вступает в особые близкие отношения с ее членами, формирует компаньонские связи, чувство близости, взаимодействия и доверия. Несомненный плюс домашних животных для родителей – они помогают воспитывать ответственность в ребенке. Но работает этот плюс только в случае, когда ребенок сам приносит животное в дом. Если папа или мама,каковы бы нибыли их намерения, сами </w:t>
      </w:r>
      <w:r>
        <w:rPr>
          <w:rFonts w:ascii="Times New Roman" w:eastAsia="Times New Roman" w:hAnsi="Times New Roman" w:cs="Times New Roman"/>
          <w:color w:val="000000"/>
          <w:sz w:val="24"/>
          <w:szCs w:val="24"/>
        </w:rPr>
        <w:lastRenderedPageBreak/>
        <w:t>предлагают домашнего питомца, то им и придется за ним ухаживать. Здесь работает схема: кто приручил, тот и заботится.</w:t>
      </w:r>
    </w:p>
    <w:p w:rsidR="00E803CA" w:rsidRDefault="00817B82">
      <w:pPr>
        <w:widowControl w:val="0"/>
        <w:tabs>
          <w:tab w:val="left" w:pos="1128"/>
          <w:tab w:val="left" w:pos="2456"/>
          <w:tab w:val="left" w:pos="3505"/>
          <w:tab w:val="left" w:pos="5277"/>
          <w:tab w:val="left" w:pos="7661"/>
        </w:tabs>
        <w:spacing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Если ребенок принес в дом четвероногого друга и искренне требует проявить </w:t>
      </w:r>
    </w:p>
    <w:p w:rsidR="00256954" w:rsidRDefault="00817B82" w:rsidP="00F5723F">
      <w:pPr>
        <w:widowControl w:val="0"/>
        <w:tabs>
          <w:tab w:val="left" w:pos="1128"/>
          <w:tab w:val="left" w:pos="2456"/>
          <w:tab w:val="left" w:pos="3505"/>
          <w:tab w:val="left" w:pos="5277"/>
          <w:tab w:val="left" w:pos="7661"/>
        </w:tabs>
        <w:spacing w:line="275" w:lineRule="auto"/>
        <w:ind w:right="3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милосердие и взять бездомного в семью, отказать ребенку в такой ситуации довольно сложно, особенно если до этого его всегда учили сочувствовать и помогать ближнему. Но с согласием тоже не стоит торопиться. Ребенок ни в дошкольном, ни в младшем школьном возрасте не в состоянии нести полную ответственность за животное. На родителей в любом случае</w:t>
      </w:r>
      <w:r>
        <w:rPr>
          <w:rFonts w:ascii="Times New Roman" w:eastAsia="Times New Roman" w:hAnsi="Times New Roman" w:cs="Times New Roman"/>
          <w:color w:val="000000"/>
          <w:sz w:val="24"/>
          <w:szCs w:val="24"/>
        </w:rPr>
        <w:tab/>
        <w:t>ложится</w:t>
      </w:r>
      <w:r>
        <w:rPr>
          <w:rFonts w:ascii="Times New Roman" w:eastAsia="Times New Roman" w:hAnsi="Times New Roman" w:cs="Times New Roman"/>
          <w:color w:val="000000"/>
          <w:sz w:val="24"/>
          <w:szCs w:val="24"/>
        </w:rPr>
        <w:tab/>
        <w:t>бремя</w:t>
      </w:r>
      <w:r>
        <w:rPr>
          <w:rFonts w:ascii="Times New Roman" w:eastAsia="Times New Roman" w:hAnsi="Times New Roman" w:cs="Times New Roman"/>
          <w:color w:val="000000"/>
          <w:sz w:val="24"/>
          <w:szCs w:val="24"/>
        </w:rPr>
        <w:tab/>
        <w:t>финансовой</w:t>
      </w:r>
      <w:r>
        <w:rPr>
          <w:rFonts w:ascii="Times New Roman" w:eastAsia="Times New Roman" w:hAnsi="Times New Roman" w:cs="Times New Roman"/>
          <w:color w:val="000000"/>
          <w:sz w:val="24"/>
          <w:szCs w:val="24"/>
        </w:rPr>
        <w:tab/>
        <w:t>ответственности,</w:t>
      </w:r>
      <w:r>
        <w:rPr>
          <w:rFonts w:ascii="Times New Roman" w:eastAsia="Times New Roman" w:hAnsi="Times New Roman" w:cs="Times New Roman"/>
          <w:color w:val="000000"/>
          <w:sz w:val="24"/>
          <w:szCs w:val="24"/>
        </w:rPr>
        <w:tab/>
        <w:t>медицинского обеспечения, контроля удовлетворения всех потребностей животного. Сочувствие в данной ситуации проявляется ответственностью за животное и за всех членов семьи, на которых распространяется решение о том, чтобы взять животное в дом.</w:t>
      </w:r>
    </w:p>
    <w:p w:rsidR="00256954" w:rsidRDefault="00817B82">
      <w:pPr>
        <w:widowControl w:val="0"/>
        <w:spacing w:before="2" w:line="275"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ребенок принес в дом животное, но семья не готова взять на себя ответственность, то одним из выходов является помещение животного в приют, откуда его смогут забрать люди, принявшие такое ответственное решение. Тем самым ребенок видит модель ответственной заботы.</w:t>
      </w:r>
    </w:p>
    <w:p w:rsidR="00256954" w:rsidRDefault="00817B82">
      <w:pPr>
        <w:widowControl w:val="0"/>
        <w:tabs>
          <w:tab w:val="left" w:pos="2165"/>
          <w:tab w:val="left" w:pos="3211"/>
          <w:tab w:val="left" w:pos="4044"/>
          <w:tab w:val="left" w:pos="5913"/>
          <w:tab w:val="left" w:pos="7181"/>
          <w:tab w:val="left" w:pos="7769"/>
          <w:tab w:val="left" w:pos="8824"/>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родитель сомневается, а просьбы завести животное повторяются все чаще, хорошим вариантом является временная проба. Можно взять животное на временное пребывание, например, в период отпуска знакомы</w:t>
      </w:r>
      <w:r w:rsidR="00E803CA">
        <w:rPr>
          <w:rFonts w:ascii="Times New Roman" w:eastAsia="Times New Roman" w:hAnsi="Times New Roman" w:cs="Times New Roman"/>
          <w:color w:val="000000"/>
          <w:sz w:val="24"/>
          <w:szCs w:val="24"/>
        </w:rPr>
        <w:t>х или родственников,</w:t>
      </w:r>
      <w:r w:rsidR="00E803CA">
        <w:rPr>
          <w:rFonts w:ascii="Times New Roman" w:eastAsia="Times New Roman" w:hAnsi="Times New Roman" w:cs="Times New Roman"/>
          <w:color w:val="000000"/>
          <w:sz w:val="24"/>
          <w:szCs w:val="24"/>
        </w:rPr>
        <w:tab/>
        <w:t>чтобы</w:t>
      </w:r>
      <w:r w:rsidR="00E803CA">
        <w:rPr>
          <w:rFonts w:ascii="Times New Roman" w:eastAsia="Times New Roman" w:hAnsi="Times New Roman" w:cs="Times New Roman"/>
          <w:color w:val="000000"/>
          <w:sz w:val="24"/>
          <w:szCs w:val="24"/>
        </w:rPr>
        <w:tab/>
        <w:t xml:space="preserve">дать </w:t>
      </w:r>
      <w:r>
        <w:rPr>
          <w:rFonts w:ascii="Times New Roman" w:eastAsia="Times New Roman" w:hAnsi="Times New Roman" w:cs="Times New Roman"/>
          <w:color w:val="000000"/>
          <w:sz w:val="24"/>
          <w:szCs w:val="24"/>
        </w:rPr>
        <w:t>возможность</w:t>
      </w:r>
      <w:r>
        <w:rPr>
          <w:rFonts w:ascii="Times New Roman" w:eastAsia="Times New Roman" w:hAnsi="Times New Roman" w:cs="Times New Roman"/>
          <w:color w:val="000000"/>
          <w:sz w:val="24"/>
          <w:szCs w:val="24"/>
        </w:rPr>
        <w:tab/>
        <w:t>ребенку</w:t>
      </w:r>
      <w:r>
        <w:rPr>
          <w:rFonts w:ascii="Times New Roman" w:eastAsia="Times New Roman" w:hAnsi="Times New Roman" w:cs="Times New Roman"/>
          <w:color w:val="000000"/>
          <w:sz w:val="24"/>
          <w:szCs w:val="24"/>
        </w:rPr>
        <w:tab/>
        <w:t>на самом</w:t>
      </w:r>
      <w:r>
        <w:rPr>
          <w:rFonts w:ascii="Times New Roman" w:eastAsia="Times New Roman" w:hAnsi="Times New Roman" w:cs="Times New Roman"/>
          <w:color w:val="000000"/>
          <w:sz w:val="24"/>
          <w:szCs w:val="24"/>
        </w:rPr>
        <w:tab/>
        <w:t>деле почувствовать, что такое ухаживать за кем-то, быть старшим, сильным, ответственным.</w:t>
      </w:r>
    </w:p>
    <w:p w:rsidR="00256954" w:rsidRDefault="00817B82" w:rsidP="00E803CA">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Забота о домашнем питомце для ребенка – хорошая репетиция в строительстве отношений, основанных на любви. Она требует проявления заботы, внимания, а иногда и жертвенности. Наличие домашнего питомца в доме положительно сказывается на детях. Таким образом родители учат их</w:t>
      </w:r>
      <w:bookmarkStart w:id="163" w:name="_page_599_0"/>
      <w:bookmarkEnd w:id="162"/>
      <w:r w:rsidR="00E803C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заботиться и нести ответственность за себя и другого. Так, например, ребенок с трудностями концентрации и запоминания, в присутствии собаки вдруг без запинки может прочитать наизусть то стихотворение, которое никак не удавалось выучить.</w:t>
      </w:r>
    </w:p>
    <w:p w:rsidR="00256954" w:rsidRDefault="00817B82">
      <w:pPr>
        <w:widowControl w:val="0"/>
        <w:spacing w:before="5"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Однако психологическая польза питомца для детей зависит не от самого факта присутствия животного в доме, а от характера взаимоотношений с ним. А это, в свою очередь, зависит от отношений ребенка с другими членами семьи. Чем более благоприятными являются психологические условия жизни в семье, тем большую пользу приносят домашние питомцы своей поддержкой. Животные помогают людям выражать глубокие чувства. Общаясь с ними, ребенок всегда получает эмоциональную обратную связь. Домашние питомцы помогают детям удовлетворить потребность в заботе и опеке, с ними ребенок чувствует себя более сильным, компетентным. Лаская животное, ребенок успокаивается, потому что контакт с ним повышает окситоцин – гормон нежности и привязанности.</w:t>
      </w:r>
    </w:p>
    <w:p w:rsidR="00256954" w:rsidRDefault="00817B82">
      <w:pPr>
        <w:widowControl w:val="0"/>
        <w:spacing w:before="3"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Животное позволяет отработать на себе те психологические навыки, которые у ребенка несовершенны. Например, робкий ребенок может попробовать научиться командовать, а эгоистичный – заботиться; ребенок с низким эмоциональным интеллектом учиться понимать состояния и намерения животного; ребенок, который не чувствует границы, учится вовремя останавливаться.</w:t>
      </w:r>
    </w:p>
    <w:p w:rsidR="00256954" w:rsidRDefault="00817B82">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Детям нравится общение с домашними животными потому, что оно эмоционально безопасно для них, предсказуемо и понятно. Питомцы никогда не оценивают, не критикуют, они любят и принимают ребенка таким, какой он есть, безусловно.</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Pr="00E803CA" w:rsidRDefault="00817B82" w:rsidP="00E803CA">
      <w:pPr>
        <w:spacing w:line="240" w:lineRule="exact"/>
        <w:rPr>
          <w:rFonts w:ascii="Times New Roman" w:eastAsia="Times New Roman" w:hAnsi="Times New Roman" w:cs="Times New Roman"/>
          <w:sz w:val="24"/>
          <w:szCs w:val="24"/>
        </w:rPr>
      </w:pPr>
      <w:bookmarkStart w:id="164" w:name="_page_601_0"/>
      <w:bookmarkEnd w:id="163"/>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для определения и осознания ими особенностей их отношений с детьми</w:t>
      </w:r>
    </w:p>
    <w:p w:rsidR="00256954" w:rsidRDefault="00256954">
      <w:pPr>
        <w:spacing w:line="240" w:lineRule="exact"/>
        <w:rPr>
          <w:rFonts w:ascii="Times New Roman" w:eastAsia="Times New Roman" w:hAnsi="Times New Roman" w:cs="Times New Roman"/>
          <w:sz w:val="24"/>
          <w:szCs w:val="24"/>
        </w:rPr>
      </w:pPr>
    </w:p>
    <w:p w:rsidR="00256954" w:rsidRDefault="00E803CA">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95456" behindDoc="1" locked="0" layoutInCell="0" allowOverlap="1" wp14:anchorId="1C297425" wp14:editId="7D595DD2">
            <wp:simplePos x="0" y="0"/>
            <wp:positionH relativeFrom="page">
              <wp:posOffset>873760</wp:posOffset>
            </wp:positionH>
            <wp:positionV relativeFrom="page">
              <wp:posOffset>1438275</wp:posOffset>
            </wp:positionV>
            <wp:extent cx="5528310" cy="8143875"/>
            <wp:effectExtent l="0" t="0" r="0" b="9525"/>
            <wp:wrapNone/>
            <wp:docPr id="518" name="drawingObject520"/>
            <wp:cNvGraphicFramePr/>
            <a:graphic xmlns:a="http://schemas.openxmlformats.org/drawingml/2006/main">
              <a:graphicData uri="http://schemas.openxmlformats.org/drawingml/2006/picture">
                <pic:pic xmlns:pic="http://schemas.openxmlformats.org/drawingml/2006/picture">
                  <pic:nvPicPr>
                    <pic:cNvPr id="518" name="drawingObject520"/>
                    <pic:cNvPicPr/>
                  </pic:nvPicPr>
                  <pic:blipFill>
                    <a:blip r:embed="rId105"/>
                    <a:stretch>
                      <a:fillRect/>
                    </a:stretch>
                  </pic:blipFill>
                  <pic:spPr>
                    <a:xfrm>
                      <a:off x="0" y="0"/>
                      <a:ext cx="5528310" cy="8143875"/>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sectPr w:rsidR="00256954">
          <w:pgSz w:w="11911" w:h="16840"/>
          <w:pgMar w:top="1117" w:right="449" w:bottom="0" w:left="1699" w:header="0" w:footer="0" w:gutter="0"/>
          <w:cols w:space="708"/>
        </w:sectPr>
      </w:pPr>
    </w:p>
    <w:p w:rsidR="00256954" w:rsidRDefault="00817B82" w:rsidP="00817B82">
      <w:pPr>
        <w:widowControl w:val="0"/>
        <w:spacing w:line="275" w:lineRule="auto"/>
        <w:ind w:right="1115" w:firstLineChars="500" w:firstLine="1600"/>
        <w:rPr>
          <w:rFonts w:ascii="Times New Roman" w:eastAsia="Times New Roman" w:hAnsi="Times New Roman" w:cs="Times New Roman"/>
          <w:b/>
          <w:bCs/>
          <w:color w:val="000000"/>
          <w:sz w:val="32"/>
          <w:szCs w:val="32"/>
        </w:rPr>
      </w:pPr>
      <w:bookmarkStart w:id="165" w:name="_page_604_0"/>
      <w:bookmarkEnd w:id="164"/>
      <w:r>
        <w:rPr>
          <w:rFonts w:ascii="Times New Roman" w:eastAsia="Times New Roman" w:hAnsi="Times New Roman" w:cs="Times New Roman"/>
          <w:b/>
          <w:bCs/>
          <w:color w:val="000000"/>
          <w:sz w:val="32"/>
          <w:szCs w:val="32"/>
        </w:rPr>
        <w:lastRenderedPageBreak/>
        <w:t>6.14. АГРЕССИВНОЕ ПОВЕДЕНИЕ, ПРИЧИНЕНИЕ ФИЗИЧЕСКОГО УЩЕРБА</w:t>
      </w:r>
      <w:r>
        <w:rPr>
          <w:noProof/>
        </w:rPr>
        <w:drawing>
          <wp:anchor distT="0" distB="0" distL="114300" distR="114300" simplePos="0" relativeHeight="251796480" behindDoc="1" locked="0" layoutInCell="0" allowOverlap="1" wp14:anchorId="68712BD6" wp14:editId="58AB95D2">
            <wp:simplePos x="0" y="0"/>
            <wp:positionH relativeFrom="page">
              <wp:posOffset>1079500</wp:posOffset>
            </wp:positionH>
            <wp:positionV relativeFrom="page">
              <wp:posOffset>1424940</wp:posOffset>
            </wp:positionV>
            <wp:extent cx="5940425" cy="6845300"/>
            <wp:effectExtent l="0" t="0" r="0" b="0"/>
            <wp:wrapNone/>
            <wp:docPr id="519" name="drawingObject522"/>
            <wp:cNvGraphicFramePr/>
            <a:graphic xmlns:a="http://schemas.openxmlformats.org/drawingml/2006/main">
              <a:graphicData uri="http://schemas.openxmlformats.org/drawingml/2006/picture">
                <pic:pic xmlns:pic="http://schemas.openxmlformats.org/drawingml/2006/picture">
                  <pic:nvPicPr>
                    <pic:cNvPr id="519" name="drawingObject522"/>
                    <pic:cNvPicPr/>
                  </pic:nvPicPr>
                  <pic:blipFill>
                    <a:blip r:embed="rId106"/>
                    <a:stretch>
                      <a:fillRect/>
                    </a:stretch>
                  </pic:blipFill>
                  <pic:spPr>
                    <a:xfrm>
                      <a:off x="0" y="0"/>
                      <a:ext cx="5940297" cy="684530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66" w:line="240" w:lineRule="exact"/>
        <w:rPr>
          <w:rFonts w:ascii="Times New Roman" w:eastAsia="Times New Roman" w:hAnsi="Times New Roman" w:cs="Times New Roman"/>
          <w:sz w:val="24"/>
          <w:szCs w:val="24"/>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Социализация </w:t>
      </w:r>
      <w:r>
        <w:rPr>
          <w:rFonts w:ascii="Times New Roman" w:eastAsia="Times New Roman" w:hAnsi="Times New Roman" w:cs="Times New Roman"/>
          <w:color w:val="000000"/>
          <w:sz w:val="24"/>
          <w:szCs w:val="24"/>
        </w:rPr>
        <w:t>– процесс вхождения ребенка в социальную среду через овладение имеющимися социальными нормами, правилами и ценностями, знаниями и компетенциями.</w:t>
      </w:r>
    </w:p>
    <w:p w:rsidR="00256954" w:rsidRDefault="00817B82">
      <w:pPr>
        <w:widowControl w:val="0"/>
        <w:spacing w:line="278"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Агрессия </w:t>
      </w:r>
      <w:r>
        <w:rPr>
          <w:rFonts w:ascii="Times New Roman" w:eastAsia="Times New Roman" w:hAnsi="Times New Roman" w:cs="Times New Roman"/>
          <w:color w:val="000000"/>
          <w:sz w:val="24"/>
          <w:szCs w:val="24"/>
        </w:rPr>
        <w:t>– мотивированное поведение, направленное на нанесение физического или психического ущерба себе или другому лицу.</w:t>
      </w:r>
    </w:p>
    <w:p w:rsidR="00256954" w:rsidRDefault="00817B82">
      <w:pPr>
        <w:widowControl w:val="0"/>
        <w:spacing w:line="275" w:lineRule="auto"/>
        <w:ind w:right="384"/>
        <w:jc w:val="both"/>
        <w:rPr>
          <w:rFonts w:ascii="Times New Roman" w:eastAsia="Times New Roman" w:hAnsi="Times New Roman" w:cs="Times New Roman"/>
          <w:color w:val="000000"/>
          <w:sz w:val="24"/>
          <w:szCs w:val="24"/>
        </w:rPr>
      </w:pPr>
      <w:bookmarkStart w:id="166" w:name="_page_607_0"/>
      <w:bookmarkEnd w:id="165"/>
      <w:r>
        <w:rPr>
          <w:rFonts w:ascii="Times New Roman" w:eastAsia="Times New Roman" w:hAnsi="Times New Roman" w:cs="Times New Roman"/>
          <w:i/>
          <w:iCs/>
          <w:color w:val="000000"/>
          <w:sz w:val="24"/>
          <w:szCs w:val="24"/>
        </w:rPr>
        <w:t xml:space="preserve">Произвольность поведения </w:t>
      </w:r>
      <w:r>
        <w:rPr>
          <w:rFonts w:ascii="Times New Roman" w:eastAsia="Times New Roman" w:hAnsi="Times New Roman" w:cs="Times New Roman"/>
          <w:color w:val="000000"/>
          <w:sz w:val="24"/>
          <w:szCs w:val="24"/>
        </w:rPr>
        <w:t>– способность осознавать и управлять своим поведением, преодоление побудительной силы ситуативных воздействий и стереотипных реакций в становлении способности определять свои действия и управлять ими.</w:t>
      </w:r>
    </w:p>
    <w:p w:rsidR="00E803CA" w:rsidRDefault="00E803CA">
      <w:pPr>
        <w:widowControl w:val="0"/>
        <w:spacing w:before="5" w:line="273" w:lineRule="auto"/>
        <w:ind w:right="326" w:firstLine="568"/>
        <w:rPr>
          <w:rFonts w:ascii="Times New Roman" w:eastAsia="Times New Roman" w:hAnsi="Times New Roman" w:cs="Times New Roman"/>
          <w:i/>
          <w:iCs/>
          <w:color w:val="000000"/>
          <w:sz w:val="24"/>
          <w:szCs w:val="24"/>
        </w:rPr>
      </w:pPr>
    </w:p>
    <w:p w:rsidR="00E803CA" w:rsidRDefault="00E803CA">
      <w:pPr>
        <w:widowControl w:val="0"/>
        <w:spacing w:before="5" w:line="273" w:lineRule="auto"/>
        <w:ind w:right="326" w:firstLine="568"/>
        <w:rPr>
          <w:rFonts w:ascii="Times New Roman" w:eastAsia="Times New Roman" w:hAnsi="Times New Roman" w:cs="Times New Roman"/>
          <w:i/>
          <w:iCs/>
          <w:color w:val="000000"/>
          <w:sz w:val="24"/>
          <w:szCs w:val="24"/>
        </w:rPr>
      </w:pPr>
    </w:p>
    <w:p w:rsidR="00256954" w:rsidRDefault="00817B82">
      <w:pPr>
        <w:widowControl w:val="0"/>
        <w:spacing w:before="5" w:line="273" w:lineRule="auto"/>
        <w:ind w:right="326"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Самосознание </w:t>
      </w:r>
      <w:r>
        <w:rPr>
          <w:rFonts w:ascii="Times New Roman" w:eastAsia="Times New Roman" w:hAnsi="Times New Roman" w:cs="Times New Roman"/>
          <w:color w:val="000000"/>
          <w:sz w:val="24"/>
          <w:szCs w:val="24"/>
        </w:rPr>
        <w:t>– осознанное отношение человека к своим потребностям и способностям, влечениям и мотивам поведения, переживаниям и мыслям.</w:t>
      </w:r>
    </w:p>
    <w:p w:rsidR="00256954" w:rsidRDefault="00256954">
      <w:pPr>
        <w:spacing w:after="3" w:line="20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0561AC" w:rsidRDefault="00817B82">
      <w:pPr>
        <w:widowControl w:val="0"/>
        <w:tabs>
          <w:tab w:val="left" w:pos="1550"/>
          <w:tab w:val="left" w:pos="3894"/>
          <w:tab w:val="left" w:pos="6073"/>
          <w:tab w:val="left" w:pos="7749"/>
          <w:tab w:val="left" w:pos="9215"/>
        </w:tabs>
        <w:spacing w:before="58" w:line="275" w:lineRule="auto"/>
        <w:ind w:left="994" w:right="32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информационные сайты, форумы, родительские собрания, групповые и</w:t>
      </w:r>
      <w:r>
        <w:rPr>
          <w:rFonts w:ascii="Times New Roman" w:eastAsia="Times New Roman" w:hAnsi="Times New Roman" w:cs="Times New Roman"/>
          <w:color w:val="000000"/>
          <w:sz w:val="24"/>
          <w:szCs w:val="24"/>
        </w:rPr>
        <w:tab/>
      </w:r>
    </w:p>
    <w:p w:rsidR="00256954" w:rsidRDefault="000561AC">
      <w:pPr>
        <w:widowControl w:val="0"/>
        <w:tabs>
          <w:tab w:val="left" w:pos="1550"/>
          <w:tab w:val="left" w:pos="3894"/>
          <w:tab w:val="left" w:pos="6073"/>
          <w:tab w:val="left" w:pos="7749"/>
          <w:tab w:val="left" w:pos="9215"/>
        </w:tabs>
        <w:spacing w:before="58" w:line="275" w:lineRule="auto"/>
        <w:ind w:left="994" w:right="327" w:hanging="36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И</w:t>
      </w:r>
      <w:r w:rsidR="00817B82">
        <w:rPr>
          <w:rFonts w:ascii="Times New Roman" w:eastAsia="Times New Roman" w:hAnsi="Times New Roman" w:cs="Times New Roman"/>
          <w:i/>
          <w:iCs/>
          <w:color w:val="000000"/>
          <w:sz w:val="24"/>
          <w:szCs w:val="24"/>
        </w:rPr>
        <w:t>ндивидуальные</w:t>
      </w:r>
      <w:r>
        <w:rPr>
          <w:rFonts w:ascii="Times New Roman" w:eastAsia="Times New Roman" w:hAnsi="Times New Roman" w:cs="Times New Roman"/>
          <w:color w:val="000000"/>
          <w:sz w:val="24"/>
          <w:szCs w:val="24"/>
        </w:rPr>
        <w:t xml:space="preserve"> </w:t>
      </w:r>
      <w:r w:rsidR="00817B82">
        <w:rPr>
          <w:rFonts w:ascii="Times New Roman" w:eastAsia="Times New Roman" w:hAnsi="Times New Roman" w:cs="Times New Roman"/>
          <w:i/>
          <w:iCs/>
          <w:color w:val="000000"/>
          <w:sz w:val="24"/>
          <w:szCs w:val="24"/>
        </w:rPr>
        <w:t>консультации:</w:t>
      </w:r>
      <w:r>
        <w:rPr>
          <w:rFonts w:ascii="Times New Roman" w:eastAsia="Times New Roman" w:hAnsi="Times New Roman" w:cs="Times New Roman"/>
          <w:color w:val="000000"/>
          <w:sz w:val="24"/>
          <w:szCs w:val="24"/>
        </w:rPr>
        <w:t xml:space="preserve"> </w:t>
      </w:r>
      <w:r w:rsidR="00817B82">
        <w:rPr>
          <w:rFonts w:ascii="Times New Roman" w:eastAsia="Times New Roman" w:hAnsi="Times New Roman" w:cs="Times New Roman"/>
          <w:color w:val="000000"/>
          <w:sz w:val="24"/>
          <w:szCs w:val="24"/>
        </w:rPr>
        <w:t>«Причины</w:t>
      </w:r>
      <w:r w:rsidR="00817B82">
        <w:rPr>
          <w:rFonts w:ascii="Times New Roman" w:eastAsia="Times New Roman" w:hAnsi="Times New Roman" w:cs="Times New Roman"/>
          <w:color w:val="000000"/>
          <w:sz w:val="24"/>
          <w:szCs w:val="24"/>
        </w:rPr>
        <w:tab/>
        <w:t>агрессии</w:t>
      </w:r>
      <w:r w:rsidR="00817B82">
        <w:rPr>
          <w:rFonts w:ascii="Times New Roman" w:eastAsia="Times New Roman" w:hAnsi="Times New Roman" w:cs="Times New Roman"/>
          <w:color w:val="000000"/>
          <w:sz w:val="24"/>
          <w:szCs w:val="24"/>
        </w:rPr>
        <w:tab/>
        <w:t>и аутоагрессии», «Пути преодоления агрессивного поведения детей», «Факторы риска в формировании агрессивности у детей дошкольного возраста», «Особенности общения со сверстниками у агрессивных детей дошкольного возраста», «Психологические особенности детей, склонных к агрессии», «Варианты детской агрессивности», «Основы психологического благополучия ребенка дошкольного возраста», «Условия успешного формирования личности и характера ребенка дошкольного возраста»;</w:t>
      </w:r>
    </w:p>
    <w:p w:rsidR="00256954" w:rsidRDefault="00817B82">
      <w:pPr>
        <w:widowControl w:val="0"/>
        <w:spacing w:before="3" w:line="276" w:lineRule="auto"/>
        <w:ind w:left="994" w:right="38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лекторий: </w:t>
      </w:r>
      <w:r>
        <w:rPr>
          <w:rFonts w:ascii="Times New Roman" w:eastAsia="Times New Roman" w:hAnsi="Times New Roman" w:cs="Times New Roman"/>
          <w:color w:val="000000"/>
          <w:sz w:val="24"/>
          <w:szCs w:val="24"/>
        </w:rPr>
        <w:t>«Предупреждение агрессивного поведения у детей дошкольного возраста», «Что делать, если ребенок проявляет агрессию по отношению к животным»;</w:t>
      </w:r>
    </w:p>
    <w:p w:rsidR="00256954" w:rsidRDefault="00817B82">
      <w:pPr>
        <w:widowControl w:val="0"/>
        <w:spacing w:line="278" w:lineRule="auto"/>
        <w:ind w:left="994" w:right="338"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семинары-практикумы: </w:t>
      </w:r>
      <w:r>
        <w:rPr>
          <w:rFonts w:ascii="Times New Roman" w:eastAsia="Times New Roman" w:hAnsi="Times New Roman" w:cs="Times New Roman"/>
          <w:color w:val="000000"/>
          <w:sz w:val="24"/>
          <w:szCs w:val="24"/>
        </w:rPr>
        <w:t>«Контакт с агрессивным ребенком», «Как найти согласие с собой и окружающими»;</w:t>
      </w:r>
    </w:p>
    <w:p w:rsidR="00256954" w:rsidRDefault="00817B82">
      <w:pPr>
        <w:widowControl w:val="0"/>
        <w:spacing w:line="276" w:lineRule="auto"/>
        <w:ind w:left="994" w:right="339" w:hanging="36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памятки: </w:t>
      </w:r>
      <w:r>
        <w:rPr>
          <w:rFonts w:ascii="Times New Roman" w:eastAsia="Times New Roman" w:hAnsi="Times New Roman" w:cs="Times New Roman"/>
          <w:color w:val="000000"/>
          <w:sz w:val="24"/>
          <w:szCs w:val="24"/>
        </w:rPr>
        <w:t>«Что делать, если ребенок дерется», «Почему ребенок кусается</w:t>
      </w:r>
      <w:r>
        <w:rPr>
          <w:rFonts w:ascii="Times New Roman" w:eastAsia="Times New Roman" w:hAnsi="Times New Roman" w:cs="Times New Roman"/>
          <w:i/>
          <w:iCs/>
          <w:color w:val="000000"/>
          <w:sz w:val="24"/>
          <w:szCs w:val="24"/>
        </w:rPr>
        <w:t>»;</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моделирование игровых и проблемных ситуаций.</w:t>
      </w:r>
    </w:p>
    <w:p w:rsidR="00256954" w:rsidRDefault="00817B82">
      <w:pPr>
        <w:widowControl w:val="0"/>
        <w:spacing w:before="29"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концу дошкольного возраста у некоторых детей складываются предпосылки к формированию агрессивности как устойчивого качества личности. Основной причиной агрессивного поведения, направленного на себя или других, является неудовлетворенность базовых психологических потребностей во внимании, общении, принятии и признании со стороны взрослого, потребности в самостоятельности, в самовыражении или самоутверждении. Отличительной особенностью агрессивных детей является определенное отношение к окружающим, в котором преобладает объективное начало, порождающее чувство обособленности и восприятие другого как источника опасности. Агрессивное поведение у детей представляет собой форму активности, порицаемую в социуме. Чаще всего агрессивное поведение проявляется в общении со сверстниками.</w:t>
      </w:r>
    </w:p>
    <w:p w:rsidR="00256954" w:rsidRDefault="00817B82">
      <w:pPr>
        <w:widowControl w:val="0"/>
        <w:tabs>
          <w:tab w:val="left" w:pos="1377"/>
          <w:tab w:val="left" w:pos="3427"/>
          <w:tab w:val="left" w:pos="3931"/>
          <w:tab w:val="left" w:pos="5123"/>
          <w:tab w:val="left" w:pos="7042"/>
          <w:tab w:val="left" w:pos="8418"/>
        </w:tabs>
        <w:spacing w:line="275" w:lineRule="auto"/>
        <w:ind w:right="378"/>
        <w:jc w:val="both"/>
        <w:rPr>
          <w:rFonts w:ascii="Times New Roman" w:eastAsia="Times New Roman" w:hAnsi="Times New Roman" w:cs="Times New Roman"/>
          <w:color w:val="000000"/>
          <w:sz w:val="24"/>
          <w:szCs w:val="24"/>
        </w:rPr>
      </w:pPr>
      <w:bookmarkStart w:id="167" w:name="_page_609_0"/>
      <w:bookmarkEnd w:id="166"/>
      <w:r>
        <w:rPr>
          <w:rFonts w:ascii="Times New Roman" w:eastAsia="Times New Roman" w:hAnsi="Times New Roman" w:cs="Times New Roman"/>
          <w:color w:val="000000"/>
          <w:sz w:val="24"/>
          <w:szCs w:val="24"/>
        </w:rPr>
        <w:t>Агрессивные дети мало отличаются от своих сверстников по показателям психического развития (интеллект, социальный интеллект, произвольность поведения, умение играть, уровень самооценки). В дошкольном возрасте выделяются разные типы проявления агрессивности, которые различаются уровнем</w:t>
      </w:r>
      <w:r>
        <w:rPr>
          <w:rFonts w:ascii="Times New Roman" w:eastAsia="Times New Roman" w:hAnsi="Times New Roman" w:cs="Times New Roman"/>
          <w:color w:val="000000"/>
          <w:sz w:val="24"/>
          <w:szCs w:val="24"/>
        </w:rPr>
        <w:tab/>
        <w:t>популярности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группе</w:t>
      </w:r>
      <w:r>
        <w:rPr>
          <w:rFonts w:ascii="Times New Roman" w:eastAsia="Times New Roman" w:hAnsi="Times New Roman" w:cs="Times New Roman"/>
          <w:color w:val="000000"/>
          <w:sz w:val="24"/>
          <w:szCs w:val="24"/>
        </w:rPr>
        <w:tab/>
        <w:t>сверстников,</w:t>
      </w:r>
      <w:r>
        <w:rPr>
          <w:rFonts w:ascii="Times New Roman" w:eastAsia="Times New Roman" w:hAnsi="Times New Roman" w:cs="Times New Roman"/>
          <w:color w:val="000000"/>
          <w:sz w:val="24"/>
          <w:szCs w:val="24"/>
        </w:rPr>
        <w:tab/>
        <w:t>уровнем</w:t>
      </w:r>
      <w:r>
        <w:rPr>
          <w:rFonts w:ascii="Times New Roman" w:eastAsia="Times New Roman" w:hAnsi="Times New Roman" w:cs="Times New Roman"/>
          <w:color w:val="000000"/>
          <w:sz w:val="24"/>
          <w:szCs w:val="24"/>
        </w:rPr>
        <w:tab/>
        <w:t>детской компетентности, мотивационной направленностью агрессивного поведения (на привлечение внимания, на конкретные практические цели, на причинение вреда другому).</w:t>
      </w:r>
    </w:p>
    <w:p w:rsidR="00256954" w:rsidRDefault="00817B82">
      <w:pPr>
        <w:widowControl w:val="0"/>
        <w:tabs>
          <w:tab w:val="left" w:pos="1588"/>
          <w:tab w:val="left" w:pos="6017"/>
          <w:tab w:val="left" w:pos="7017"/>
          <w:tab w:val="left" w:pos="7948"/>
        </w:tabs>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Дети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импульсивно-демонстративного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типа</w:t>
      </w:r>
      <w:r>
        <w:rPr>
          <w:rFonts w:ascii="Times New Roman" w:eastAsia="Times New Roman" w:hAnsi="Times New Roman" w:cs="Times New Roman"/>
          <w:color w:val="000000"/>
          <w:sz w:val="24"/>
          <w:szCs w:val="24"/>
        </w:rPr>
        <w:tab/>
        <w:t>чаще</w:t>
      </w:r>
      <w:r>
        <w:rPr>
          <w:rFonts w:ascii="Times New Roman" w:eastAsia="Times New Roman" w:hAnsi="Times New Roman" w:cs="Times New Roman"/>
          <w:color w:val="000000"/>
          <w:sz w:val="24"/>
          <w:szCs w:val="24"/>
        </w:rPr>
        <w:tab/>
        <w:t>используют агрессию как способ привлечения внимания, их отличает низкий уровень популярности в группе сверстников, трудности регуляции поведения, низкие показатели компетентности в игре и других видах деятельности.</w:t>
      </w:r>
    </w:p>
    <w:p w:rsidR="00256954" w:rsidRDefault="00817B82">
      <w:pPr>
        <w:widowControl w:val="0"/>
        <w:tabs>
          <w:tab w:val="left" w:pos="1926"/>
          <w:tab w:val="left" w:pos="2398"/>
          <w:tab w:val="left" w:pos="3679"/>
          <w:tab w:val="left" w:pos="4710"/>
          <w:tab w:val="left" w:pos="6718"/>
          <w:tab w:val="left" w:pos="7838"/>
        </w:tabs>
        <w:spacing w:line="276"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Дети нормативно-инструментального типа </w:t>
      </w:r>
      <w:r>
        <w:rPr>
          <w:rFonts w:ascii="Times New Roman" w:eastAsia="Times New Roman" w:hAnsi="Times New Roman" w:cs="Times New Roman"/>
          <w:color w:val="000000"/>
          <w:sz w:val="24"/>
          <w:szCs w:val="24"/>
        </w:rPr>
        <w:t>агрессивности часто являются лидерами в группе, хорошо регулирую</w:t>
      </w:r>
      <w:r w:rsidR="00F5723F">
        <w:rPr>
          <w:rFonts w:ascii="Times New Roman" w:eastAsia="Times New Roman" w:hAnsi="Times New Roman" w:cs="Times New Roman"/>
          <w:color w:val="000000"/>
          <w:sz w:val="24"/>
          <w:szCs w:val="24"/>
        </w:rPr>
        <w:t>т свое поведение, компетентны</w:t>
      </w:r>
      <w:r w:rsidR="00F5723F">
        <w:rPr>
          <w:rFonts w:ascii="Times New Roman" w:eastAsia="Times New Roman" w:hAnsi="Times New Roman" w:cs="Times New Roman"/>
          <w:color w:val="000000"/>
          <w:sz w:val="24"/>
          <w:szCs w:val="24"/>
        </w:rPr>
        <w:tab/>
        <w:t xml:space="preserve">в </w:t>
      </w:r>
      <w:r>
        <w:rPr>
          <w:rFonts w:ascii="Times New Roman" w:eastAsia="Times New Roman" w:hAnsi="Times New Roman" w:cs="Times New Roman"/>
          <w:color w:val="000000"/>
          <w:sz w:val="24"/>
          <w:szCs w:val="24"/>
        </w:rPr>
        <w:t>де</w:t>
      </w:r>
      <w:r w:rsidR="00F5723F">
        <w:rPr>
          <w:rFonts w:ascii="Times New Roman" w:eastAsia="Times New Roman" w:hAnsi="Times New Roman" w:cs="Times New Roman"/>
          <w:color w:val="000000"/>
          <w:sz w:val="24"/>
          <w:szCs w:val="24"/>
        </w:rPr>
        <w:t xml:space="preserve">тских видах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z w:val="24"/>
          <w:szCs w:val="24"/>
        </w:rPr>
        <w:tab/>
        <w:t>имеют</w:t>
      </w:r>
      <w:r>
        <w:rPr>
          <w:rFonts w:ascii="Times New Roman" w:eastAsia="Times New Roman" w:hAnsi="Times New Roman" w:cs="Times New Roman"/>
          <w:color w:val="000000"/>
          <w:sz w:val="24"/>
          <w:szCs w:val="24"/>
        </w:rPr>
        <w:tab/>
        <w:t xml:space="preserve">выраженные организаторские способности и </w:t>
      </w:r>
      <w:r>
        <w:rPr>
          <w:rFonts w:ascii="Times New Roman" w:eastAsia="Times New Roman" w:hAnsi="Times New Roman" w:cs="Times New Roman"/>
          <w:color w:val="000000"/>
          <w:sz w:val="24"/>
          <w:szCs w:val="24"/>
        </w:rPr>
        <w:lastRenderedPageBreak/>
        <w:t>используют агрессию как инструмент достижения собственных целей.</w:t>
      </w:r>
    </w:p>
    <w:p w:rsidR="00E803CA" w:rsidRDefault="00817B82" w:rsidP="00F5723F">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Наибольшую тревогу вызывают </w:t>
      </w:r>
      <w:r>
        <w:rPr>
          <w:rFonts w:ascii="Times New Roman" w:eastAsia="Times New Roman" w:hAnsi="Times New Roman" w:cs="Times New Roman"/>
          <w:b/>
          <w:bCs/>
          <w:i/>
          <w:iCs/>
          <w:color w:val="000000"/>
          <w:sz w:val="24"/>
          <w:szCs w:val="24"/>
        </w:rPr>
        <w:t xml:space="preserve">дети целенаправленно-враждебного типа </w:t>
      </w:r>
      <w:r>
        <w:rPr>
          <w:rFonts w:ascii="Times New Roman" w:eastAsia="Times New Roman" w:hAnsi="Times New Roman" w:cs="Times New Roman"/>
          <w:color w:val="000000"/>
          <w:sz w:val="24"/>
          <w:szCs w:val="24"/>
        </w:rPr>
        <w:t xml:space="preserve">агрессивности, для которых причинение вреда другому ребенку выступает как самоцель. </w:t>
      </w:r>
    </w:p>
    <w:p w:rsidR="00256954" w:rsidRDefault="00817B82">
      <w:pPr>
        <w:widowControl w:val="0"/>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Данный вид агрессии сложнее всего поддается коррекции. У таких детей преобладает прямая физическая агрессия. Игровые умения и регулятивные способности у таких детей соответствуют возрасту.</w:t>
      </w:r>
    </w:p>
    <w:p w:rsidR="00256954" w:rsidRDefault="00817B82">
      <w:pPr>
        <w:widowControl w:val="0"/>
        <w:spacing w:before="1" w:line="277" w:lineRule="auto"/>
        <w:ind w:right="33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зависимости от преобладающей мотивации и особенностей проявления агрессии необходимо строить и работу с такими детьми.</w:t>
      </w:r>
    </w:p>
    <w:p w:rsidR="00256954" w:rsidRDefault="00817B82">
      <w:pPr>
        <w:widowControl w:val="0"/>
        <w:tabs>
          <w:tab w:val="left" w:pos="1483"/>
          <w:tab w:val="left" w:pos="2091"/>
          <w:tab w:val="left" w:pos="2521"/>
          <w:tab w:val="left" w:pos="3332"/>
          <w:tab w:val="left" w:pos="3702"/>
          <w:tab w:val="left" w:pos="4332"/>
          <w:tab w:val="left" w:pos="5172"/>
          <w:tab w:val="left" w:pos="5733"/>
          <w:tab w:val="left" w:pos="6507"/>
          <w:tab w:val="left" w:pos="7808"/>
          <w:tab w:val="left" w:pos="8160"/>
          <w:tab w:val="left" w:pos="8772"/>
        </w:tabs>
        <w:spacing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Всех</w:t>
      </w:r>
      <w:r>
        <w:rPr>
          <w:rFonts w:ascii="Times New Roman" w:eastAsia="Times New Roman" w:hAnsi="Times New Roman" w:cs="Times New Roman"/>
          <w:color w:val="000000"/>
          <w:sz w:val="24"/>
          <w:szCs w:val="24"/>
        </w:rPr>
        <w:tab/>
        <w:t>агрессивных</w:t>
      </w:r>
      <w:r>
        <w:rPr>
          <w:rFonts w:ascii="Times New Roman" w:eastAsia="Times New Roman" w:hAnsi="Times New Roman" w:cs="Times New Roman"/>
          <w:color w:val="000000"/>
          <w:sz w:val="24"/>
          <w:szCs w:val="24"/>
        </w:rPr>
        <w:tab/>
        <w:t>детей</w:t>
      </w:r>
      <w:r>
        <w:rPr>
          <w:rFonts w:ascii="Times New Roman" w:eastAsia="Times New Roman" w:hAnsi="Times New Roman" w:cs="Times New Roman"/>
          <w:color w:val="000000"/>
          <w:sz w:val="24"/>
          <w:szCs w:val="24"/>
        </w:rPr>
        <w:tab/>
        <w:t>отличает</w:t>
      </w:r>
      <w:r>
        <w:rPr>
          <w:rFonts w:ascii="Times New Roman" w:eastAsia="Times New Roman" w:hAnsi="Times New Roman" w:cs="Times New Roman"/>
          <w:color w:val="000000"/>
          <w:sz w:val="24"/>
          <w:szCs w:val="24"/>
        </w:rPr>
        <w:tab/>
        <w:t>фиксированность</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себе, неспособность</w:t>
      </w:r>
      <w:r>
        <w:rPr>
          <w:rFonts w:ascii="Times New Roman" w:eastAsia="Times New Roman" w:hAnsi="Times New Roman" w:cs="Times New Roman"/>
          <w:color w:val="000000"/>
          <w:sz w:val="24"/>
          <w:szCs w:val="24"/>
        </w:rPr>
        <w:tab/>
        <w:t>видеть     и</w:t>
      </w:r>
      <w:r>
        <w:rPr>
          <w:rFonts w:ascii="Times New Roman" w:eastAsia="Times New Roman" w:hAnsi="Times New Roman" w:cs="Times New Roman"/>
          <w:color w:val="000000"/>
          <w:sz w:val="24"/>
          <w:szCs w:val="24"/>
        </w:rPr>
        <w:tab/>
        <w:t>понимать</w:t>
      </w:r>
      <w:r>
        <w:rPr>
          <w:rFonts w:ascii="Times New Roman" w:eastAsia="Times New Roman" w:hAnsi="Times New Roman" w:cs="Times New Roman"/>
          <w:color w:val="000000"/>
          <w:sz w:val="24"/>
          <w:szCs w:val="24"/>
        </w:rPr>
        <w:tab/>
        <w:t>другого.</w:t>
      </w:r>
      <w:r>
        <w:rPr>
          <w:rFonts w:ascii="Times New Roman" w:eastAsia="Times New Roman" w:hAnsi="Times New Roman" w:cs="Times New Roman"/>
          <w:color w:val="000000"/>
          <w:sz w:val="24"/>
          <w:szCs w:val="24"/>
        </w:rPr>
        <w:tab/>
        <w:t>Преодоление     детской агрессивности возможно в результате специальной коррекционной работы. Игры и занятия, направленные на преодоление чувства обособленности и враждебности, в целом, способствуют снижению агрессивных тенденций. Можно полагать, что это отношение отражает особый склад личности, ее направленность, которые порождают специфическое отношение к другому как к врагу. Другой ребенок выступает для них как противник, как конкурент, как препятствие, которое нужно устранить. Детей, склонных к агрессии, отличает представление     о</w:t>
      </w:r>
      <w:r>
        <w:rPr>
          <w:rFonts w:ascii="Times New Roman" w:eastAsia="Times New Roman" w:hAnsi="Times New Roman" w:cs="Times New Roman"/>
          <w:color w:val="000000"/>
          <w:sz w:val="24"/>
          <w:szCs w:val="24"/>
        </w:rPr>
        <w:tab/>
        <w:t>своей     недооцененности     со</w:t>
      </w:r>
      <w:r>
        <w:rPr>
          <w:rFonts w:ascii="Times New Roman" w:eastAsia="Times New Roman" w:hAnsi="Times New Roman" w:cs="Times New Roman"/>
          <w:color w:val="000000"/>
          <w:sz w:val="24"/>
          <w:szCs w:val="24"/>
        </w:rPr>
        <w:tab/>
        <w:t>стороны</w:t>
      </w:r>
      <w:r>
        <w:rPr>
          <w:rFonts w:ascii="Times New Roman" w:eastAsia="Times New Roman" w:hAnsi="Times New Roman" w:cs="Times New Roman"/>
          <w:color w:val="000000"/>
          <w:sz w:val="24"/>
          <w:szCs w:val="24"/>
        </w:rPr>
        <w:tab/>
        <w:t>сверстников, приписывание агрессивных намерений при решении конфликтных ситуаций и в реальном взаимодействии детей.</w:t>
      </w:r>
    </w:p>
    <w:p w:rsidR="00256954" w:rsidRDefault="00817B82">
      <w:pPr>
        <w:widowControl w:val="0"/>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существующие подходы рассматривают агрессию как внешнюю деструктивную активность, поэтому основной путь коррекции – направление даннойактивности всоциально-приемлемоерусло.Этоможетосуществляться</w:t>
      </w:r>
    </w:p>
    <w:p w:rsidR="00256954" w:rsidRDefault="00817B82">
      <w:pPr>
        <w:widowControl w:val="0"/>
        <w:tabs>
          <w:tab w:val="left" w:pos="933"/>
          <w:tab w:val="left" w:pos="2974"/>
          <w:tab w:val="left" w:pos="4648"/>
          <w:tab w:val="left" w:pos="5972"/>
          <w:tab w:val="left" w:pos="6960"/>
          <w:tab w:val="left" w:pos="8848"/>
        </w:tabs>
        <w:spacing w:line="275" w:lineRule="auto"/>
        <w:ind w:right="384"/>
        <w:jc w:val="both"/>
        <w:rPr>
          <w:rFonts w:ascii="Times New Roman" w:eastAsia="Times New Roman" w:hAnsi="Times New Roman" w:cs="Times New Roman"/>
          <w:color w:val="000000"/>
          <w:sz w:val="24"/>
          <w:szCs w:val="24"/>
        </w:rPr>
      </w:pPr>
      <w:bookmarkStart w:id="168" w:name="_page_611_0"/>
      <w:bookmarkEnd w:id="167"/>
      <w:r>
        <w:rPr>
          <w:rFonts w:ascii="Times New Roman" w:eastAsia="Times New Roman" w:hAnsi="Times New Roman" w:cs="Times New Roman"/>
          <w:color w:val="000000"/>
          <w:sz w:val="24"/>
          <w:szCs w:val="24"/>
        </w:rPr>
        <w:t>либо через катарсис, либо через расширение поведе</w:t>
      </w:r>
      <w:r w:rsidR="00F5723F">
        <w:rPr>
          <w:rFonts w:ascii="Times New Roman" w:eastAsia="Times New Roman" w:hAnsi="Times New Roman" w:cs="Times New Roman"/>
          <w:color w:val="000000"/>
          <w:sz w:val="24"/>
          <w:szCs w:val="24"/>
        </w:rPr>
        <w:t>нческого репертуара, либо через формирование адекватных</w:t>
      </w:r>
      <w:r w:rsidR="00F5723F">
        <w:rPr>
          <w:rFonts w:ascii="Times New Roman" w:eastAsia="Times New Roman" w:hAnsi="Times New Roman" w:cs="Times New Roman"/>
          <w:color w:val="000000"/>
          <w:sz w:val="24"/>
          <w:szCs w:val="24"/>
        </w:rPr>
        <w:tab/>
        <w:t>возрасту видов</w:t>
      </w:r>
      <w:r w:rsidR="00F5723F">
        <w:rPr>
          <w:rFonts w:ascii="Times New Roman" w:eastAsia="Times New Roman" w:hAnsi="Times New Roman" w:cs="Times New Roman"/>
          <w:color w:val="000000"/>
          <w:sz w:val="24"/>
          <w:szCs w:val="24"/>
        </w:rPr>
        <w:tab/>
        <w:t xml:space="preserve">деятельности </w:t>
      </w:r>
      <w:r>
        <w:rPr>
          <w:rFonts w:ascii="Times New Roman" w:eastAsia="Times New Roman" w:hAnsi="Times New Roman" w:cs="Times New Roman"/>
          <w:color w:val="000000"/>
          <w:sz w:val="24"/>
          <w:szCs w:val="24"/>
        </w:rPr>
        <w:t>(для дошкольников – ролевая игра). Прежде всего работа с агрессивными детьми должна быть направлена на преодоление внутренней изоляции, на развитие способности видеть и понимать другого, формирование типа отношения к сверстникам, в котором преобладает чувство общности и сопричастности по отношению к ним.</w:t>
      </w:r>
    </w:p>
    <w:p w:rsidR="00256954" w:rsidRDefault="00817B82">
      <w:pPr>
        <w:widowControl w:val="0"/>
        <w:spacing w:line="278" w:lineRule="auto"/>
        <w:ind w:right="340"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Причиной всех агрессивных форм поведения является психологическое неблагополучие ребенка, нарушение системы представлений о мире.</w:t>
      </w:r>
    </w:p>
    <w:p w:rsidR="00256954" w:rsidRDefault="00817B82">
      <w:pPr>
        <w:widowControl w:val="0"/>
        <w:spacing w:line="240" w:lineRule="auto"/>
        <w:ind w:left="569"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Поведение ребенка, вызывающее тревогу:</w:t>
      </w:r>
    </w:p>
    <w:p w:rsidR="00256954" w:rsidRDefault="00817B82">
      <w:pPr>
        <w:widowControl w:val="0"/>
        <w:spacing w:before="45" w:line="274" w:lineRule="auto"/>
        <w:ind w:left="994" w:right="33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высокая частота агрессивных действий (более 4 в час), направленных на причинение вреда другому человеку;</w:t>
      </w:r>
    </w:p>
    <w:p w:rsidR="00256954" w:rsidRDefault="00817B82">
      <w:pPr>
        <w:widowControl w:val="0"/>
        <w:tabs>
          <w:tab w:val="left" w:pos="994"/>
        </w:tabs>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преобладание прямой физической агрессии;</w:t>
      </w:r>
    </w:p>
    <w:p w:rsidR="00256954" w:rsidRDefault="00817B82">
      <w:pPr>
        <w:widowControl w:val="0"/>
        <w:spacing w:before="51" w:line="275" w:lineRule="auto"/>
        <w:ind w:left="994" w:right="38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наличие враждебных агрессивных действий, направленных не на достижение какой-либо цели, а на причинение физической боли или страдания сверстника.</w:t>
      </w:r>
    </w:p>
    <w:p w:rsidR="00E803CA" w:rsidRDefault="00E803CA">
      <w:pPr>
        <w:spacing w:line="240" w:lineRule="exact"/>
        <w:rPr>
          <w:rFonts w:ascii="Times New Roman" w:eastAsia="Times New Roman" w:hAnsi="Times New Roman" w:cs="Times New Roman"/>
          <w:b/>
          <w:bCs/>
          <w:i/>
          <w:iCs/>
          <w:color w:val="000000"/>
          <w:sz w:val="24"/>
          <w:szCs w:val="24"/>
        </w:rPr>
      </w:pPr>
      <w:bookmarkStart w:id="169" w:name="_page_613_0"/>
      <w:bookmarkEnd w:id="168"/>
    </w:p>
    <w:p w:rsidR="00256954" w:rsidRPr="00E803CA" w:rsidRDefault="00817B82">
      <w:pPr>
        <w:spacing w:line="240" w:lineRule="exact"/>
        <w:rPr>
          <w:rFonts w:ascii="Times New Roman" w:eastAsia="Times New Roman" w:hAnsi="Times New Roman" w:cs="Times New Roman"/>
          <w:b/>
          <w:bCs/>
          <w:i/>
          <w:iCs/>
          <w:color w:val="000000"/>
          <w:sz w:val="28"/>
          <w:szCs w:val="24"/>
        </w:rPr>
      </w:pPr>
      <w:r w:rsidRPr="00E803CA">
        <w:rPr>
          <w:rFonts w:ascii="Times New Roman" w:eastAsia="Times New Roman" w:hAnsi="Times New Roman" w:cs="Times New Roman"/>
          <w:b/>
          <w:bCs/>
          <w:i/>
          <w:iCs/>
          <w:color w:val="000000"/>
          <w:sz w:val="28"/>
          <w:szCs w:val="24"/>
        </w:rPr>
        <w:t>Рекомендованные действия родителей детей дошкольного возраста по профилактике агрессивных форм поведения у ребенка</w:t>
      </w:r>
    </w:p>
    <w:p w:rsidR="00256954" w:rsidRPr="00E803CA" w:rsidRDefault="00256954">
      <w:pPr>
        <w:spacing w:line="240" w:lineRule="exact"/>
        <w:rPr>
          <w:rFonts w:ascii="Times New Roman" w:eastAsia="Times New Roman" w:hAnsi="Times New Roman" w:cs="Times New Roman"/>
          <w:sz w:val="28"/>
          <w:szCs w:val="24"/>
        </w:rPr>
      </w:pPr>
    </w:p>
    <w:p w:rsidR="00256954" w:rsidRPr="00E803CA" w:rsidRDefault="00256954">
      <w:pPr>
        <w:spacing w:line="240" w:lineRule="exact"/>
        <w:rPr>
          <w:rFonts w:ascii="Times New Roman" w:eastAsia="Times New Roman" w:hAnsi="Times New Roman" w:cs="Times New Roman"/>
          <w:sz w:val="28"/>
          <w:szCs w:val="24"/>
        </w:rPr>
      </w:pPr>
    </w:p>
    <w:p w:rsidR="00256954" w:rsidRPr="00E803CA" w:rsidRDefault="00256954">
      <w:pPr>
        <w:spacing w:line="240" w:lineRule="exact"/>
        <w:rPr>
          <w:rFonts w:ascii="Times New Roman" w:eastAsia="Times New Roman" w:hAnsi="Times New Roman" w:cs="Times New Roman"/>
          <w:sz w:val="28"/>
          <w:szCs w:val="24"/>
        </w:rPr>
      </w:pPr>
    </w:p>
    <w:p w:rsidR="00256954" w:rsidRPr="00E803CA" w:rsidRDefault="00256954">
      <w:pPr>
        <w:spacing w:line="240" w:lineRule="exact"/>
        <w:rPr>
          <w:rFonts w:ascii="Times New Roman" w:eastAsia="Times New Roman" w:hAnsi="Times New Roman" w:cs="Times New Roman"/>
          <w:sz w:val="28"/>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F5723F">
      <w:pPr>
        <w:spacing w:line="240" w:lineRule="exact"/>
        <w:rPr>
          <w:rFonts w:ascii="Times New Roman" w:eastAsia="Times New Roman" w:hAnsi="Times New Roman" w:cs="Times New Roman"/>
          <w:sz w:val="24"/>
          <w:szCs w:val="24"/>
        </w:rPr>
      </w:pPr>
      <w:r>
        <w:rPr>
          <w:noProof/>
          <w:sz w:val="24"/>
          <w:szCs w:val="24"/>
        </w:rPr>
        <w:drawing>
          <wp:anchor distT="0" distB="0" distL="114300" distR="114300" simplePos="0" relativeHeight="251797504" behindDoc="1" locked="0" layoutInCell="0" allowOverlap="1" wp14:anchorId="6840CCFB" wp14:editId="1904B471">
            <wp:simplePos x="0" y="0"/>
            <wp:positionH relativeFrom="page">
              <wp:posOffset>1371600</wp:posOffset>
            </wp:positionH>
            <wp:positionV relativeFrom="page">
              <wp:posOffset>1019175</wp:posOffset>
            </wp:positionV>
            <wp:extent cx="5560060" cy="7181850"/>
            <wp:effectExtent l="0" t="0" r="2540" b="0"/>
            <wp:wrapNone/>
            <wp:docPr id="520" name="drawingObject524"/>
            <wp:cNvGraphicFramePr/>
            <a:graphic xmlns:a="http://schemas.openxmlformats.org/drawingml/2006/main">
              <a:graphicData uri="http://schemas.openxmlformats.org/drawingml/2006/picture">
                <pic:pic xmlns:pic="http://schemas.openxmlformats.org/drawingml/2006/picture">
                  <pic:nvPicPr>
                    <pic:cNvPr id="520" name="drawingObject524"/>
                    <pic:cNvPicPr/>
                  </pic:nvPicPr>
                  <pic:blipFill>
                    <a:blip r:embed="rId107"/>
                    <a:stretch>
                      <a:fillRect/>
                    </a:stretch>
                  </pic:blipFill>
                  <pic:spPr>
                    <a:xfrm>
                      <a:off x="0" y="0"/>
                      <a:ext cx="5560060" cy="7181850"/>
                    </a:xfrm>
                    <a:prstGeom prst="rect">
                      <a:avLst/>
                    </a:prstGeom>
                    <a:noFill/>
                  </pic:spPr>
                </pic:pic>
              </a:graphicData>
            </a:graphic>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E803CA" w:rsidRDefault="00E803CA">
      <w:pPr>
        <w:spacing w:line="240" w:lineRule="exact"/>
        <w:rPr>
          <w:rFonts w:ascii="Times New Roman" w:eastAsia="Times New Roman" w:hAnsi="Times New Roman" w:cs="Times New Roman"/>
          <w:sz w:val="24"/>
          <w:szCs w:val="24"/>
        </w:rPr>
      </w:pPr>
    </w:p>
    <w:p w:rsidR="00E803CA" w:rsidRDefault="00E803CA">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6954" w:rsidRDefault="00817B82" w:rsidP="00E803CA">
      <w:pPr>
        <w:widowControl w:val="0"/>
        <w:spacing w:line="240" w:lineRule="auto"/>
        <w:ind w:right="-20"/>
        <w:rPr>
          <w:rFonts w:ascii="Times New Roman" w:eastAsia="Times New Roman" w:hAnsi="Times New Roman" w:cs="Times New Roman"/>
          <w:b/>
          <w:bCs/>
          <w:color w:val="000000"/>
          <w:sz w:val="32"/>
          <w:szCs w:val="32"/>
        </w:rPr>
      </w:pPr>
      <w:bookmarkStart w:id="170" w:name="_page_616_0"/>
      <w:bookmarkEnd w:id="169"/>
      <w:r>
        <w:rPr>
          <w:rFonts w:ascii="Times New Roman" w:eastAsia="Times New Roman" w:hAnsi="Times New Roman" w:cs="Times New Roman"/>
          <w:b/>
          <w:bCs/>
          <w:color w:val="000000"/>
          <w:sz w:val="32"/>
          <w:szCs w:val="32"/>
        </w:rPr>
        <w:t>6.15. ПИЩЕВОЕ ПОВЕДЕНИЕ И ПИЩЕВЫЕ ПРИВЫЧКИ</w:t>
      </w:r>
      <w:r>
        <w:rPr>
          <w:noProof/>
        </w:rPr>
        <w:drawing>
          <wp:anchor distT="0" distB="0" distL="114300" distR="114300" simplePos="0" relativeHeight="251798528" behindDoc="1" locked="0" layoutInCell="0" allowOverlap="1" wp14:anchorId="1970B5B5" wp14:editId="13F7A83D">
            <wp:simplePos x="0" y="0"/>
            <wp:positionH relativeFrom="page">
              <wp:posOffset>1080135</wp:posOffset>
            </wp:positionH>
            <wp:positionV relativeFrom="page">
              <wp:posOffset>1155700</wp:posOffset>
            </wp:positionV>
            <wp:extent cx="5941060" cy="7064375"/>
            <wp:effectExtent l="0" t="0" r="0" b="0"/>
            <wp:wrapNone/>
            <wp:docPr id="521" name="drawingObject526"/>
            <wp:cNvGraphicFramePr/>
            <a:graphic xmlns:a="http://schemas.openxmlformats.org/drawingml/2006/main">
              <a:graphicData uri="http://schemas.openxmlformats.org/drawingml/2006/picture">
                <pic:pic xmlns:pic="http://schemas.openxmlformats.org/drawingml/2006/picture">
                  <pic:nvPicPr>
                    <pic:cNvPr id="521" name="drawingObject526"/>
                    <pic:cNvPicPr/>
                  </pic:nvPicPr>
                  <pic:blipFill>
                    <a:blip r:embed="rId108"/>
                    <a:stretch>
                      <a:fillRect/>
                    </a:stretch>
                  </pic:blipFill>
                  <pic:spPr>
                    <a:xfrm>
                      <a:off x="0" y="0"/>
                      <a:ext cx="5941059" cy="7064629"/>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1" w:line="220" w:lineRule="exact"/>
        <w:rPr>
          <w:rFonts w:ascii="Times New Roman" w:eastAsia="Times New Roman" w:hAnsi="Times New Roman" w:cs="Times New Roman"/>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Pr="00D60E79" w:rsidRDefault="00817B82" w:rsidP="00D60E79">
      <w:pPr>
        <w:widowControl w:val="0"/>
        <w:spacing w:before="59"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Пищевое поведение – </w:t>
      </w:r>
      <w:r>
        <w:rPr>
          <w:rFonts w:ascii="Times New Roman" w:eastAsia="Times New Roman" w:hAnsi="Times New Roman" w:cs="Times New Roman"/>
          <w:color w:val="000000"/>
          <w:sz w:val="24"/>
          <w:szCs w:val="24"/>
        </w:rPr>
        <w:t>общий термин, охватывающий такие поведенческие аспекты как принятие решений о том, что, когда и в каком количестве употреблять в пищу.</w:t>
      </w: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bookmarkStart w:id="171" w:name="_page_619_0"/>
      <w:bookmarkEnd w:id="170"/>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spacing w:before="58" w:line="274" w:lineRule="auto"/>
        <w:ind w:left="994" w:right="34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педагогическая гостиная: </w:t>
      </w:r>
      <w:r>
        <w:rPr>
          <w:rFonts w:ascii="Times New Roman" w:eastAsia="Times New Roman" w:hAnsi="Times New Roman" w:cs="Times New Roman"/>
          <w:color w:val="000000"/>
          <w:sz w:val="24"/>
          <w:szCs w:val="24"/>
        </w:rPr>
        <w:t>«Причины возникновения и профилактика пищевых зависимостей», «Формируем полезные пищевые привычки», «Витамины с грядки»;</w:t>
      </w:r>
    </w:p>
    <w:p w:rsidR="00256954" w:rsidRDefault="00817B82">
      <w:pPr>
        <w:widowControl w:val="0"/>
        <w:spacing w:before="6"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акция </w:t>
      </w:r>
      <w:r>
        <w:rPr>
          <w:rFonts w:ascii="Times New Roman" w:eastAsia="Times New Roman" w:hAnsi="Times New Roman" w:cs="Times New Roman"/>
          <w:color w:val="000000"/>
          <w:sz w:val="24"/>
          <w:szCs w:val="24"/>
        </w:rPr>
        <w:t>«Огород на окошке».</w:t>
      </w:r>
    </w:p>
    <w:p w:rsidR="00D60E79" w:rsidRDefault="00817B82">
      <w:pPr>
        <w:widowControl w:val="0"/>
        <w:spacing w:before="50" w:line="275" w:lineRule="auto"/>
        <w:ind w:right="379"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Одной из неожиданных проблем сегодняшнего детского сада стали сложности с приемом пищи у значительного количества детей. Эти сложности связаны не только с </w:t>
      </w:r>
    </w:p>
    <w:p w:rsidR="00256954" w:rsidRDefault="00817B82" w:rsidP="00F5723F">
      <w:pPr>
        <w:widowControl w:val="0"/>
        <w:spacing w:before="50" w:line="275" w:lineRule="auto"/>
        <w:ind w:right="379"/>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содержанием меню или предпочтением тех или иных продуктов, но представляют собой новую психологическую проблему</w:t>
      </w:r>
      <w:r>
        <w:rPr>
          <w:rFonts w:ascii="Times New Roman" w:eastAsia="Times New Roman" w:hAnsi="Times New Roman" w:cs="Times New Roman"/>
          <w:i/>
          <w:iCs/>
          <w:color w:val="000000"/>
          <w:sz w:val="24"/>
          <w:szCs w:val="24"/>
        </w:rPr>
        <w:t>.</w:t>
      </w:r>
    </w:p>
    <w:p w:rsidR="00256954" w:rsidRDefault="00817B82">
      <w:pPr>
        <w:widowControl w:val="0"/>
        <w:tabs>
          <w:tab w:val="left" w:pos="2114"/>
          <w:tab w:val="left" w:pos="3805"/>
          <w:tab w:val="left" w:pos="5362"/>
          <w:tab w:val="left" w:pos="7077"/>
          <w:tab w:val="left" w:pos="7945"/>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Причины</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изменения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пищевого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поведения.</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ближайшем рассмотрении оказывается, что причин изменения пищевого поведения достаточно много. По отношению к этим причинам мы можем выделить и принципы здорового пищевого поведения.</w:t>
      </w:r>
    </w:p>
    <w:p w:rsidR="00256954" w:rsidRDefault="00817B82">
      <w:pPr>
        <w:widowControl w:val="0"/>
        <w:tabs>
          <w:tab w:val="left" w:pos="2075"/>
          <w:tab w:val="left" w:pos="3810"/>
          <w:tab w:val="left" w:pos="4795"/>
          <w:tab w:val="left" w:pos="6187"/>
          <w:tab w:val="left" w:pos="7355"/>
          <w:tab w:val="left" w:pos="8350"/>
        </w:tabs>
        <w:spacing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Факторы</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нарушения.</w:t>
      </w:r>
      <w:r>
        <w:rPr>
          <w:rFonts w:ascii="Times New Roman" w:eastAsia="Times New Roman" w:hAnsi="Times New Roman" w:cs="Times New Roman"/>
          <w:color w:val="000000"/>
          <w:sz w:val="24"/>
          <w:szCs w:val="24"/>
        </w:rPr>
        <w:tab/>
        <w:t>Пища</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t>прежде</w:t>
      </w:r>
      <w:r>
        <w:rPr>
          <w:rFonts w:ascii="Times New Roman" w:eastAsia="Times New Roman" w:hAnsi="Times New Roman" w:cs="Times New Roman"/>
          <w:color w:val="000000"/>
          <w:sz w:val="24"/>
          <w:szCs w:val="24"/>
        </w:rPr>
        <w:tab/>
        <w:t>всего,</w:t>
      </w:r>
      <w:r>
        <w:rPr>
          <w:rFonts w:ascii="Times New Roman" w:eastAsia="Times New Roman" w:hAnsi="Times New Roman" w:cs="Times New Roman"/>
          <w:color w:val="000000"/>
          <w:sz w:val="24"/>
          <w:szCs w:val="24"/>
        </w:rPr>
        <w:tab/>
        <w:t xml:space="preserve">базовой, естественной потребностью человека и, одновременно, самой первой и простой формой удовольствия. Соответственно нарушение пищевого поведения – это оторванность от своего Я, от своих потребностей, когда ребенок на базовом уровне оказывается не в контакте с собой. Часто родители задают вопрос, надо ли ограничивать ребенка в еде или наоборот заставлять? </w:t>
      </w:r>
      <w:r>
        <w:rPr>
          <w:rFonts w:ascii="Times New Roman" w:eastAsia="Times New Roman" w:hAnsi="Times New Roman" w:cs="Times New Roman"/>
          <w:b/>
          <w:bCs/>
          <w:i/>
          <w:iCs/>
          <w:color w:val="000000"/>
          <w:sz w:val="24"/>
          <w:szCs w:val="24"/>
        </w:rPr>
        <w:t xml:space="preserve">Первый психологический принцип воспитания здорового отношения к пище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формирование положительного отношения к еде и переживание естественного удовольствия от еды.</w:t>
      </w:r>
    </w:p>
    <w:p w:rsidR="00256954" w:rsidRDefault="00817B82">
      <w:pPr>
        <w:widowControl w:val="0"/>
        <w:tabs>
          <w:tab w:val="left" w:pos="2838"/>
          <w:tab w:val="left" w:pos="4521"/>
          <w:tab w:val="left" w:pos="6996"/>
          <w:tab w:val="left" w:pos="7953"/>
        </w:tabs>
        <w:spacing w:before="3"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Насильственное</w:t>
      </w:r>
      <w:r>
        <w:rPr>
          <w:rFonts w:ascii="Times New Roman" w:eastAsia="Times New Roman" w:hAnsi="Times New Roman" w:cs="Times New Roman"/>
          <w:color w:val="000000"/>
          <w:sz w:val="24"/>
          <w:szCs w:val="24"/>
        </w:rPr>
        <w:tab/>
        <w:t>к</w:t>
      </w:r>
      <w:r w:rsidR="00F5723F">
        <w:rPr>
          <w:rFonts w:ascii="Times New Roman" w:eastAsia="Times New Roman" w:hAnsi="Times New Roman" w:cs="Times New Roman"/>
          <w:color w:val="000000"/>
          <w:sz w:val="24"/>
          <w:szCs w:val="24"/>
        </w:rPr>
        <w:t>ормление,</w:t>
      </w:r>
      <w:r w:rsidR="00F5723F">
        <w:rPr>
          <w:rFonts w:ascii="Times New Roman" w:eastAsia="Times New Roman" w:hAnsi="Times New Roman" w:cs="Times New Roman"/>
          <w:color w:val="000000"/>
          <w:sz w:val="24"/>
          <w:szCs w:val="24"/>
        </w:rPr>
        <w:tab/>
        <w:t>манипулирование</w:t>
      </w:r>
      <w:r w:rsidR="00F5723F">
        <w:rPr>
          <w:rFonts w:ascii="Times New Roman" w:eastAsia="Times New Roman" w:hAnsi="Times New Roman" w:cs="Times New Roman"/>
          <w:color w:val="000000"/>
          <w:sz w:val="24"/>
          <w:szCs w:val="24"/>
        </w:rPr>
        <w:tab/>
        <w:t xml:space="preserve">едой, </w:t>
      </w:r>
      <w:r>
        <w:rPr>
          <w:rFonts w:ascii="Times New Roman" w:eastAsia="Times New Roman" w:hAnsi="Times New Roman" w:cs="Times New Roman"/>
          <w:color w:val="000000"/>
          <w:sz w:val="24"/>
          <w:szCs w:val="24"/>
        </w:rPr>
        <w:t>негативный эмоциональный фон питания в период младенчества – все это отрицательное воздействие приводит не только к нарушениям пищевого поведения, но и к нарушениям развития личности в целом. Известному детскому педиатру и психоаналитику Д.Винникоту принадлежат слова, которые могут стать девизом питания в раннем возрасте: «Кормление без любви деструктивно».</w:t>
      </w:r>
    </w:p>
    <w:p w:rsidR="00256954" w:rsidRDefault="00817B82">
      <w:pPr>
        <w:widowControl w:val="0"/>
        <w:spacing w:before="3"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Через пищевое поведение, положительное, эмоционально насыщенное взаимодействие по поводу пищи, ребенок получает подтверждение любви, первые положительные ощущения собственного тела и положительный опыт восстановления эмоционального благополучия с помощью еды. Кстати, этим способом справляться с переживаниями не пренебрегают и большинство взрослых.</w:t>
      </w:r>
    </w:p>
    <w:p w:rsidR="00256954" w:rsidRDefault="00817B82">
      <w:pPr>
        <w:widowControl w:val="0"/>
        <w:spacing w:before="2" w:line="275" w:lineRule="auto"/>
        <w:ind w:right="328" w:firstLine="568"/>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Вторым принципом </w:t>
      </w:r>
      <w:r>
        <w:rPr>
          <w:rFonts w:ascii="Times New Roman" w:eastAsia="Times New Roman" w:hAnsi="Times New Roman" w:cs="Times New Roman"/>
          <w:color w:val="000000"/>
          <w:sz w:val="24"/>
          <w:szCs w:val="24"/>
        </w:rPr>
        <w:t>является создание атмосферы доброжелательности и общения во время еды. Еще одним базовым фактором, негативно влияющим на развитие пищевого поведения, является специфический ранний сенсорный опыт, который формируется у малышей в отношении всех органов чувств, в том числе и вкусовых ощущений. Простейшие кирпичики ощущений ложатся</w:t>
      </w:r>
      <w:bookmarkStart w:id="172" w:name="_page_621_0"/>
      <w:bookmarkEnd w:id="171"/>
      <w:r>
        <w:rPr>
          <w:rFonts w:ascii="Times New Roman" w:eastAsia="Times New Roman" w:hAnsi="Times New Roman" w:cs="Times New Roman"/>
          <w:color w:val="000000"/>
          <w:sz w:val="24"/>
          <w:szCs w:val="24"/>
        </w:rPr>
        <w:t xml:space="preserve"> в основу дальнейшего сложного здания восприятия информации, но развитие мозга может идти только с опорой на этот первичный фундамент. Соответственно, если в раннем возрасте малыш питался преимущественно «баночной» едой, то у него и фиксируются в своеобразном базовом каталоге вкусов вкус брокколи-с-индейкой и т.д. Именно как единый общий вкус смешанных между собой продуктов специфической обработки. И когда ему предлагают отдельно брокколи, а отдельно курицу в детском саду, для него эти вкусы оказываются чужими. Базовый каталог формируется до трех лет. Кромеэтого,иструктурапищитожезадает предпочтения. Вот почему, многие «баночные» дети не любят традиционную пищу детского сада и часто отказываются жевать.</w:t>
      </w:r>
    </w:p>
    <w:p w:rsidR="00256954" w:rsidRDefault="00817B82">
      <w:pPr>
        <w:widowControl w:val="0"/>
        <w:tabs>
          <w:tab w:val="left" w:pos="2044"/>
          <w:tab w:val="left" w:pos="3798"/>
          <w:tab w:val="left" w:pos="5894"/>
          <w:tab w:val="left" w:pos="8162"/>
        </w:tabs>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Третьим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принципом</w:t>
      </w:r>
      <w:r w:rsidR="00F5723F">
        <w:rPr>
          <w:rFonts w:ascii="Times New Roman" w:eastAsia="Times New Roman" w:hAnsi="Times New Roman" w:cs="Times New Roman"/>
          <w:color w:val="000000"/>
          <w:sz w:val="24"/>
          <w:szCs w:val="24"/>
        </w:rPr>
        <w:tab/>
        <w:t>формирования</w:t>
      </w:r>
      <w:r w:rsidR="00F5723F">
        <w:rPr>
          <w:rFonts w:ascii="Times New Roman" w:eastAsia="Times New Roman" w:hAnsi="Times New Roman" w:cs="Times New Roman"/>
          <w:color w:val="000000"/>
          <w:sz w:val="24"/>
          <w:szCs w:val="24"/>
        </w:rPr>
        <w:tab/>
        <w:t xml:space="preserve">психологически </w:t>
      </w:r>
      <w:r>
        <w:rPr>
          <w:rFonts w:ascii="Times New Roman" w:eastAsia="Times New Roman" w:hAnsi="Times New Roman" w:cs="Times New Roman"/>
          <w:color w:val="000000"/>
          <w:sz w:val="24"/>
          <w:szCs w:val="24"/>
        </w:rPr>
        <w:t>здорового отношения к еде является наличие в рационе ребенка разных продуктов, предпочтительно не в смешанных вариантах и различающихся по структуре и способам обработки.</w:t>
      </w:r>
    </w:p>
    <w:p w:rsidR="00256954" w:rsidRDefault="00817B82">
      <w:pPr>
        <w:widowControl w:val="0"/>
        <w:spacing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Весьма важным представляется и негативное влияние культурных стереотипов, предъявляющих специфические требования к внешнему виду. Конечно, двухлетняя малышка не думает о фигуре и калориях, но определенные модели отношения к еде она уже начинает впитывать из социального окружения.</w:t>
      </w:r>
    </w:p>
    <w:p w:rsidR="00256954" w:rsidRDefault="00817B82">
      <w:pPr>
        <w:widowControl w:val="0"/>
        <w:tabs>
          <w:tab w:val="left" w:pos="1182"/>
          <w:tab w:val="left" w:pos="2722"/>
          <w:tab w:val="left" w:pos="3182"/>
          <w:tab w:val="left" w:pos="5128"/>
          <w:tab w:val="left" w:pos="7372"/>
        </w:tabs>
        <w:spacing w:line="275" w:lineRule="auto"/>
        <w:ind w:right="373" w:firstLine="568"/>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00000"/>
          <w:sz w:val="24"/>
          <w:szCs w:val="24"/>
        </w:rPr>
        <w:t xml:space="preserve">Пример из практики. </w:t>
      </w:r>
      <w:r>
        <w:rPr>
          <w:rFonts w:ascii="Times New Roman" w:eastAsia="Times New Roman" w:hAnsi="Times New Roman" w:cs="Times New Roman"/>
          <w:i/>
          <w:iCs/>
          <w:color w:val="000000"/>
          <w:sz w:val="24"/>
          <w:szCs w:val="24"/>
        </w:rPr>
        <w:t>К психологу обратилась мама по поводу лицевых тиков у своей пятилетней дочери, которые начались после выступления на новогоднем празднике, где у девочки была большая и насыщенная роль.Однако причиной нервного расстройства стало не выступление – девочка очень любила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праздники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выступления.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Представлению</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предшествовала подготовка, когда в ходе разучивания роли, воспитатели подсказали маме, что хорошо бы ее дочери немного похудеть, тогда она будет настоящей Снегурочкой. Активному, растущему, очень подвижному ребенку ограничили питание и начали внушать, что внешний вид девочки нуждается в коррекции. На всякий случай откомментируем, что в дошкольном возрасте идет активное формирование представлений о себе, образа тела, самоотношения, а нормативная самооценка дошкольника – завышенная (Я самый красивый! Я самый умный! Я самый добрый! и проч.). Причинно-следственная связь – очевидна.</w:t>
      </w:r>
    </w:p>
    <w:p w:rsidR="00256954" w:rsidRDefault="00817B82">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Стремительный рост маленького ребенка, в том числе и в дошкольном возрасте, требует значительного потребления калорий. Почти 80% всех калорий, потребляемых ребенком дошкольного возраста, расходует мозг. Но развитие в культурах, одержимых похудением, играет в жизни детей негативнуюроль. Ограничения в еде и низкокалорийные диеты опасны как для</w:t>
      </w:r>
      <w:bookmarkStart w:id="173" w:name="_page_623_0"/>
      <w:bookmarkEnd w:id="172"/>
      <w:r>
        <w:rPr>
          <w:rFonts w:ascii="Times New Roman" w:eastAsia="Times New Roman" w:hAnsi="Times New Roman" w:cs="Times New Roman"/>
          <w:color w:val="000000"/>
          <w:sz w:val="24"/>
          <w:szCs w:val="24"/>
        </w:rPr>
        <w:t xml:space="preserve"> физического, так и для психического здоровья ребенка, деятельность мозга которого нарушается.</w:t>
      </w:r>
    </w:p>
    <w:p w:rsidR="00256954" w:rsidRDefault="00817B82">
      <w:pPr>
        <w:widowControl w:val="0"/>
        <w:spacing w:before="5"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Жесткие ограничения, обсуждение питания как проблемы, негативное отношение к внешнему виду ребенка – все это ведет к формированию неадекватного образа тела, особенно у девочек, негативной самооценке и непринятию себя, нарушениям мозговой регуляции пищевого поведения, эмоциональным расстройствам.</w:t>
      </w:r>
    </w:p>
    <w:p w:rsidR="00256954" w:rsidRDefault="00817B82">
      <w:pPr>
        <w:widowControl w:val="0"/>
        <w:spacing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Четвертый принцип </w:t>
      </w:r>
      <w:r>
        <w:rPr>
          <w:rFonts w:ascii="Times New Roman" w:eastAsia="Times New Roman" w:hAnsi="Times New Roman" w:cs="Times New Roman"/>
          <w:color w:val="000000"/>
          <w:sz w:val="24"/>
          <w:szCs w:val="24"/>
        </w:rPr>
        <w:t>воспитания отношения к еде у детей – поддерживать позитивную самооценку, не ставить в негативную связь еду и внешность ребенка, не подвергать сомнениям положительные представления ребенка о своей внешности.</w:t>
      </w:r>
    </w:p>
    <w:p w:rsidR="00256954" w:rsidRDefault="00817B82">
      <w:pPr>
        <w:widowControl w:val="0"/>
        <w:spacing w:before="2" w:line="273" w:lineRule="auto"/>
        <w:ind w:left="634" w:right="2121" w:hanging="64"/>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Критерии оценки нормативности пищевого поведения: </w:t>
      </w:r>
      <w:r>
        <w:rPr>
          <w:rFonts w:ascii="Times New Roman" w:eastAsia="Times New Roman" w:hAnsi="Times New Roman" w:cs="Times New Roman"/>
          <w:color w:val="000000"/>
          <w:sz w:val="24"/>
          <w:szCs w:val="24"/>
        </w:rPr>
        <w:t>– отсутствует дефицит веса и роста;</w:t>
      </w:r>
    </w:p>
    <w:p w:rsidR="00256954" w:rsidRDefault="00817B82">
      <w:pPr>
        <w:widowControl w:val="0"/>
        <w:spacing w:before="5"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ребенок физически активен, подвижен;</w:t>
      </w:r>
    </w:p>
    <w:p w:rsidR="00256954" w:rsidRDefault="00817B82">
      <w:pPr>
        <w:widowControl w:val="0"/>
        <w:spacing w:before="45" w:line="277" w:lineRule="auto"/>
        <w:ind w:left="994" w:right="35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показатели психического развития,включая познавательное развитие, соответствуют возрастной норме;</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ребенок проявляет положительный эмоциональный фон;</w:t>
      </w:r>
    </w:p>
    <w:p w:rsidR="00256954" w:rsidRDefault="00817B82">
      <w:pPr>
        <w:widowControl w:val="0"/>
        <w:spacing w:before="50" w:line="275" w:lineRule="auto"/>
        <w:ind w:left="994" w:right="36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ребенок общается со взрослыми и стремиться к совместной деятельности с родителями.</w:t>
      </w:r>
    </w:p>
    <w:p w:rsidR="00F5723F" w:rsidRDefault="00817B82">
      <w:pPr>
        <w:widowControl w:val="0"/>
        <w:tabs>
          <w:tab w:val="left" w:pos="2886"/>
          <w:tab w:val="left" w:pos="4654"/>
          <w:tab w:val="left" w:pos="6216"/>
          <w:tab w:val="left" w:pos="7934"/>
        </w:tabs>
        <w:spacing w:before="6"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Профилактика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нарушений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пищевого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поведения.</w:t>
      </w:r>
    </w:p>
    <w:p w:rsidR="00256954" w:rsidRDefault="00817B82">
      <w:pPr>
        <w:widowControl w:val="0"/>
        <w:tabs>
          <w:tab w:val="left" w:pos="2886"/>
          <w:tab w:val="left" w:pos="4654"/>
          <w:tab w:val="left" w:pos="6216"/>
          <w:tab w:val="left" w:pos="7934"/>
        </w:tabs>
        <w:spacing w:before="6"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Следующие рекомендации помогут справиться родителям с нарушениями пищевого поведения:</w:t>
      </w:r>
    </w:p>
    <w:p w:rsidR="00256954" w:rsidRDefault="00817B82">
      <w:pPr>
        <w:widowControl w:val="0"/>
        <w:tabs>
          <w:tab w:val="left" w:pos="1440"/>
        </w:tabs>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Интерес и игровое включение в питание.</w:t>
      </w:r>
    </w:p>
    <w:p w:rsidR="00256954" w:rsidRDefault="00817B82">
      <w:pPr>
        <w:widowControl w:val="0"/>
        <w:spacing w:before="47" w:line="274"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Необходимо пробуждать интерес к пище, задавать новые акценты, включать ребенка в игру по поводу еды, например, сюжетно-ролевые игры в ресторанчик, в обед, торжественный банкет, день рождения и др. А реальный прием пищи – продолжение игрового взаимодействия.</w:t>
      </w:r>
    </w:p>
    <w:p w:rsidR="00256954" w:rsidRDefault="00817B82">
      <w:pPr>
        <w:widowControl w:val="0"/>
        <w:tabs>
          <w:tab w:val="left" w:pos="1440"/>
        </w:tabs>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Еда как совместная деятельность.</w:t>
      </w:r>
    </w:p>
    <w:p w:rsidR="00256954" w:rsidRDefault="00817B82">
      <w:pPr>
        <w:widowControl w:val="0"/>
        <w:tabs>
          <w:tab w:val="left" w:pos="1653"/>
          <w:tab w:val="left" w:pos="3567"/>
          <w:tab w:val="left" w:pos="4129"/>
          <w:tab w:val="left" w:pos="5119"/>
          <w:tab w:val="left" w:pos="6273"/>
          <w:tab w:val="left" w:pos="7225"/>
        </w:tabs>
        <w:spacing w:before="47" w:line="275" w:lineRule="auto"/>
        <w:ind w:right="38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w:t>
      </w:r>
      <w:r>
        <w:rPr>
          <w:rFonts w:ascii="Times New Roman" w:eastAsia="Times New Roman" w:hAnsi="Times New Roman" w:cs="Times New Roman"/>
          <w:color w:val="000000"/>
          <w:sz w:val="24"/>
          <w:szCs w:val="24"/>
        </w:rPr>
        <w:tab/>
        <w:t>по</w:t>
      </w:r>
      <w:r w:rsidR="00F5723F">
        <w:rPr>
          <w:rFonts w:ascii="Times New Roman" w:eastAsia="Times New Roman" w:hAnsi="Times New Roman" w:cs="Times New Roman"/>
          <w:color w:val="000000"/>
          <w:sz w:val="24"/>
          <w:szCs w:val="24"/>
        </w:rPr>
        <w:t>дчеркивать</w:t>
      </w:r>
      <w:r w:rsidR="00F5723F">
        <w:rPr>
          <w:rFonts w:ascii="Times New Roman" w:eastAsia="Times New Roman" w:hAnsi="Times New Roman" w:cs="Times New Roman"/>
          <w:color w:val="000000"/>
          <w:sz w:val="24"/>
          <w:szCs w:val="24"/>
        </w:rPr>
        <w:tab/>
        <w:t>во</w:t>
      </w:r>
      <w:r w:rsidR="00F5723F">
        <w:rPr>
          <w:rFonts w:ascii="Times New Roman" w:eastAsia="Times New Roman" w:hAnsi="Times New Roman" w:cs="Times New Roman"/>
          <w:color w:val="000000"/>
          <w:sz w:val="24"/>
          <w:szCs w:val="24"/>
        </w:rPr>
        <w:tab/>
        <w:t>время</w:t>
      </w:r>
      <w:r w:rsidR="00F5723F">
        <w:rPr>
          <w:rFonts w:ascii="Times New Roman" w:eastAsia="Times New Roman" w:hAnsi="Times New Roman" w:cs="Times New Roman"/>
          <w:color w:val="000000"/>
          <w:sz w:val="24"/>
          <w:szCs w:val="24"/>
        </w:rPr>
        <w:tab/>
        <w:t>приема</w:t>
      </w:r>
      <w:r w:rsidR="00F5723F">
        <w:rPr>
          <w:rFonts w:ascii="Times New Roman" w:eastAsia="Times New Roman" w:hAnsi="Times New Roman" w:cs="Times New Roman"/>
          <w:color w:val="000000"/>
          <w:sz w:val="24"/>
          <w:szCs w:val="24"/>
        </w:rPr>
        <w:tab/>
        <w:t xml:space="preserve">пищи </w:t>
      </w:r>
      <w:r>
        <w:rPr>
          <w:rFonts w:ascii="Times New Roman" w:eastAsia="Times New Roman" w:hAnsi="Times New Roman" w:cs="Times New Roman"/>
          <w:color w:val="000000"/>
          <w:sz w:val="24"/>
          <w:szCs w:val="24"/>
        </w:rPr>
        <w:t>дружественность, взаимодействие всех сидящих за столом. И дома, и в детском саду трапеза может быть не только режимным моментом, а праздничным взаимодействием, включающим и обсуждение вкусовых качеств еды, и пробование, и угадывание продуктов, из которых приготовлена пища. Воспитатель, включенный в обед и сидящий за столом вместе с детьми, подсказывающий детям как совершать множество маленьких действий, необходимых за едой и поощрительно обсуждающий все те правила, которые регулируют отношения за столом, станет реальным помощником  поведения ребенка. Важно превратить прием пищи в творчество, сознательное удовольствие и в искусство.</w:t>
      </w:r>
    </w:p>
    <w:p w:rsidR="00256954" w:rsidRDefault="00817B82">
      <w:pPr>
        <w:widowControl w:val="0"/>
        <w:tabs>
          <w:tab w:val="left" w:pos="1440"/>
        </w:tabs>
        <w:spacing w:line="240" w:lineRule="auto"/>
        <w:ind w:right="-20"/>
        <w:rPr>
          <w:rFonts w:ascii="Times New Roman" w:eastAsia="Times New Roman" w:hAnsi="Times New Roman" w:cs="Times New Roman"/>
          <w:i/>
          <w:iCs/>
          <w:color w:val="000000"/>
          <w:sz w:val="24"/>
          <w:szCs w:val="24"/>
        </w:rPr>
      </w:pPr>
      <w:bookmarkStart w:id="174" w:name="_page_625_0"/>
      <w:bookmarkEnd w:id="173"/>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Необходимо всегда пробовать.</w:t>
      </w:r>
    </w:p>
    <w:p w:rsidR="00256954" w:rsidRDefault="00817B82">
      <w:pPr>
        <w:widowControl w:val="0"/>
        <w:tabs>
          <w:tab w:val="left" w:pos="1681"/>
          <w:tab w:val="left" w:pos="3772"/>
          <w:tab w:val="left" w:pos="4338"/>
          <w:tab w:val="left" w:pos="6028"/>
          <w:tab w:val="left" w:pos="7350"/>
        </w:tabs>
        <w:spacing w:before="51"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Важно не заставлять ребенка есть, но предлагать пробовать пищу в качестве интересного познавательного эксперимента. Это можно обставить как дегустацию, игры во вкусовые загадки, можно пробовать с закрытыми глазами, обсуждать запах. На самом деле большую ча</w:t>
      </w:r>
      <w:r w:rsidR="00F5723F">
        <w:rPr>
          <w:rFonts w:ascii="Times New Roman" w:eastAsia="Times New Roman" w:hAnsi="Times New Roman" w:cs="Times New Roman"/>
          <w:color w:val="000000"/>
          <w:sz w:val="24"/>
          <w:szCs w:val="24"/>
        </w:rPr>
        <w:t>сть вкуса определяют рецепторы, ответственные</w:t>
      </w:r>
      <w:r w:rsidR="00F5723F">
        <w:rPr>
          <w:rFonts w:ascii="Times New Roman" w:eastAsia="Times New Roman" w:hAnsi="Times New Roman" w:cs="Times New Roman"/>
          <w:color w:val="000000"/>
          <w:sz w:val="24"/>
          <w:szCs w:val="24"/>
        </w:rPr>
        <w:tab/>
        <w:t xml:space="preserve">за </w:t>
      </w:r>
      <w:r>
        <w:rPr>
          <w:rFonts w:ascii="Times New Roman" w:eastAsia="Times New Roman" w:hAnsi="Times New Roman" w:cs="Times New Roman"/>
          <w:color w:val="000000"/>
          <w:sz w:val="24"/>
          <w:szCs w:val="24"/>
        </w:rPr>
        <w:t>различе</w:t>
      </w:r>
      <w:r w:rsidR="00F5723F">
        <w:rPr>
          <w:rFonts w:ascii="Times New Roman" w:eastAsia="Times New Roman" w:hAnsi="Times New Roman" w:cs="Times New Roman"/>
          <w:color w:val="000000"/>
          <w:sz w:val="24"/>
          <w:szCs w:val="24"/>
        </w:rPr>
        <w:t>ние</w:t>
      </w:r>
      <w:r w:rsidR="00F5723F">
        <w:rPr>
          <w:rFonts w:ascii="Times New Roman" w:eastAsia="Times New Roman" w:hAnsi="Times New Roman" w:cs="Times New Roman"/>
          <w:color w:val="000000"/>
          <w:sz w:val="24"/>
          <w:szCs w:val="24"/>
        </w:rPr>
        <w:tab/>
        <w:t xml:space="preserve">запахов. </w:t>
      </w:r>
      <w:r>
        <w:rPr>
          <w:rFonts w:ascii="Times New Roman" w:eastAsia="Times New Roman" w:hAnsi="Times New Roman" w:cs="Times New Roman"/>
          <w:color w:val="000000"/>
          <w:sz w:val="24"/>
          <w:szCs w:val="24"/>
        </w:rPr>
        <w:t>Нейропсихологи обнаружили, что сочетание вкуса и запаха любимых и новых продуктов в течение девяти секунд позволяет формировать сначала интерес к новому блюду, а затем и положительное отношение к нему. Для введения нового блюда в рацион достаточно несколько раз подержать во рту или понюхать новый продукт, заедая его вкусным десертом или съев небольшой кусочек любимой пищи до экспериментов с новыми блюдами.</w:t>
      </w:r>
    </w:p>
    <w:p w:rsidR="00256954" w:rsidRDefault="00817B82">
      <w:pPr>
        <w:widowControl w:val="0"/>
        <w:tabs>
          <w:tab w:val="left" w:pos="1440"/>
        </w:tabs>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Пища должна быть привлекательной.</w:t>
      </w:r>
    </w:p>
    <w:p w:rsidR="00256954" w:rsidRDefault="00817B82">
      <w:pPr>
        <w:widowControl w:val="0"/>
        <w:spacing w:before="50" w:line="275" w:lineRule="auto"/>
        <w:ind w:right="39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Поделки самих детей из салфеток, бумаги и других материалов помогут разнообразить сервировку. Как правило, и работники кухни готовы к творчеству, творчество и кулинария сферы пересекающиеся.</w:t>
      </w:r>
    </w:p>
    <w:p w:rsidR="00256954" w:rsidRDefault="00817B82">
      <w:pPr>
        <w:widowControl w:val="0"/>
        <w:tabs>
          <w:tab w:val="left" w:pos="1440"/>
        </w:tabs>
        <w:spacing w:before="2"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Регулярно предлагать.</w:t>
      </w:r>
    </w:p>
    <w:p w:rsidR="000561AC" w:rsidRDefault="00817B82">
      <w:pPr>
        <w:widowControl w:val="0"/>
        <w:tabs>
          <w:tab w:val="left" w:pos="1665"/>
          <w:tab w:val="left" w:pos="3944"/>
          <w:tab w:val="left" w:pos="5853"/>
          <w:tab w:val="left" w:pos="7500"/>
          <w:tab w:val="left" w:pos="9227"/>
        </w:tabs>
        <w:spacing w:before="4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заставлять, но регулярно предлагать. В идеале ребенок должен сам стремиться к пище – это базовая потребность и самая простая форма удовольствия. Возвращаясь с дневной прогулки, можно уже настраивать детей на обед, обсуждать как все проголодались, учить прислушиваться к своим организмам, быть в контакте с самим собой. Можно также уменьшить порции и совсем перестать уговаривать. Цель – съедать, формировать у ребенка ощущение</w:t>
      </w:r>
      <w:r>
        <w:rPr>
          <w:rFonts w:ascii="Times New Roman" w:eastAsia="Times New Roman" w:hAnsi="Times New Roman" w:cs="Times New Roman"/>
          <w:color w:val="000000"/>
          <w:sz w:val="24"/>
          <w:szCs w:val="24"/>
        </w:rPr>
        <w:tab/>
        <w:t>завершенности,</w:t>
      </w:r>
      <w:r>
        <w:rPr>
          <w:rFonts w:ascii="Times New Roman" w:eastAsia="Times New Roman" w:hAnsi="Times New Roman" w:cs="Times New Roman"/>
          <w:color w:val="000000"/>
          <w:sz w:val="24"/>
          <w:szCs w:val="24"/>
        </w:rPr>
        <w:tab/>
        <w:t>способности</w:t>
      </w:r>
      <w:r>
        <w:rPr>
          <w:rFonts w:ascii="Times New Roman" w:eastAsia="Times New Roman" w:hAnsi="Times New Roman" w:cs="Times New Roman"/>
          <w:color w:val="000000"/>
          <w:sz w:val="24"/>
          <w:szCs w:val="24"/>
        </w:rPr>
        <w:tab/>
      </w:r>
    </w:p>
    <w:p w:rsidR="00256954" w:rsidRDefault="00817B82">
      <w:pPr>
        <w:widowControl w:val="0"/>
        <w:tabs>
          <w:tab w:val="left" w:pos="1665"/>
          <w:tab w:val="left" w:pos="3944"/>
          <w:tab w:val="left" w:pos="5853"/>
          <w:tab w:val="left" w:pos="7500"/>
          <w:tab w:val="left" w:pos="9227"/>
        </w:tabs>
        <w:spacing w:before="4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позитивно</w:t>
      </w:r>
      <w:r>
        <w:rPr>
          <w:rFonts w:ascii="Times New Roman" w:eastAsia="Times New Roman" w:hAnsi="Times New Roman" w:cs="Times New Roman"/>
          <w:color w:val="000000"/>
          <w:sz w:val="24"/>
          <w:szCs w:val="24"/>
        </w:rPr>
        <w:tab/>
        <w:t>справиться</w:t>
      </w:r>
      <w:r>
        <w:rPr>
          <w:rFonts w:ascii="Times New Roman" w:eastAsia="Times New Roman" w:hAnsi="Times New Roman" w:cs="Times New Roman"/>
          <w:color w:val="000000"/>
          <w:sz w:val="24"/>
          <w:szCs w:val="24"/>
        </w:rPr>
        <w:tab/>
        <w:t>с предложенным объемом пищи. Большие объемы не редко пугают, тогда как пример попросить добавку – очень заразителен. В результате можно постепенно выходить на нормативные порции.</w:t>
      </w:r>
    </w:p>
    <w:p w:rsidR="00256954" w:rsidRDefault="00817B82">
      <w:pPr>
        <w:widowControl w:val="0"/>
        <w:tabs>
          <w:tab w:val="left" w:pos="1440"/>
        </w:tabs>
        <w:spacing w:before="5"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Стимулировать физическую активность.</w:t>
      </w:r>
    </w:p>
    <w:p w:rsidR="00256954" w:rsidRDefault="00817B82">
      <w:pPr>
        <w:widowControl w:val="0"/>
        <w:spacing w:before="48"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Поддержка физической активности, подвижности детей, создание условий для разнообразных движений обеспечивают здоровый обмен энергией. Приятно двигаться, радостно прыгать, чувствую, как ласково солнышко пригревает, чувствую, как после пробежки в мышцах сила бурлит и т.п. Обсуждение телесных ощущений и впечатлений создает условия для контакта с самим собой, осознания своей телесности.</w:t>
      </w:r>
    </w:p>
    <w:p w:rsidR="00256954" w:rsidRDefault="00817B82">
      <w:pPr>
        <w:widowControl w:val="0"/>
        <w:tabs>
          <w:tab w:val="left" w:pos="1440"/>
        </w:tabs>
        <w:spacing w:before="3"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Убрать обсуждения веса и фигуры.</w:t>
      </w:r>
    </w:p>
    <w:p w:rsidR="00256954" w:rsidRDefault="00817B82">
      <w:pPr>
        <w:widowControl w:val="0"/>
        <w:spacing w:before="45"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Прекратить все разговоры, обсуждения «проблемы питания», вопросов стройности, веса, похудения и т.д. Полностью ЗАКРЫТЬ эту тему. Убрать ту напряженность и нервозность, которая возникла вокруг темы еды. Еда должна восприниматься позитивно и культурные стереотипы не должны отражаться</w:t>
      </w:r>
      <w:bookmarkStart w:id="175" w:name="_page_627_0"/>
      <w:bookmarkEnd w:id="174"/>
      <w:r>
        <w:rPr>
          <w:rFonts w:ascii="Times New Roman" w:eastAsia="Times New Roman" w:hAnsi="Times New Roman" w:cs="Times New Roman"/>
          <w:color w:val="000000"/>
          <w:sz w:val="24"/>
          <w:szCs w:val="24"/>
        </w:rPr>
        <w:t xml:space="preserve"> на физическом и психическом здоровье детей.</w:t>
      </w:r>
    </w:p>
    <w:p w:rsidR="00256954" w:rsidRDefault="00817B82">
      <w:pPr>
        <w:widowControl w:val="0"/>
        <w:tabs>
          <w:tab w:val="left" w:pos="1440"/>
        </w:tabs>
        <w:spacing w:before="51" w:line="277" w:lineRule="auto"/>
        <w:ind w:left="569" w:right="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 xml:space="preserve">Синхронизировать питание дома и в детском саду. </w:t>
      </w:r>
      <w:r>
        <w:rPr>
          <w:rFonts w:ascii="Times New Roman" w:eastAsia="Times New Roman" w:hAnsi="Times New Roman" w:cs="Times New Roman"/>
          <w:color w:val="000000"/>
          <w:sz w:val="24"/>
          <w:szCs w:val="24"/>
        </w:rPr>
        <w:t>Важно синхронизировать по времени и по содержанию еду в детском саду</w:t>
      </w:r>
    </w:p>
    <w:p w:rsidR="00256954" w:rsidRDefault="00817B82">
      <w:pPr>
        <w:widowControl w:val="0"/>
        <w:spacing w:line="274" w:lineRule="auto"/>
        <w:ind w:right="37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дома. То есть дома приемы пищи должны проходить в то же время, что и в образовательной организации и очень желательно приблизить меню, чтобы еда была привычной, узнаваемой, хорошо известной организму.</w:t>
      </w:r>
    </w:p>
    <w:p w:rsidR="00256954" w:rsidRDefault="00817B82">
      <w:pPr>
        <w:widowControl w:val="0"/>
        <w:tabs>
          <w:tab w:val="left" w:pos="1440"/>
        </w:tabs>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Индивидуальные предпочтения.</w:t>
      </w:r>
    </w:p>
    <w:p w:rsidR="00256954" w:rsidRDefault="00817B82">
      <w:pPr>
        <w:widowControl w:val="0"/>
        <w:tabs>
          <w:tab w:val="left" w:pos="1185"/>
          <w:tab w:val="left" w:pos="2058"/>
          <w:tab w:val="left" w:pos="3101"/>
          <w:tab w:val="left" w:pos="4159"/>
          <w:tab w:val="left" w:pos="5041"/>
          <w:tab w:val="left" w:pos="6871"/>
          <w:tab w:val="left" w:pos="7569"/>
        </w:tabs>
        <w:spacing w:before="46" w:line="276"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Помнить, что ребенок имеет право на индивидуальный выбор и без веских оснований отдавать предпочтения одним продуктам и не любить другие.</w:t>
      </w:r>
      <w:r>
        <w:rPr>
          <w:rFonts w:ascii="Times New Roman" w:eastAsia="Times New Roman" w:hAnsi="Times New Roman" w:cs="Times New Roman"/>
          <w:color w:val="000000"/>
          <w:sz w:val="24"/>
          <w:szCs w:val="24"/>
        </w:rPr>
        <w:tab/>
        <w:t>Этот</w:t>
      </w:r>
      <w:r>
        <w:rPr>
          <w:rFonts w:ascii="Times New Roman" w:eastAsia="Times New Roman" w:hAnsi="Times New Roman" w:cs="Times New Roman"/>
          <w:color w:val="000000"/>
          <w:sz w:val="24"/>
          <w:szCs w:val="24"/>
        </w:rPr>
        <w:tab/>
        <w:t>выбор</w:t>
      </w:r>
      <w:r>
        <w:rPr>
          <w:rFonts w:ascii="Times New Roman" w:eastAsia="Times New Roman" w:hAnsi="Times New Roman" w:cs="Times New Roman"/>
          <w:color w:val="000000"/>
          <w:sz w:val="24"/>
          <w:szCs w:val="24"/>
        </w:rPr>
        <w:tab/>
        <w:t>может</w:t>
      </w:r>
      <w:r>
        <w:rPr>
          <w:rFonts w:ascii="Times New Roman" w:eastAsia="Times New Roman" w:hAnsi="Times New Roman" w:cs="Times New Roman"/>
          <w:color w:val="000000"/>
          <w:sz w:val="24"/>
          <w:szCs w:val="24"/>
        </w:rPr>
        <w:tab/>
        <w:t>быть</w:t>
      </w:r>
      <w:r>
        <w:rPr>
          <w:rFonts w:ascii="Times New Roman" w:eastAsia="Times New Roman" w:hAnsi="Times New Roman" w:cs="Times New Roman"/>
          <w:color w:val="000000"/>
          <w:sz w:val="24"/>
          <w:szCs w:val="24"/>
        </w:rPr>
        <w:tab/>
        <w:t>продиктован</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интуитивными потребностями в определенных веществах, так и своеобразием личности.</w:t>
      </w:r>
    </w:p>
    <w:p w:rsidR="00256954" w:rsidRPr="00F5723F" w:rsidRDefault="00817B82">
      <w:pPr>
        <w:widowControl w:val="0"/>
        <w:spacing w:line="275" w:lineRule="auto"/>
        <w:ind w:right="826"/>
        <w:rPr>
          <w:rFonts w:ascii="Times New Roman" w:eastAsia="Times New Roman" w:hAnsi="Times New Roman" w:cs="Times New Roman"/>
          <w:b/>
          <w:bCs/>
          <w:i/>
          <w:iCs/>
          <w:color w:val="000000"/>
          <w:sz w:val="36"/>
          <w:szCs w:val="32"/>
        </w:rPr>
      </w:pPr>
      <w:bookmarkStart w:id="176" w:name="_page_629_0"/>
      <w:bookmarkEnd w:id="175"/>
      <w:r w:rsidRPr="00F5723F">
        <w:rPr>
          <w:rFonts w:ascii="Times New Roman" w:eastAsia="Times New Roman" w:hAnsi="Times New Roman" w:cs="Times New Roman"/>
          <w:b/>
          <w:bCs/>
          <w:i/>
          <w:iCs/>
          <w:color w:val="000000"/>
          <w:sz w:val="28"/>
          <w:szCs w:val="24"/>
        </w:rPr>
        <w:t>Рекомендованные действия родителей детей дошкольного возраста по формированию пищевого поведения у ребенка</w:t>
      </w:r>
    </w:p>
    <w:p w:rsidR="00256954" w:rsidRDefault="00367B0E">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799552" behindDoc="1" locked="0" layoutInCell="0" allowOverlap="1" wp14:anchorId="0CFCE1FA" wp14:editId="5C75E6D8">
            <wp:simplePos x="0" y="0"/>
            <wp:positionH relativeFrom="page">
              <wp:posOffset>1085850</wp:posOffset>
            </wp:positionH>
            <wp:positionV relativeFrom="page">
              <wp:posOffset>3400425</wp:posOffset>
            </wp:positionV>
            <wp:extent cx="5143500" cy="6457950"/>
            <wp:effectExtent l="0" t="0" r="0" b="0"/>
            <wp:wrapNone/>
            <wp:docPr id="522" name="drawingObject528"/>
            <wp:cNvGraphicFramePr/>
            <a:graphic xmlns:a="http://schemas.openxmlformats.org/drawingml/2006/main">
              <a:graphicData uri="http://schemas.openxmlformats.org/drawingml/2006/picture">
                <pic:pic xmlns:pic="http://schemas.openxmlformats.org/drawingml/2006/picture">
                  <pic:nvPicPr>
                    <pic:cNvPr id="522" name="drawingObject528"/>
                    <pic:cNvPicPr/>
                  </pic:nvPicPr>
                  <pic:blipFill>
                    <a:blip r:embed="rId109"/>
                    <a:stretch>
                      <a:fillRect/>
                    </a:stretch>
                  </pic:blipFill>
                  <pic:spPr>
                    <a:xfrm>
                      <a:off x="0" y="0"/>
                      <a:ext cx="5143500" cy="6457950"/>
                    </a:xfrm>
                    <a:prstGeom prst="rect">
                      <a:avLst/>
                    </a:prstGeom>
                    <a:noFill/>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p>
    <w:p w:rsidR="00256954" w:rsidRPr="00D60E79" w:rsidRDefault="00D60E79" w:rsidP="00D60E7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bookmarkStart w:id="177" w:name="_page_632_0"/>
      <w:bookmarkEnd w:id="176"/>
      <w:r w:rsidR="00817B82">
        <w:rPr>
          <w:rFonts w:ascii="Times New Roman" w:eastAsia="Times New Roman" w:hAnsi="Times New Roman" w:cs="Times New Roman"/>
          <w:b/>
          <w:bCs/>
          <w:color w:val="000000"/>
          <w:sz w:val="32"/>
          <w:szCs w:val="32"/>
        </w:rPr>
        <w:t>6.16. КОМПЬЮТЕР, ИНТЕРНЕТ И КИБЕРБЕЗОПАСНОСТЬ ДЕТЕЙ ДОШКОЛЬНОГО ВОЗРАСТА</w:t>
      </w:r>
      <w:r w:rsidR="00817B82">
        <w:rPr>
          <w:noProof/>
        </w:rPr>
        <w:drawing>
          <wp:anchor distT="0" distB="0" distL="114300" distR="114300" simplePos="0" relativeHeight="251800576" behindDoc="1" locked="0" layoutInCell="0" allowOverlap="1" wp14:anchorId="3225E10F" wp14:editId="7237C833">
            <wp:simplePos x="0" y="0"/>
            <wp:positionH relativeFrom="page">
              <wp:posOffset>1080135</wp:posOffset>
            </wp:positionH>
            <wp:positionV relativeFrom="page">
              <wp:posOffset>1323340</wp:posOffset>
            </wp:positionV>
            <wp:extent cx="5938520" cy="7698740"/>
            <wp:effectExtent l="0" t="0" r="0" b="0"/>
            <wp:wrapNone/>
            <wp:docPr id="523" name="drawingObject530"/>
            <wp:cNvGraphicFramePr/>
            <a:graphic xmlns:a="http://schemas.openxmlformats.org/drawingml/2006/main">
              <a:graphicData uri="http://schemas.openxmlformats.org/drawingml/2006/picture">
                <pic:pic xmlns:pic="http://schemas.openxmlformats.org/drawingml/2006/picture">
                  <pic:nvPicPr>
                    <pic:cNvPr id="523" name="drawingObject530"/>
                    <pic:cNvPicPr/>
                  </pic:nvPicPr>
                  <pic:blipFill>
                    <a:blip r:embed="rId110"/>
                    <a:stretch>
                      <a:fillRect/>
                    </a:stretch>
                  </pic:blipFill>
                  <pic:spPr>
                    <a:xfrm>
                      <a:off x="0" y="0"/>
                      <a:ext cx="5938265" cy="7698740"/>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1" w:line="120" w:lineRule="exact"/>
        <w:rPr>
          <w:rFonts w:ascii="Times New Roman" w:eastAsia="Times New Roman" w:hAnsi="Times New Roman" w:cs="Times New Roman"/>
          <w:sz w:val="12"/>
          <w:szCs w:val="12"/>
        </w:rPr>
      </w:pPr>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bookmarkStart w:id="178" w:name="_page_635_0"/>
      <w:bookmarkEnd w:id="177"/>
    </w:p>
    <w:p w:rsidR="00256954" w:rsidRDefault="00256954">
      <w:pPr>
        <w:widowControl w:val="0"/>
        <w:spacing w:line="240" w:lineRule="auto"/>
        <w:ind w:left="3303" w:right="-20"/>
        <w:rPr>
          <w:rFonts w:ascii="Times New Roman" w:eastAsia="Times New Roman" w:hAnsi="Times New Roman" w:cs="Times New Roman"/>
          <w:b/>
          <w:bCs/>
          <w:i/>
          <w:iCs/>
          <w:color w:val="000000"/>
          <w:sz w:val="32"/>
          <w:szCs w:val="32"/>
        </w:rPr>
      </w:pPr>
    </w:p>
    <w:p w:rsidR="00256954" w:rsidRDefault="00817B82">
      <w:pPr>
        <w:widowControl w:val="0"/>
        <w:spacing w:line="240" w:lineRule="auto"/>
        <w:ind w:left="3303"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r>
        <w:rPr>
          <w:noProof/>
          <w:sz w:val="24"/>
          <w:szCs w:val="24"/>
        </w:rPr>
        <mc:AlternateContent>
          <mc:Choice Requires="wps">
            <w:drawing>
              <wp:anchor distT="0" distB="0" distL="114300" distR="114300" simplePos="0" relativeHeight="251801600" behindDoc="1" locked="0" layoutInCell="0" allowOverlap="1" wp14:anchorId="61083EDE" wp14:editId="1460AB89">
                <wp:simplePos x="0" y="0"/>
                <wp:positionH relativeFrom="page">
                  <wp:posOffset>1079500</wp:posOffset>
                </wp:positionH>
                <wp:positionV relativeFrom="page">
                  <wp:posOffset>9721850</wp:posOffset>
                </wp:positionV>
                <wp:extent cx="1829435" cy="0"/>
                <wp:effectExtent l="0" t="0" r="0" b="0"/>
                <wp:wrapNone/>
                <wp:docPr id="532" name="drawingObject532"/>
                <wp:cNvGraphicFramePr/>
                <a:graphic xmlns:a="http://schemas.openxmlformats.org/drawingml/2006/main">
                  <a:graphicData uri="http://schemas.microsoft.com/office/word/2010/wordprocessingShape">
                    <wps:wsp>
                      <wps:cNvSpPr/>
                      <wps:spPr>
                        <a:xfrm>
                          <a:off x="0" y="0"/>
                          <a:ext cx="1829435" cy="0"/>
                        </a:xfrm>
                        <a:custGeom>
                          <a:avLst/>
                          <a:gdLst/>
                          <a:ahLst/>
                          <a:cxnLst/>
                          <a:rect l="0" t="0" r="0" b="0"/>
                          <a:pathLst>
                            <a:path w="1829435">
                              <a:moveTo>
                                <a:pt x="0" y="0"/>
                              </a:moveTo>
                              <a:lnTo>
                                <a:pt x="1829435" y="0"/>
                              </a:lnTo>
                            </a:path>
                          </a:pathLst>
                        </a:custGeom>
                        <a:noFill/>
                        <a:ln w="7618"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42683ABC" id="drawingObject532" o:spid="_x0000_s1026" style="position:absolute;margin-left:85pt;margin-top:765.5pt;width:144.05pt;height:0;z-index:-251514880;visibility:visible;mso-wrap-style:square;mso-wrap-distance-left:9pt;mso-wrap-distance-top:0;mso-wrap-distance-right:9pt;mso-wrap-distance-bottom:0;mso-position-horizontal:absolute;mso-position-horizontal-relative:page;mso-position-vertical:absolute;mso-position-vertical-relative:page;v-text-anchor:top" coordsize="18294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" o:allowincell="f" path="m,l1829435,e" filled="f" strokeweight=".21161mm">
                <v:path arrowok="t" textboxrect="0,0,1829435,0"/>
                <w10:wrap anchorx="page" anchory="page"/>
              </v:shape>
            </w:pict>
          </mc:Fallback>
        </mc:AlternateContent>
      </w:r>
    </w:p>
    <w:p w:rsidR="00256954" w:rsidRDefault="00817B82">
      <w:pPr>
        <w:widowControl w:val="0"/>
        <w:tabs>
          <w:tab w:val="left" w:pos="2180"/>
          <w:tab w:val="left" w:pos="3790"/>
          <w:tab w:val="left" w:pos="4336"/>
          <w:tab w:val="left" w:pos="5950"/>
          <w:tab w:val="left" w:pos="8286"/>
        </w:tabs>
        <w:spacing w:before="58" w:line="275" w:lineRule="auto"/>
        <w:ind w:right="37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Цифровое</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общество</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ab/>
        <w:t>общество,</w:t>
      </w:r>
      <w:r>
        <w:rPr>
          <w:rFonts w:ascii="Times New Roman" w:eastAsia="Times New Roman" w:hAnsi="Times New Roman" w:cs="Times New Roman"/>
          <w:color w:val="000000"/>
          <w:sz w:val="24"/>
          <w:szCs w:val="24"/>
        </w:rPr>
        <w:tab/>
        <w:t>инфраструктура</w:t>
      </w:r>
      <w:r>
        <w:rPr>
          <w:rFonts w:ascii="Times New Roman" w:eastAsia="Times New Roman" w:hAnsi="Times New Roman" w:cs="Times New Roman"/>
          <w:color w:val="000000"/>
          <w:sz w:val="24"/>
          <w:szCs w:val="24"/>
        </w:rPr>
        <w:tab/>
        <w:t>которого функционирует посредством цифровых технологий, к которым относят все то, что связано с электронными вычислениями и преобразованием данных: гаджеты, электронные устройства, технологии, программы.</w:t>
      </w:r>
    </w:p>
    <w:p w:rsidR="00256954" w:rsidRDefault="00817B82">
      <w:pPr>
        <w:widowControl w:val="0"/>
        <w:tabs>
          <w:tab w:val="left" w:pos="1365"/>
          <w:tab w:val="left" w:pos="1996"/>
          <w:tab w:val="left" w:pos="2480"/>
          <w:tab w:val="left" w:pos="3285"/>
          <w:tab w:val="left" w:pos="4328"/>
          <w:tab w:val="left" w:pos="6162"/>
          <w:tab w:val="left" w:pos="6924"/>
          <w:tab w:val="left" w:pos="8118"/>
          <w:tab w:val="left" w:pos="8527"/>
        </w:tabs>
        <w:spacing w:before="5" w:line="275" w:lineRule="auto"/>
        <w:ind w:right="332"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Цифровая среда – </w:t>
      </w:r>
      <w:r>
        <w:rPr>
          <w:rFonts w:ascii="Times New Roman" w:eastAsia="Times New Roman" w:hAnsi="Times New Roman" w:cs="Times New Roman"/>
          <w:color w:val="000000"/>
          <w:sz w:val="24"/>
          <w:szCs w:val="24"/>
        </w:rPr>
        <w:t>многофункциональное пространство, созданное с помощью цифровых технологий. Цифровая среда для ребенка дошкольного возраста</w:t>
      </w:r>
      <w:r>
        <w:rPr>
          <w:rFonts w:ascii="Times New Roman" w:eastAsia="Times New Roman" w:hAnsi="Times New Roman" w:cs="Times New Roman"/>
          <w:color w:val="000000"/>
          <w:sz w:val="24"/>
          <w:szCs w:val="24"/>
        </w:rPr>
        <w:tab/>
        <w:t>представляет</w:t>
      </w:r>
      <w:r>
        <w:rPr>
          <w:rFonts w:ascii="Times New Roman" w:eastAsia="Times New Roman" w:hAnsi="Times New Roman" w:cs="Times New Roman"/>
          <w:color w:val="000000"/>
          <w:sz w:val="24"/>
          <w:szCs w:val="24"/>
        </w:rPr>
        <w:tab/>
        <w:t>собой</w:t>
      </w:r>
      <w:r>
        <w:rPr>
          <w:rFonts w:ascii="Times New Roman" w:eastAsia="Times New Roman" w:hAnsi="Times New Roman" w:cs="Times New Roman"/>
          <w:color w:val="000000"/>
          <w:sz w:val="24"/>
          <w:szCs w:val="24"/>
        </w:rPr>
        <w:tab/>
        <w:t>виртуальное</w:t>
      </w:r>
      <w:r>
        <w:rPr>
          <w:rFonts w:ascii="Times New Roman" w:eastAsia="Times New Roman" w:hAnsi="Times New Roman" w:cs="Times New Roman"/>
          <w:color w:val="000000"/>
          <w:sz w:val="24"/>
          <w:szCs w:val="24"/>
        </w:rPr>
        <w:tab/>
        <w:t>пространство</w:t>
      </w:r>
      <w:r>
        <w:rPr>
          <w:rFonts w:ascii="Times New Roman" w:eastAsia="Times New Roman" w:hAnsi="Times New Roman" w:cs="Times New Roman"/>
          <w:color w:val="000000"/>
          <w:sz w:val="24"/>
          <w:szCs w:val="24"/>
        </w:rPr>
        <w:tab/>
        <w:t>способное моделировать</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транслировать     информацию     в</w:t>
      </w:r>
      <w:r>
        <w:rPr>
          <w:rFonts w:ascii="Times New Roman" w:eastAsia="Times New Roman" w:hAnsi="Times New Roman" w:cs="Times New Roman"/>
          <w:color w:val="000000"/>
          <w:sz w:val="24"/>
          <w:szCs w:val="24"/>
        </w:rPr>
        <w:tab/>
        <w:t>доступной</w:t>
      </w:r>
      <w:r>
        <w:rPr>
          <w:rFonts w:ascii="Times New Roman" w:eastAsia="Times New Roman" w:hAnsi="Times New Roman" w:cs="Times New Roman"/>
          <w:color w:val="000000"/>
          <w:sz w:val="24"/>
          <w:szCs w:val="24"/>
        </w:rPr>
        <w:tab/>
        <w:t>форме. Характеристиками цифровой среды для детей дошкольного возраста являются «направленность на обучение и развитие ребенка», «информационная безопасность» и «защита от киберугроз».</w:t>
      </w:r>
    </w:p>
    <w:p w:rsidR="00D60E79" w:rsidRDefault="00817B82" w:rsidP="00D60E79">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Информационная безопасность </w:t>
      </w:r>
      <w:r>
        <w:rPr>
          <w:rFonts w:ascii="Times New Roman" w:eastAsia="Times New Roman" w:hAnsi="Times New Roman" w:cs="Times New Roman"/>
          <w:color w:val="000000"/>
          <w:sz w:val="24"/>
          <w:szCs w:val="24"/>
        </w:rPr>
        <w:t>–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00D60E79" w:rsidRPr="00D60E79">
        <w:rPr>
          <w:rFonts w:ascii="Times New Roman" w:eastAsia="Times New Roman" w:hAnsi="Times New Roman" w:cs="Times New Roman"/>
          <w:color w:val="000000"/>
          <w:sz w:val="24"/>
          <w:szCs w:val="24"/>
        </w:rPr>
        <w:t xml:space="preserve"> </w:t>
      </w:r>
      <w:r w:rsidR="00D60E79">
        <w:rPr>
          <w:rFonts w:ascii="Times New Roman" w:eastAsia="Times New Roman" w:hAnsi="Times New Roman" w:cs="Times New Roman"/>
          <w:color w:val="000000"/>
          <w:sz w:val="24"/>
          <w:szCs w:val="24"/>
        </w:rPr>
        <w:t>(Ст.2 п.4 Федеральный закон от 29.12.2012 № 273-ФЗ «Об образовании в РФ».)</w:t>
      </w:r>
    </w:p>
    <w:p w:rsidR="00D60E79" w:rsidRDefault="00D60E79" w:rsidP="00D60E79">
      <w:pPr>
        <w:spacing w:after="96" w:line="240" w:lineRule="exact"/>
        <w:rPr>
          <w:rFonts w:ascii="Times New Roman" w:eastAsia="Times New Roman" w:hAnsi="Times New Roman" w:cs="Times New Roman"/>
          <w:sz w:val="24"/>
          <w:szCs w:val="24"/>
        </w:rPr>
      </w:pPr>
    </w:p>
    <w:p w:rsidR="00256954" w:rsidRDefault="00256954">
      <w:pPr>
        <w:widowControl w:val="0"/>
        <w:spacing w:before="3" w:line="273" w:lineRule="auto"/>
        <w:ind w:right="374" w:firstLine="568"/>
        <w:jc w:val="both"/>
        <w:rPr>
          <w:rFonts w:ascii="Times New Roman" w:eastAsia="Times New Roman" w:hAnsi="Times New Roman" w:cs="Times New Roman"/>
          <w:color w:val="000000"/>
          <w:sz w:val="24"/>
          <w:szCs w:val="24"/>
        </w:rPr>
      </w:pPr>
    </w:p>
    <w:p w:rsidR="00256954" w:rsidRDefault="00817B82">
      <w:pPr>
        <w:widowControl w:val="0"/>
        <w:spacing w:before="4" w:line="274"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Киберугроза – </w:t>
      </w:r>
      <w:r>
        <w:rPr>
          <w:rFonts w:ascii="Times New Roman" w:eastAsia="Times New Roman" w:hAnsi="Times New Roman" w:cs="Times New Roman"/>
          <w:color w:val="000000"/>
          <w:sz w:val="24"/>
          <w:szCs w:val="24"/>
        </w:rPr>
        <w:t>это незаконное проникновение в личное цифровое пространство через носитель данных (гаджет) с целью причинения вреда (материального, физического, психологического).</w:t>
      </w:r>
    </w:p>
    <w:p w:rsidR="00256954" w:rsidRDefault="00256954">
      <w:pPr>
        <w:spacing w:after="10" w:line="180" w:lineRule="exact"/>
        <w:rPr>
          <w:rFonts w:ascii="Times New Roman" w:eastAsia="Times New Roman" w:hAnsi="Times New Roman" w:cs="Times New Roman"/>
          <w:sz w:val="24"/>
          <w:szCs w:val="24"/>
        </w:rPr>
      </w:pPr>
    </w:p>
    <w:p w:rsidR="00256954" w:rsidRDefault="00817B82">
      <w:pPr>
        <w:widowControl w:val="0"/>
        <w:spacing w:line="240" w:lineRule="auto"/>
        <w:ind w:left="67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Рекомендуемые формы и темы просвещения родителей</w:t>
      </w:r>
    </w:p>
    <w:p w:rsidR="00256954" w:rsidRDefault="00817B82">
      <w:pPr>
        <w:widowControl w:val="0"/>
        <w:tabs>
          <w:tab w:val="left" w:pos="2221"/>
          <w:tab w:val="left" w:pos="3581"/>
          <w:tab w:val="left" w:pos="4868"/>
          <w:tab w:val="left" w:pos="5475"/>
          <w:tab w:val="left" w:pos="7595"/>
        </w:tabs>
        <w:spacing w:before="61" w:line="275" w:lineRule="auto"/>
        <w:ind w:left="994" w:right="324"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родительские собрания, тематические встречи-обсуждения с передачей опыта, дискуссии: </w:t>
      </w:r>
      <w:r>
        <w:rPr>
          <w:rFonts w:ascii="Times New Roman" w:eastAsia="Times New Roman" w:hAnsi="Times New Roman" w:cs="Times New Roman"/>
          <w:color w:val="000000"/>
          <w:sz w:val="24"/>
          <w:szCs w:val="24"/>
        </w:rPr>
        <w:t>«Как выбрать полезную компь</w:t>
      </w:r>
      <w:r w:rsidR="00D60E79">
        <w:rPr>
          <w:rFonts w:ascii="Times New Roman" w:eastAsia="Times New Roman" w:hAnsi="Times New Roman" w:cs="Times New Roman"/>
          <w:color w:val="000000"/>
          <w:sz w:val="24"/>
          <w:szCs w:val="24"/>
        </w:rPr>
        <w:t>ютерную игру?»,</w:t>
      </w:r>
      <w:r w:rsidR="00D60E79">
        <w:rPr>
          <w:rFonts w:ascii="Times New Roman" w:eastAsia="Times New Roman" w:hAnsi="Times New Roman" w:cs="Times New Roman"/>
          <w:color w:val="000000"/>
          <w:sz w:val="24"/>
          <w:szCs w:val="24"/>
        </w:rPr>
        <w:tab/>
        <w:t>«Защита</w:t>
      </w:r>
      <w:r w:rsidR="00D60E79">
        <w:rPr>
          <w:rFonts w:ascii="Times New Roman" w:eastAsia="Times New Roman" w:hAnsi="Times New Roman" w:cs="Times New Roman"/>
          <w:color w:val="000000"/>
          <w:sz w:val="24"/>
          <w:szCs w:val="24"/>
        </w:rPr>
        <w:tab/>
        <w:t xml:space="preserve">ребенка от </w:t>
      </w:r>
      <w:r>
        <w:rPr>
          <w:rFonts w:ascii="Times New Roman" w:eastAsia="Times New Roman" w:hAnsi="Times New Roman" w:cs="Times New Roman"/>
          <w:color w:val="000000"/>
          <w:sz w:val="24"/>
          <w:szCs w:val="24"/>
        </w:rPr>
        <w:t>деструкт</w:t>
      </w:r>
      <w:r w:rsidR="00D60E79">
        <w:rPr>
          <w:rFonts w:ascii="Times New Roman" w:eastAsia="Times New Roman" w:hAnsi="Times New Roman" w:cs="Times New Roman"/>
          <w:color w:val="000000"/>
          <w:sz w:val="24"/>
          <w:szCs w:val="24"/>
        </w:rPr>
        <w:t xml:space="preserve">ивной  </w:t>
      </w:r>
      <w:r>
        <w:rPr>
          <w:rFonts w:ascii="Times New Roman" w:eastAsia="Times New Roman" w:hAnsi="Times New Roman" w:cs="Times New Roman"/>
          <w:color w:val="000000"/>
          <w:sz w:val="24"/>
          <w:szCs w:val="24"/>
        </w:rPr>
        <w:t>информации», «Организация кибербезопасной среды дошкольника», «Интернет-зависимость – как избежать?»;</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родительское собрание: </w:t>
      </w:r>
      <w:r>
        <w:rPr>
          <w:rFonts w:ascii="Times New Roman" w:eastAsia="Times New Roman" w:hAnsi="Times New Roman" w:cs="Times New Roman"/>
          <w:color w:val="000000"/>
          <w:sz w:val="24"/>
          <w:szCs w:val="24"/>
        </w:rPr>
        <w:t>«Телевидение в жизни семьи и ребенка»;</w:t>
      </w:r>
    </w:p>
    <w:p w:rsidR="00256954" w:rsidRDefault="00817B82">
      <w:pPr>
        <w:widowControl w:val="0"/>
        <w:spacing w:before="49" w:line="274" w:lineRule="auto"/>
        <w:ind w:left="994" w:right="326"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конкурс семейных девизов: </w:t>
      </w:r>
      <w:r>
        <w:rPr>
          <w:rFonts w:ascii="Times New Roman" w:eastAsia="Times New Roman" w:hAnsi="Times New Roman" w:cs="Times New Roman"/>
          <w:color w:val="000000"/>
          <w:sz w:val="24"/>
          <w:szCs w:val="24"/>
        </w:rPr>
        <w:t>«Скажем «Нет» вредным привычкам!» (пищевые привычки, гаджеты и сеть интернет);</w:t>
      </w:r>
    </w:p>
    <w:p w:rsidR="00D60E79" w:rsidRDefault="00817B82">
      <w:pPr>
        <w:widowControl w:val="0"/>
        <w:tabs>
          <w:tab w:val="left" w:pos="1066"/>
        </w:tabs>
        <w:spacing w:before="2" w:line="273" w:lineRule="auto"/>
        <w:ind w:left="634" w:right="4478"/>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визуальная информация: памятки;</w:t>
      </w:r>
    </w:p>
    <w:p w:rsidR="00256954" w:rsidRDefault="00817B82">
      <w:pPr>
        <w:widowControl w:val="0"/>
        <w:tabs>
          <w:tab w:val="left" w:pos="1066"/>
        </w:tabs>
        <w:spacing w:before="2" w:line="273" w:lineRule="auto"/>
        <w:ind w:left="634" w:right="4478"/>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буклеты;</w:t>
      </w:r>
    </w:p>
    <w:p w:rsidR="00256954" w:rsidRDefault="00817B82">
      <w:pPr>
        <w:widowControl w:val="0"/>
        <w:spacing w:before="7" w:line="275" w:lineRule="auto"/>
        <w:ind w:left="994" w:right="392"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практикумы: </w:t>
      </w:r>
      <w:r>
        <w:rPr>
          <w:rFonts w:ascii="Times New Roman" w:eastAsia="Times New Roman" w:hAnsi="Times New Roman" w:cs="Times New Roman"/>
          <w:color w:val="000000"/>
          <w:sz w:val="24"/>
          <w:szCs w:val="24"/>
        </w:rPr>
        <w:t>«Как отказаться от гаджетов, или что такое цифровой детокс?», «Вред и польза гаджетов у детей», «Профилактика зависимостей».</w:t>
      </w:r>
    </w:p>
    <w:p w:rsidR="00256954" w:rsidRDefault="00817B82">
      <w:pPr>
        <w:widowControl w:val="0"/>
        <w:tabs>
          <w:tab w:val="left" w:pos="1900"/>
          <w:tab w:val="left" w:pos="3558"/>
          <w:tab w:val="left" w:pos="5577"/>
          <w:tab w:val="left" w:pos="7241"/>
          <w:tab w:val="left" w:pos="9059"/>
        </w:tabs>
        <w:spacing w:before="3" w:line="275" w:lineRule="auto"/>
        <w:ind w:right="39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современном мире в разы увеличилось не только к</w:t>
      </w:r>
      <w:r w:rsidR="00D60E79">
        <w:rPr>
          <w:rFonts w:ascii="Times New Roman" w:eastAsia="Times New Roman" w:hAnsi="Times New Roman" w:cs="Times New Roman"/>
          <w:color w:val="000000"/>
          <w:sz w:val="24"/>
          <w:szCs w:val="24"/>
        </w:rPr>
        <w:t xml:space="preserve">оличество и доступность </w:t>
      </w:r>
      <w:r>
        <w:rPr>
          <w:rFonts w:ascii="Times New Roman" w:eastAsia="Times New Roman" w:hAnsi="Times New Roman" w:cs="Times New Roman"/>
          <w:color w:val="000000"/>
          <w:sz w:val="24"/>
          <w:szCs w:val="24"/>
        </w:rPr>
        <w:t>продуктов</w:t>
      </w:r>
      <w:r>
        <w:rPr>
          <w:rFonts w:ascii="Times New Roman" w:eastAsia="Times New Roman" w:hAnsi="Times New Roman" w:cs="Times New Roman"/>
          <w:color w:val="000000"/>
          <w:sz w:val="24"/>
          <w:szCs w:val="24"/>
        </w:rPr>
        <w:tab/>
        <w:t>технического</w:t>
      </w:r>
      <w:r>
        <w:rPr>
          <w:rFonts w:ascii="Times New Roman" w:eastAsia="Times New Roman" w:hAnsi="Times New Roman" w:cs="Times New Roman"/>
          <w:color w:val="000000"/>
          <w:sz w:val="24"/>
          <w:szCs w:val="24"/>
        </w:rPr>
        <w:tab/>
        <w:t>прогресса,</w:t>
      </w:r>
      <w:r>
        <w:rPr>
          <w:rFonts w:ascii="Times New Roman" w:eastAsia="Times New Roman" w:hAnsi="Times New Roman" w:cs="Times New Roman"/>
          <w:color w:val="000000"/>
          <w:sz w:val="24"/>
          <w:szCs w:val="24"/>
        </w:rPr>
        <w:tab/>
        <w:t>изменились</w:t>
      </w:r>
      <w:r>
        <w:rPr>
          <w:rFonts w:ascii="Times New Roman" w:eastAsia="Times New Roman" w:hAnsi="Times New Roman" w:cs="Times New Roman"/>
          <w:color w:val="000000"/>
          <w:sz w:val="24"/>
          <w:szCs w:val="24"/>
        </w:rPr>
        <w:tab/>
        <w:t>их функциональные возможности. Дети сильно изменились под воздействием информационно-технического прогресса общества.</w:t>
      </w:r>
    </w:p>
    <w:p w:rsidR="00256954" w:rsidRDefault="00256954">
      <w:pPr>
        <w:spacing w:after="47" w:line="240" w:lineRule="exact"/>
        <w:rPr>
          <w:rFonts w:ascii="Times New Roman" w:eastAsia="Times New Roman" w:hAnsi="Times New Roman" w:cs="Times New Roman"/>
          <w:sz w:val="24"/>
          <w:szCs w:val="24"/>
        </w:rPr>
      </w:pPr>
    </w:p>
    <w:p w:rsidR="00256954" w:rsidRDefault="00817B82" w:rsidP="00F5723F">
      <w:pPr>
        <w:widowControl w:val="0"/>
        <w:tabs>
          <w:tab w:val="left" w:pos="1125"/>
          <w:tab w:val="left" w:pos="2251"/>
          <w:tab w:val="left" w:pos="2875"/>
          <w:tab w:val="left" w:pos="4375"/>
          <w:tab w:val="left" w:pos="5038"/>
          <w:tab w:val="left" w:pos="5992"/>
          <w:tab w:val="left" w:pos="6878"/>
          <w:tab w:val="left" w:pos="8094"/>
          <w:tab w:val="left" w:pos="8476"/>
        </w:tabs>
        <w:spacing w:line="275" w:lineRule="auto"/>
        <w:ind w:right="378" w:firstLine="568"/>
        <w:jc w:val="both"/>
        <w:rPr>
          <w:rFonts w:ascii="Times New Roman" w:eastAsia="Times New Roman" w:hAnsi="Times New Roman" w:cs="Times New Roman"/>
          <w:color w:val="000000"/>
          <w:sz w:val="24"/>
          <w:szCs w:val="24"/>
        </w:rPr>
      </w:pPr>
      <w:bookmarkStart w:id="179" w:name="_page_637_0"/>
      <w:bookmarkEnd w:id="178"/>
      <w:r>
        <w:rPr>
          <w:rFonts w:ascii="Times New Roman" w:eastAsia="Times New Roman" w:hAnsi="Times New Roman" w:cs="Times New Roman"/>
          <w:color w:val="000000"/>
          <w:sz w:val="24"/>
          <w:szCs w:val="24"/>
        </w:rPr>
        <w:t>МаркПренски в 2001 году ввел такое понятие, как «аборигены цифрового общества». Аборигены цифрового общества представляют собой поколение, родившееся и развивающееся в уже существующих условиях новых технологий. Они привыкли ко всем видам цифровых игр и инструментов, которые являются неотъемлемой частью их жизни. Цифровая деятельность для них – естественная среда обитания. Они понимают ценность цифровой технологии (мгновенный отклик, доступность, свободный доступ) и могут пользоваться ей без специальной подготовки. Имеют множество новых и впечатляющих</w:t>
      </w:r>
      <w:r>
        <w:rPr>
          <w:rFonts w:ascii="Times New Roman" w:eastAsia="Times New Roman" w:hAnsi="Times New Roman" w:cs="Times New Roman"/>
          <w:color w:val="000000"/>
          <w:sz w:val="24"/>
          <w:szCs w:val="24"/>
        </w:rPr>
        <w:tab/>
        <w:t>ко</w:t>
      </w:r>
      <w:r w:rsidR="00F5723F">
        <w:rPr>
          <w:rFonts w:ascii="Times New Roman" w:eastAsia="Times New Roman" w:hAnsi="Times New Roman" w:cs="Times New Roman"/>
          <w:color w:val="000000"/>
          <w:sz w:val="24"/>
          <w:szCs w:val="24"/>
        </w:rPr>
        <w:t>мпетенций:</w:t>
      </w:r>
      <w:r w:rsidR="00F5723F">
        <w:rPr>
          <w:rFonts w:ascii="Times New Roman" w:eastAsia="Times New Roman" w:hAnsi="Times New Roman" w:cs="Times New Roman"/>
          <w:color w:val="000000"/>
          <w:sz w:val="24"/>
          <w:szCs w:val="24"/>
        </w:rPr>
        <w:tab/>
        <w:t xml:space="preserve">обладают интуитивным </w:t>
      </w:r>
      <w:r>
        <w:rPr>
          <w:rFonts w:ascii="Times New Roman" w:eastAsia="Times New Roman" w:hAnsi="Times New Roman" w:cs="Times New Roman"/>
          <w:color w:val="000000"/>
          <w:sz w:val="24"/>
          <w:szCs w:val="24"/>
        </w:rPr>
        <w:t>владением информатикой, компьютерами, электронными устройствами и мобильным оборудованием. Им не требуется читать руководств</w:t>
      </w:r>
      <w:r w:rsidR="00F5723F">
        <w:rPr>
          <w:rFonts w:ascii="Times New Roman" w:eastAsia="Times New Roman" w:hAnsi="Times New Roman" w:cs="Times New Roman"/>
          <w:color w:val="000000"/>
          <w:sz w:val="24"/>
          <w:szCs w:val="24"/>
        </w:rPr>
        <w:t xml:space="preserve">о пользователя, и они не просят </w:t>
      </w:r>
      <w:r>
        <w:rPr>
          <w:rFonts w:ascii="Times New Roman" w:eastAsia="Times New Roman" w:hAnsi="Times New Roman" w:cs="Times New Roman"/>
          <w:color w:val="000000"/>
          <w:sz w:val="24"/>
          <w:szCs w:val="24"/>
        </w:rPr>
        <w:t>уроков</w:t>
      </w:r>
      <w:r>
        <w:rPr>
          <w:rFonts w:ascii="Times New Roman" w:eastAsia="Times New Roman" w:hAnsi="Times New Roman" w:cs="Times New Roman"/>
          <w:color w:val="000000"/>
          <w:sz w:val="24"/>
          <w:szCs w:val="24"/>
        </w:rPr>
        <w:tab/>
        <w:t>по</w:t>
      </w:r>
      <w:r w:rsidR="00D60E79">
        <w:rPr>
          <w:rFonts w:ascii="Times New Roman" w:eastAsia="Times New Roman" w:hAnsi="Times New Roman" w:cs="Times New Roman"/>
          <w:color w:val="000000"/>
          <w:sz w:val="24"/>
          <w:szCs w:val="24"/>
        </w:rPr>
        <w:tab/>
        <w:t xml:space="preserve">использованию </w:t>
      </w:r>
      <w:r>
        <w:rPr>
          <w:rFonts w:ascii="Times New Roman" w:eastAsia="Times New Roman" w:hAnsi="Times New Roman" w:cs="Times New Roman"/>
          <w:color w:val="000000"/>
          <w:sz w:val="24"/>
          <w:szCs w:val="24"/>
        </w:rPr>
        <w:t>компьютера.</w:t>
      </w:r>
      <w:r>
        <w:rPr>
          <w:rFonts w:ascii="Times New Roman" w:eastAsia="Times New Roman" w:hAnsi="Times New Roman" w:cs="Times New Roman"/>
          <w:color w:val="000000"/>
          <w:sz w:val="24"/>
          <w:szCs w:val="24"/>
        </w:rPr>
        <w:tab/>
        <w:t>Это     –</w:t>
      </w:r>
      <w:r>
        <w:rPr>
          <w:rFonts w:ascii="Times New Roman" w:eastAsia="Times New Roman" w:hAnsi="Times New Roman" w:cs="Times New Roman"/>
          <w:color w:val="000000"/>
          <w:sz w:val="24"/>
          <w:szCs w:val="24"/>
        </w:rPr>
        <w:tab/>
        <w:t>поколение технологической акселерации, интернета и социальных сетей, являющиеся носителями «цифрового» языка. Вырастая в таком окружении, они думают и обрабатывают     информацию     совершенно     другим     способом,</w:t>
      </w:r>
      <w:r>
        <w:rPr>
          <w:rFonts w:ascii="Times New Roman" w:eastAsia="Times New Roman" w:hAnsi="Times New Roman" w:cs="Times New Roman"/>
          <w:color w:val="000000"/>
          <w:sz w:val="24"/>
          <w:szCs w:val="24"/>
        </w:rPr>
        <w:tab/>
        <w:t>нежели предыдущие поколения: изменились алгоритмы мышления.</w:t>
      </w:r>
    </w:p>
    <w:p w:rsidR="00256954" w:rsidRDefault="00817B82">
      <w:pPr>
        <w:widowControl w:val="0"/>
        <w:spacing w:before="8" w:line="275"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Это настолько радикальное изменение, что образовался большой разрыв между их поколением и предыдущими. Отсюда происходит часть проблем с родителями и преподавателями. Особенно остро этот конфликт поколений ощущается в образовании. Разрешение данного конфликта намечается не в стремлении старшего поколения «догнать», а в переходе «от компьютерной грамотности к информационной культуре» для молодого поколения. Где старшее поколение, выполняя социальный заказ нового общества, берет на себя важную функцию формирования у сегодняшних детей культуры использования информационных коммуникационных технологий и средств массовой информации, как части общей культуры человека, учитывая при этом возрастные и психологические особенности детей, сохраняя их психическое и физическое здоровье.</w:t>
      </w:r>
    </w:p>
    <w:p w:rsidR="00256954" w:rsidRDefault="00817B82">
      <w:pPr>
        <w:widowControl w:val="0"/>
        <w:tabs>
          <w:tab w:val="left" w:pos="1496"/>
          <w:tab w:val="left" w:pos="2906"/>
          <w:tab w:val="left" w:pos="4259"/>
          <w:tab w:val="left" w:pos="5309"/>
          <w:tab w:val="left" w:pos="7240"/>
          <w:tab w:val="left" w:pos="7973"/>
        </w:tabs>
        <w:spacing w:line="275"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Специалисты предупреждают: </w:t>
      </w:r>
      <w:r>
        <w:rPr>
          <w:rFonts w:ascii="Times New Roman" w:eastAsia="Times New Roman" w:hAnsi="Times New Roman" w:cs="Times New Roman"/>
          <w:color w:val="000000"/>
          <w:sz w:val="24"/>
          <w:szCs w:val="24"/>
        </w:rPr>
        <w:t>постоянное воздействие негативных факторов современной цифровой среды в конечном счете может привести к снижению уровня психологической и личностной зрелости ребен</w:t>
      </w:r>
      <w:r w:rsidR="00D60E79">
        <w:rPr>
          <w:rFonts w:ascii="Times New Roman" w:eastAsia="Times New Roman" w:hAnsi="Times New Roman" w:cs="Times New Roman"/>
          <w:color w:val="000000"/>
          <w:sz w:val="24"/>
          <w:szCs w:val="24"/>
        </w:rPr>
        <w:t>ка. Отмечают опасность</w:t>
      </w:r>
      <w:r w:rsidR="00D60E79">
        <w:rPr>
          <w:rFonts w:ascii="Times New Roman" w:eastAsia="Times New Roman" w:hAnsi="Times New Roman" w:cs="Times New Roman"/>
          <w:color w:val="000000"/>
          <w:sz w:val="24"/>
          <w:szCs w:val="24"/>
        </w:rPr>
        <w:tab/>
        <w:t xml:space="preserve">задержки развития сферы  воображения,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z w:val="24"/>
          <w:szCs w:val="24"/>
        </w:rPr>
        <w:tab/>
        <w:t>восприятии информации выраженную ориентацию на наглядность. Вызывает опасение формирование коммуникативных умений и навыков, слабость произвольной сферы и искажение восприятия мироустройства. К факторам риска также относятся и киберугрозы, с которыми дети встречаются в цифровом пространстве.</w:t>
      </w:r>
    </w:p>
    <w:p w:rsidR="00256954" w:rsidRPr="00817B82" w:rsidRDefault="00817B82" w:rsidP="00817B82">
      <w:pPr>
        <w:widowControl w:val="0"/>
        <w:spacing w:before="3" w:line="277" w:lineRule="auto"/>
        <w:ind w:right="343"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целом, последствия неуправляемого и необдуманного взаимодействия детей с цифровым миром можно разделить на несколько категорий:</w:t>
      </w:r>
    </w:p>
    <w:p w:rsidR="00256954" w:rsidRDefault="00256954">
      <w:pPr>
        <w:widowControl w:val="0"/>
        <w:tabs>
          <w:tab w:val="left" w:pos="1440"/>
        </w:tabs>
        <w:spacing w:line="240" w:lineRule="auto"/>
        <w:ind w:left="569" w:right="-20"/>
        <w:rPr>
          <w:rFonts w:ascii="Times New Roman" w:eastAsia="Times New Roman" w:hAnsi="Times New Roman" w:cs="Times New Roman"/>
          <w:color w:val="000000"/>
          <w:sz w:val="24"/>
          <w:szCs w:val="24"/>
        </w:rPr>
      </w:pPr>
      <w:bookmarkStart w:id="180" w:name="_page_639_0"/>
      <w:bookmarkEnd w:id="179"/>
    </w:p>
    <w:p w:rsidR="00256954" w:rsidRDefault="00817B82">
      <w:pPr>
        <w:widowControl w:val="0"/>
        <w:tabs>
          <w:tab w:val="left" w:pos="1440"/>
        </w:tabs>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негативное влияние на психику ребенка</w:t>
      </w:r>
      <w:r>
        <w:rPr>
          <w:rFonts w:ascii="Times New Roman" w:eastAsia="Times New Roman" w:hAnsi="Times New Roman" w:cs="Times New Roman"/>
          <w:color w:val="000000"/>
          <w:sz w:val="24"/>
          <w:szCs w:val="24"/>
        </w:rPr>
        <w:t>;</w:t>
      </w:r>
    </w:p>
    <w:p w:rsidR="00256954" w:rsidRDefault="00817B82">
      <w:pPr>
        <w:widowControl w:val="0"/>
        <w:spacing w:before="51" w:line="275" w:lineRule="auto"/>
        <w:ind w:right="39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Самые распространенные жалобы этой категории: эмоциональная неустойчивость; агрессивное поведение ребенка; снижение самооценки; развитие компьютерной зависимости; отказ от других видов деятельности и др.</w:t>
      </w:r>
    </w:p>
    <w:p w:rsidR="00256954" w:rsidRDefault="00817B82">
      <w:pPr>
        <w:widowControl w:val="0"/>
        <w:tabs>
          <w:tab w:val="left" w:pos="1440"/>
        </w:tabs>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нарушение физического здоровья ребенка;</w:t>
      </w:r>
    </w:p>
    <w:p w:rsidR="00256954" w:rsidRDefault="00817B82">
      <w:pPr>
        <w:widowControl w:val="0"/>
        <w:spacing w:before="49" w:line="275" w:lineRule="auto"/>
        <w:ind w:right="331"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Ухудшение зрения; нарушения опорно-двигательного аппарата и осанки; головные боли; трудность с засыпанием и др.</w:t>
      </w:r>
    </w:p>
    <w:p w:rsidR="00256954" w:rsidRDefault="00817B82">
      <w:pPr>
        <w:widowControl w:val="0"/>
        <w:tabs>
          <w:tab w:val="left" w:pos="1440"/>
        </w:tabs>
        <w:spacing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социальная дезадаптация личности</w:t>
      </w:r>
      <w:r>
        <w:rPr>
          <w:rFonts w:ascii="Times New Roman" w:eastAsia="Times New Roman" w:hAnsi="Times New Roman" w:cs="Times New Roman"/>
          <w:color w:val="000000"/>
          <w:sz w:val="24"/>
          <w:szCs w:val="24"/>
        </w:rPr>
        <w:t>;</w:t>
      </w:r>
    </w:p>
    <w:p w:rsidR="00256954" w:rsidRDefault="00817B82">
      <w:pPr>
        <w:widowControl w:val="0"/>
        <w:tabs>
          <w:tab w:val="left" w:pos="2140"/>
          <w:tab w:val="left" w:pos="2589"/>
          <w:tab w:val="left" w:pos="4552"/>
          <w:tab w:val="left" w:pos="7041"/>
          <w:tab w:val="left" w:pos="7621"/>
        </w:tabs>
        <w:spacing w:before="50" w:line="274"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Проблемы</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r>
      <w:r w:rsidR="00D60E79">
        <w:rPr>
          <w:rFonts w:ascii="Times New Roman" w:eastAsia="Times New Roman" w:hAnsi="Times New Roman" w:cs="Times New Roman"/>
          <w:color w:val="000000"/>
          <w:sz w:val="24"/>
          <w:szCs w:val="24"/>
        </w:rPr>
        <w:t>установлении</w:t>
      </w:r>
      <w:r w:rsidR="00D60E79">
        <w:rPr>
          <w:rFonts w:ascii="Times New Roman" w:eastAsia="Times New Roman" w:hAnsi="Times New Roman" w:cs="Times New Roman"/>
          <w:color w:val="000000"/>
          <w:sz w:val="24"/>
          <w:szCs w:val="24"/>
        </w:rPr>
        <w:tab/>
        <w:t>взаимоотношений</w:t>
      </w:r>
      <w:r w:rsidR="00D60E79">
        <w:rPr>
          <w:rFonts w:ascii="Times New Roman" w:eastAsia="Times New Roman" w:hAnsi="Times New Roman" w:cs="Times New Roman"/>
          <w:color w:val="000000"/>
          <w:sz w:val="24"/>
          <w:szCs w:val="24"/>
        </w:rPr>
        <w:tab/>
        <w:t xml:space="preserve">со </w:t>
      </w:r>
      <w:r>
        <w:rPr>
          <w:rFonts w:ascii="Times New Roman" w:eastAsia="Times New Roman" w:hAnsi="Times New Roman" w:cs="Times New Roman"/>
          <w:color w:val="000000"/>
          <w:sz w:val="24"/>
          <w:szCs w:val="24"/>
        </w:rPr>
        <w:t>сверстниками; напряженность отношений с родителями и взрослыми; снижение качества формирования навыков учебной деятельности; появление антисоциального поведения и др.</w:t>
      </w:r>
    </w:p>
    <w:p w:rsidR="00256954" w:rsidRDefault="00817B82">
      <w:pPr>
        <w:widowControl w:val="0"/>
        <w:tabs>
          <w:tab w:val="left" w:pos="1440"/>
        </w:tabs>
        <w:spacing w:line="240" w:lineRule="auto"/>
        <w:ind w:left="569"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угроза жизни ребенка от преступников.</w:t>
      </w:r>
    </w:p>
    <w:p w:rsidR="00256954" w:rsidRDefault="00817B82">
      <w:pPr>
        <w:widowControl w:val="0"/>
        <w:spacing w:before="46" w:line="275" w:lineRule="auto"/>
        <w:ind w:right="388" w:firstLine="7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цифровом пространстве сложно узнать с кем ребенок общается. Преступники создают профиль, в котором представляют себя как сверстника и начинают общаться с ребенком на увлекательные темы. Уговаривают ребенка встретиться с ним в реальности.</w:t>
      </w:r>
    </w:p>
    <w:p w:rsidR="00D60E79" w:rsidRDefault="00817B82">
      <w:pPr>
        <w:widowControl w:val="0"/>
        <w:spacing w:before="7" w:line="274" w:lineRule="auto"/>
        <w:ind w:left="634" w:right="533" w:hanging="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Отметим наиболее </w:t>
      </w:r>
      <w:r>
        <w:rPr>
          <w:rFonts w:ascii="Times New Roman" w:eastAsia="Times New Roman" w:hAnsi="Times New Roman" w:cs="Times New Roman"/>
          <w:b/>
          <w:bCs/>
          <w:i/>
          <w:iCs/>
          <w:color w:val="000000"/>
          <w:sz w:val="24"/>
          <w:szCs w:val="24"/>
        </w:rPr>
        <w:t>частые киберугрозы</w:t>
      </w:r>
      <w:r>
        <w:rPr>
          <w:rFonts w:ascii="Times New Roman" w:eastAsia="Times New Roman" w:hAnsi="Times New Roman" w:cs="Times New Roman"/>
          <w:color w:val="000000"/>
          <w:sz w:val="24"/>
          <w:szCs w:val="24"/>
        </w:rPr>
        <w:t>, с которыми встречаются дети:</w:t>
      </w:r>
    </w:p>
    <w:p w:rsidR="00256954" w:rsidRDefault="00817B82">
      <w:pPr>
        <w:widowControl w:val="0"/>
        <w:spacing w:before="7" w:line="274" w:lineRule="auto"/>
        <w:ind w:left="634" w:right="533" w:hanging="64"/>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Нежелательный контент.</w:t>
      </w:r>
    </w:p>
    <w:p w:rsidR="00D60E79" w:rsidRDefault="00D60E79">
      <w:pPr>
        <w:widowControl w:val="0"/>
        <w:tabs>
          <w:tab w:val="left" w:pos="1876"/>
          <w:tab w:val="left" w:pos="4532"/>
          <w:tab w:val="left" w:pos="6292"/>
          <w:tab w:val="left" w:pos="7911"/>
        </w:tabs>
        <w:spacing w:before="5" w:line="275" w:lineRule="auto"/>
        <w:ind w:right="381" w:firstLine="631"/>
        <w:jc w:val="both"/>
        <w:rPr>
          <w:rFonts w:ascii="Times New Roman" w:eastAsia="Times New Roman" w:hAnsi="Times New Roman" w:cs="Times New Roman"/>
          <w:color w:val="000000"/>
          <w:sz w:val="24"/>
          <w:szCs w:val="24"/>
        </w:rPr>
      </w:pPr>
    </w:p>
    <w:p w:rsidR="00256954" w:rsidRDefault="00817B82">
      <w:pPr>
        <w:widowControl w:val="0"/>
        <w:tabs>
          <w:tab w:val="left" w:pos="1876"/>
          <w:tab w:val="left" w:pos="4532"/>
          <w:tab w:val="left" w:pos="6292"/>
          <w:tab w:val="left" w:pos="7911"/>
        </w:tabs>
        <w:spacing w:before="5" w:line="275" w:lineRule="auto"/>
        <w:ind w:right="381" w:firstLine="6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нежелательному контенту относится все то, о чем ребенку не следовало бы узнавать, как можно долгое время. К этой категории относятся порносайты, информация,</w:t>
      </w:r>
      <w:r>
        <w:rPr>
          <w:rFonts w:ascii="Times New Roman" w:eastAsia="Times New Roman" w:hAnsi="Times New Roman" w:cs="Times New Roman"/>
          <w:color w:val="000000"/>
          <w:sz w:val="24"/>
          <w:szCs w:val="24"/>
        </w:rPr>
        <w:tab/>
        <w:t>пропаган</w:t>
      </w:r>
      <w:r w:rsidR="00D60E79">
        <w:rPr>
          <w:rFonts w:ascii="Times New Roman" w:eastAsia="Times New Roman" w:hAnsi="Times New Roman" w:cs="Times New Roman"/>
          <w:color w:val="000000"/>
          <w:sz w:val="24"/>
          <w:szCs w:val="24"/>
        </w:rPr>
        <w:t>дирующая</w:t>
      </w:r>
      <w:r w:rsidR="00D60E79">
        <w:rPr>
          <w:rFonts w:ascii="Times New Roman" w:eastAsia="Times New Roman" w:hAnsi="Times New Roman" w:cs="Times New Roman"/>
          <w:color w:val="000000"/>
          <w:sz w:val="24"/>
          <w:szCs w:val="24"/>
        </w:rPr>
        <w:tab/>
        <w:t>агрессивное</w:t>
      </w:r>
      <w:r w:rsidR="00D60E79">
        <w:rPr>
          <w:rFonts w:ascii="Times New Roman" w:eastAsia="Times New Roman" w:hAnsi="Times New Roman" w:cs="Times New Roman"/>
          <w:color w:val="000000"/>
          <w:sz w:val="24"/>
          <w:szCs w:val="24"/>
        </w:rPr>
        <w:tab/>
        <w:t xml:space="preserve">поведение, </w:t>
      </w:r>
      <w:r>
        <w:rPr>
          <w:rFonts w:ascii="Times New Roman" w:eastAsia="Times New Roman" w:hAnsi="Times New Roman" w:cs="Times New Roman"/>
          <w:color w:val="000000"/>
          <w:sz w:val="24"/>
          <w:szCs w:val="24"/>
        </w:rPr>
        <w:t>алкоголизм, употребление наркотиков, самоубийство и многое другое. Нежелательный контент самая частая угроза, с которой сталкиваются дети в интернет-пространстве. При этом дети редко делятся с родителями своими открытиями.</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Развитие пристрастия к азартным играм.</w:t>
      </w:r>
    </w:p>
    <w:p w:rsidR="00256954" w:rsidRDefault="00817B82">
      <w:pPr>
        <w:widowControl w:val="0"/>
        <w:spacing w:before="50" w:line="276" w:lineRule="auto"/>
        <w:ind w:right="388" w:firstLine="6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Вопреки мнению, что дети сами «перерастут» игровую зависимость, это случается довольно редко. Чаще всего одни игры сменяются другими. Времени и потребности заниматься чем-либо еще становится все меньше.</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Различные виды мошенничества.</w:t>
      </w:r>
    </w:p>
    <w:p w:rsidR="00256954" w:rsidRDefault="00817B82">
      <w:pPr>
        <w:widowControl w:val="0"/>
        <w:tabs>
          <w:tab w:val="left" w:pos="2063"/>
          <w:tab w:val="left" w:pos="2722"/>
          <w:tab w:val="left" w:pos="3814"/>
          <w:tab w:val="left" w:pos="5411"/>
          <w:tab w:val="left" w:pos="6881"/>
          <w:tab w:val="left" w:pos="8579"/>
        </w:tabs>
        <w:spacing w:before="46" w:line="275" w:lineRule="auto"/>
        <w:ind w:right="379" w:firstLine="6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Фишинг</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д</w:t>
      </w:r>
      <w:r w:rsidR="00D60E79">
        <w:rPr>
          <w:rFonts w:ascii="Times New Roman" w:eastAsia="Times New Roman" w:hAnsi="Times New Roman" w:cs="Times New Roman"/>
          <w:color w:val="000000"/>
          <w:sz w:val="24"/>
          <w:szCs w:val="24"/>
        </w:rPr>
        <w:t>етей</w:t>
      </w:r>
      <w:r w:rsidR="00D60E79">
        <w:rPr>
          <w:rFonts w:ascii="Times New Roman" w:eastAsia="Times New Roman" w:hAnsi="Times New Roman" w:cs="Times New Roman"/>
          <w:color w:val="000000"/>
          <w:sz w:val="24"/>
          <w:szCs w:val="24"/>
        </w:rPr>
        <w:tab/>
        <w:t>пытаются</w:t>
      </w:r>
      <w:r w:rsidR="00D60E79">
        <w:rPr>
          <w:rFonts w:ascii="Times New Roman" w:eastAsia="Times New Roman" w:hAnsi="Times New Roman" w:cs="Times New Roman"/>
          <w:color w:val="000000"/>
          <w:sz w:val="24"/>
          <w:szCs w:val="24"/>
        </w:rPr>
        <w:tab/>
        <w:t>разными</w:t>
      </w:r>
      <w:r w:rsidR="00D60E79">
        <w:rPr>
          <w:rFonts w:ascii="Times New Roman" w:eastAsia="Times New Roman" w:hAnsi="Times New Roman" w:cs="Times New Roman"/>
          <w:color w:val="000000"/>
          <w:sz w:val="24"/>
          <w:szCs w:val="24"/>
        </w:rPr>
        <w:tab/>
        <w:t xml:space="preserve">способами </w:t>
      </w:r>
      <w:r>
        <w:rPr>
          <w:rFonts w:ascii="Times New Roman" w:eastAsia="Times New Roman" w:hAnsi="Times New Roman" w:cs="Times New Roman"/>
          <w:color w:val="000000"/>
          <w:sz w:val="24"/>
          <w:szCs w:val="24"/>
        </w:rPr>
        <w:t>узнать конфиденциальную информацию, номера и пароли банковских карт родителей и т.д.), непреднамеренная трата денег (во многих первоначально бесплатных онлайн-играх игрокам предлагается купить за деньги различные опции, дающие ощутимые преимущества в игре).</w:t>
      </w:r>
    </w:p>
    <w:p w:rsidR="00256954" w:rsidRPr="00F5723F" w:rsidRDefault="00817B82" w:rsidP="00F5723F">
      <w:pPr>
        <w:widowControl w:val="0"/>
        <w:spacing w:before="3"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Вирусные атаки.</w:t>
      </w:r>
      <w:bookmarkStart w:id="181" w:name="_page_641_0"/>
      <w:bookmarkEnd w:id="180"/>
    </w:p>
    <w:p w:rsidR="00256954" w:rsidRDefault="00817B82" w:rsidP="00D60E79">
      <w:pPr>
        <w:widowControl w:val="0"/>
        <w:spacing w:line="276" w:lineRule="auto"/>
        <w:ind w:right="3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Способствуют не только поломке компьютера, возможна кража конфиденциальной информации, личная переписка и многое другое, что в последствии может служить для преступников предметом шантажа.</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Доступ к личной информации.</w:t>
      </w:r>
    </w:p>
    <w:p w:rsidR="00256954" w:rsidRDefault="00817B82">
      <w:pPr>
        <w:widowControl w:val="0"/>
        <w:spacing w:before="44" w:line="275" w:lineRule="auto"/>
        <w:ind w:right="383" w:firstLine="6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Необходимо знать, что домашняя сеть не безопасна. Любая информация, которую вы размещаете или ищете, доступна любому. Особенно осторожно следует относиться к той информации, которую сами родители размещают в социальных сетях.</w:t>
      </w:r>
    </w:p>
    <w:p w:rsidR="00256954" w:rsidRDefault="00817B82">
      <w:pPr>
        <w:widowControl w:val="0"/>
        <w:spacing w:line="240" w:lineRule="auto"/>
        <w:ind w:left="634"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Кибергруминг</w:t>
      </w:r>
    </w:p>
    <w:p w:rsidR="00256954" w:rsidRDefault="00817B82">
      <w:pPr>
        <w:widowControl w:val="0"/>
        <w:spacing w:before="50"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Прямая угроза жизни и здоровью детей от незнакомцев, предлагающих личные встречи через интернет-пространство. Общаясь в социальной сети с ребенком, преступник вызывает интерес и устанавливает эмоциональную связь с целью сексуального насилия и/или убийства.</w:t>
      </w:r>
    </w:p>
    <w:p w:rsidR="00256954" w:rsidRDefault="00256954">
      <w:pPr>
        <w:spacing w:line="240" w:lineRule="exact"/>
        <w:rPr>
          <w:rFonts w:ascii="Times New Roman" w:eastAsia="Times New Roman" w:hAnsi="Times New Roman" w:cs="Times New Roman"/>
          <w:b/>
          <w:bCs/>
          <w:i/>
          <w:iCs/>
          <w:color w:val="000000"/>
          <w:sz w:val="32"/>
          <w:szCs w:val="32"/>
        </w:rPr>
      </w:pPr>
    </w:p>
    <w:p w:rsidR="00256954" w:rsidRDefault="00817B82">
      <w:pPr>
        <w:spacing w:line="240" w:lineRule="exact"/>
        <w:rPr>
          <w:rFonts w:ascii="Times New Roman" w:eastAsia="Times New Roman" w:hAnsi="Times New Roman" w:cs="Times New Roman"/>
          <w:b/>
          <w:bCs/>
          <w:i/>
          <w:iCs/>
          <w:color w:val="000000"/>
          <w:sz w:val="32"/>
          <w:szCs w:val="32"/>
        </w:rPr>
      </w:pPr>
      <w:bookmarkStart w:id="182" w:name="_page_643_0"/>
      <w:bookmarkEnd w:id="181"/>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по обеспечению кибербезопасности ребенка</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p>
    <w:p w:rsidR="00D60E79" w:rsidRDefault="00D60E79">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802624" behindDoc="1" locked="0" layoutInCell="0" allowOverlap="1" wp14:anchorId="5C0DF04A" wp14:editId="1DC82CF0">
            <wp:simplePos x="0" y="0"/>
            <wp:positionH relativeFrom="page">
              <wp:posOffset>1102360</wp:posOffset>
            </wp:positionH>
            <wp:positionV relativeFrom="page">
              <wp:posOffset>624205</wp:posOffset>
            </wp:positionV>
            <wp:extent cx="5557520" cy="4555490"/>
            <wp:effectExtent l="0" t="0" r="5080" b="0"/>
            <wp:wrapNone/>
            <wp:docPr id="524" name="drawingObject534"/>
            <wp:cNvGraphicFramePr/>
            <a:graphic xmlns:a="http://schemas.openxmlformats.org/drawingml/2006/main">
              <a:graphicData uri="http://schemas.openxmlformats.org/drawingml/2006/picture">
                <pic:pic xmlns:pic="http://schemas.openxmlformats.org/drawingml/2006/picture">
                  <pic:nvPicPr>
                    <pic:cNvPr id="524" name="drawingObject534"/>
                    <pic:cNvPicPr/>
                  </pic:nvPicPr>
                  <pic:blipFill>
                    <a:blip r:embed="rId111"/>
                    <a:srcRect b="37483"/>
                    <a:stretch>
                      <a:fillRect/>
                    </a:stretch>
                  </pic:blipFill>
                  <pic:spPr>
                    <a:xfrm>
                      <a:off x="0" y="0"/>
                      <a:ext cx="5557520" cy="4555490"/>
                    </a:xfrm>
                    <a:prstGeom prst="rect">
                      <a:avLst/>
                    </a:prstGeom>
                    <a:noFill/>
                  </pic:spPr>
                </pic:pic>
              </a:graphicData>
            </a:graphic>
          </wp:anchor>
        </w:drawing>
      </w:r>
    </w:p>
    <w:p w:rsidR="00D60E79" w:rsidRDefault="00D60E7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56954" w:rsidRDefault="00817B82" w:rsidP="005818D6">
      <w:pPr>
        <w:widowControl w:val="0"/>
        <w:spacing w:line="240" w:lineRule="auto"/>
        <w:ind w:right="-20"/>
        <w:rPr>
          <w:rFonts w:ascii="Times New Roman" w:eastAsia="Times New Roman" w:hAnsi="Times New Roman" w:cs="Times New Roman"/>
          <w:b/>
          <w:bCs/>
          <w:color w:val="000000"/>
          <w:sz w:val="32"/>
          <w:szCs w:val="32"/>
        </w:rPr>
      </w:pPr>
      <w:bookmarkStart w:id="183" w:name="_page_646_0"/>
      <w:bookmarkEnd w:id="182"/>
      <w:r>
        <w:rPr>
          <w:rFonts w:ascii="Times New Roman" w:eastAsia="Times New Roman" w:hAnsi="Times New Roman" w:cs="Times New Roman"/>
          <w:b/>
          <w:bCs/>
          <w:color w:val="000000"/>
          <w:sz w:val="32"/>
          <w:szCs w:val="32"/>
        </w:rPr>
        <w:t>6.17. СПОСОБНОСТИ И ТАЛАНТЫ</w:t>
      </w:r>
      <w:r>
        <w:rPr>
          <w:noProof/>
        </w:rPr>
        <w:drawing>
          <wp:anchor distT="0" distB="0" distL="114300" distR="114300" simplePos="0" relativeHeight="251803648" behindDoc="1" locked="0" layoutInCell="0" allowOverlap="1" wp14:anchorId="2370B5CD" wp14:editId="35FB3F4F">
            <wp:simplePos x="0" y="0"/>
            <wp:positionH relativeFrom="page">
              <wp:posOffset>1080135</wp:posOffset>
            </wp:positionH>
            <wp:positionV relativeFrom="page">
              <wp:posOffset>1155700</wp:posOffset>
            </wp:positionV>
            <wp:extent cx="5938520" cy="7430135"/>
            <wp:effectExtent l="0" t="0" r="0" b="0"/>
            <wp:wrapNone/>
            <wp:docPr id="525" name="drawingObject536"/>
            <wp:cNvGraphicFramePr/>
            <a:graphic xmlns:a="http://schemas.openxmlformats.org/drawingml/2006/main">
              <a:graphicData uri="http://schemas.openxmlformats.org/drawingml/2006/picture">
                <pic:pic xmlns:pic="http://schemas.openxmlformats.org/drawingml/2006/picture">
                  <pic:nvPicPr>
                    <pic:cNvPr id="525" name="drawingObject536"/>
                    <pic:cNvPicPr/>
                  </pic:nvPicPr>
                  <pic:blipFill>
                    <a:blip r:embed="rId112"/>
                    <a:stretch>
                      <a:fillRect/>
                    </a:stretch>
                  </pic:blipFill>
                  <pic:spPr>
                    <a:xfrm>
                      <a:off x="0" y="0"/>
                      <a:ext cx="5938520" cy="7430389"/>
                    </a:xfrm>
                    <a:prstGeom prst="rect">
                      <a:avLst/>
                    </a:prstGeom>
                    <a:noFill/>
                  </pic:spPr>
                </pic:pic>
              </a:graphicData>
            </a:graphic>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9" w:line="120" w:lineRule="exact"/>
        <w:rPr>
          <w:rFonts w:ascii="Times New Roman" w:eastAsia="Times New Roman" w:hAnsi="Times New Roman" w:cs="Times New Roman"/>
          <w:sz w:val="12"/>
          <w:szCs w:val="12"/>
        </w:rPr>
      </w:pPr>
    </w:p>
    <w:bookmarkEnd w:id="183"/>
    <w:p w:rsidR="00256954" w:rsidRDefault="00256954">
      <w:pPr>
        <w:widowControl w:val="0"/>
        <w:spacing w:line="240" w:lineRule="auto"/>
        <w:ind w:left="3310" w:right="-20"/>
        <w:rPr>
          <w:rFonts w:ascii="Times New Roman" w:eastAsia="Times New Roman" w:hAnsi="Times New Roman" w:cs="Times New Roman"/>
          <w:b/>
          <w:bCs/>
          <w:i/>
          <w:iCs/>
          <w:color w:val="000000"/>
          <w:sz w:val="32"/>
          <w:szCs w:val="32"/>
        </w:rPr>
      </w:pPr>
    </w:p>
    <w:p w:rsidR="005818D6" w:rsidRDefault="005818D6">
      <w:pPr>
        <w:widowControl w:val="0"/>
        <w:spacing w:line="240" w:lineRule="auto"/>
        <w:ind w:left="3310" w:right="-20"/>
        <w:rPr>
          <w:rFonts w:ascii="Times New Roman" w:eastAsia="Times New Roman" w:hAnsi="Times New Roman" w:cs="Times New Roman"/>
          <w:b/>
          <w:bCs/>
          <w:i/>
          <w:iCs/>
          <w:color w:val="000000"/>
          <w:sz w:val="24"/>
          <w:szCs w:val="24"/>
        </w:rPr>
      </w:pPr>
    </w:p>
    <w:p w:rsidR="00256954" w:rsidRDefault="00817B82">
      <w:pPr>
        <w:widowControl w:val="0"/>
        <w:spacing w:line="240" w:lineRule="auto"/>
        <w:ind w:left="331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Основные понятия</w:t>
      </w:r>
    </w:p>
    <w:p w:rsidR="00256954" w:rsidRDefault="00817B82">
      <w:pPr>
        <w:widowControl w:val="0"/>
        <w:spacing w:before="58" w:line="276" w:lineRule="auto"/>
        <w:ind w:left="-20" w:right="397"/>
        <w:jc w:val="right"/>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Способности </w:t>
      </w:r>
      <w:r>
        <w:rPr>
          <w:rFonts w:ascii="Times New Roman" w:eastAsia="Times New Roman" w:hAnsi="Times New Roman" w:cs="Times New Roman"/>
          <w:color w:val="000000"/>
          <w:sz w:val="24"/>
          <w:szCs w:val="24"/>
        </w:rPr>
        <w:t xml:space="preserve">– свойства и качества человека, которые определяют его готовность к успешному выполнению деятельности. Эти свойства зависят от того, какими способами деятельности и в какой мере владеет ими этот человек. </w:t>
      </w:r>
      <w:r>
        <w:rPr>
          <w:rFonts w:ascii="Times New Roman" w:eastAsia="Times New Roman" w:hAnsi="Times New Roman" w:cs="Times New Roman"/>
          <w:i/>
          <w:iCs/>
          <w:color w:val="000000"/>
          <w:sz w:val="24"/>
          <w:szCs w:val="24"/>
        </w:rPr>
        <w:t xml:space="preserve">Талант </w:t>
      </w:r>
      <w:r w:rsidR="005818D6">
        <w:rPr>
          <w:rFonts w:ascii="Times New Roman" w:eastAsia="Times New Roman" w:hAnsi="Times New Roman" w:cs="Times New Roman"/>
          <w:color w:val="000000"/>
          <w:sz w:val="24"/>
          <w:szCs w:val="24"/>
        </w:rPr>
        <w:t xml:space="preserve">– высокий </w:t>
      </w:r>
      <w:r>
        <w:rPr>
          <w:rFonts w:ascii="Times New Roman" w:eastAsia="Times New Roman" w:hAnsi="Times New Roman" w:cs="Times New Roman"/>
          <w:color w:val="000000"/>
          <w:sz w:val="24"/>
          <w:szCs w:val="24"/>
        </w:rPr>
        <w:t>уровень способностей в какой-либо деятельности или</w:t>
      </w:r>
    </w:p>
    <w:p w:rsidR="00256954" w:rsidRDefault="00817B82">
      <w:pPr>
        <w:widowControl w:val="0"/>
        <w:spacing w:before="2"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сфере.</w:t>
      </w:r>
    </w:p>
    <w:p w:rsidR="00256954" w:rsidRDefault="00817B82">
      <w:pPr>
        <w:widowControl w:val="0"/>
        <w:spacing w:before="50" w:line="277" w:lineRule="auto"/>
        <w:ind w:right="332" w:firstLine="568"/>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Задатки </w:t>
      </w:r>
      <w:r>
        <w:rPr>
          <w:rFonts w:ascii="Times New Roman" w:eastAsia="Times New Roman" w:hAnsi="Times New Roman" w:cs="Times New Roman"/>
          <w:color w:val="000000"/>
          <w:sz w:val="24"/>
          <w:szCs w:val="24"/>
        </w:rPr>
        <w:t>– наследуемые анатомо-физиологические свойства, особенности строения головного мозга и нервной системы и др.</w:t>
      </w:r>
    </w:p>
    <w:p w:rsidR="00256954" w:rsidRDefault="00256954">
      <w:pPr>
        <w:spacing w:after="5" w:line="180" w:lineRule="exact"/>
        <w:rPr>
          <w:rFonts w:ascii="Times New Roman" w:eastAsia="Times New Roman" w:hAnsi="Times New Roman" w:cs="Times New Roman"/>
          <w:sz w:val="24"/>
          <w:szCs w:val="24"/>
        </w:rPr>
      </w:pPr>
    </w:p>
    <w:p w:rsidR="00256954" w:rsidRDefault="00817B82">
      <w:pPr>
        <w:widowControl w:val="0"/>
        <w:spacing w:line="277" w:lineRule="auto"/>
        <w:ind w:left="634" w:right="1041" w:firstLine="35"/>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Рекомендуемые формы и темы просвещения родителей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дискуссия: </w:t>
      </w:r>
      <w:r>
        <w:rPr>
          <w:rFonts w:ascii="Times New Roman" w:eastAsia="Times New Roman" w:hAnsi="Times New Roman" w:cs="Times New Roman"/>
          <w:color w:val="000000"/>
          <w:sz w:val="24"/>
          <w:szCs w:val="24"/>
        </w:rPr>
        <w:t>«Одаренные дети – кто они?»;</w:t>
      </w:r>
    </w:p>
    <w:p w:rsidR="00256954" w:rsidRDefault="00817B82">
      <w:pPr>
        <w:widowControl w:val="0"/>
        <w:tabs>
          <w:tab w:val="left" w:pos="2651"/>
          <w:tab w:val="left" w:pos="4319"/>
          <w:tab w:val="left" w:pos="5765"/>
          <w:tab w:val="left" w:pos="6650"/>
          <w:tab w:val="left" w:pos="8003"/>
          <w:tab w:val="left" w:pos="8447"/>
        </w:tabs>
        <w:spacing w:line="275" w:lineRule="auto"/>
        <w:ind w:left="994" w:right="387"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консультации: </w:t>
      </w:r>
      <w:r>
        <w:rPr>
          <w:rFonts w:ascii="Times New Roman" w:eastAsia="Times New Roman" w:hAnsi="Times New Roman" w:cs="Times New Roman"/>
          <w:color w:val="000000"/>
          <w:sz w:val="24"/>
          <w:szCs w:val="24"/>
        </w:rPr>
        <w:t>«Способности и таланты у детей дошкольного возраста», «Юный почемучка», «Все дети т</w:t>
      </w:r>
      <w:r w:rsidR="005818D6">
        <w:rPr>
          <w:rFonts w:ascii="Times New Roman" w:eastAsia="Times New Roman" w:hAnsi="Times New Roman" w:cs="Times New Roman"/>
          <w:color w:val="000000"/>
          <w:sz w:val="24"/>
          <w:szCs w:val="24"/>
        </w:rPr>
        <w:t>алантливы», «Способы реализации потенциала</w:t>
      </w:r>
      <w:r w:rsidR="005818D6">
        <w:rPr>
          <w:rFonts w:ascii="Times New Roman" w:eastAsia="Times New Roman" w:hAnsi="Times New Roman" w:cs="Times New Roman"/>
          <w:color w:val="000000"/>
          <w:sz w:val="24"/>
          <w:szCs w:val="24"/>
        </w:rPr>
        <w:tab/>
        <w:t>ребенка»,</w:t>
      </w:r>
      <w:r w:rsidR="005818D6">
        <w:rPr>
          <w:rFonts w:ascii="Times New Roman" w:eastAsia="Times New Roman" w:hAnsi="Times New Roman" w:cs="Times New Roman"/>
          <w:color w:val="000000"/>
          <w:sz w:val="24"/>
          <w:szCs w:val="24"/>
        </w:rPr>
        <w:tab/>
        <w:t xml:space="preserve">«Как заметить и </w:t>
      </w:r>
      <w:r>
        <w:rPr>
          <w:rFonts w:ascii="Times New Roman" w:eastAsia="Times New Roman" w:hAnsi="Times New Roman" w:cs="Times New Roman"/>
          <w:color w:val="000000"/>
          <w:sz w:val="24"/>
          <w:szCs w:val="24"/>
        </w:rPr>
        <w:t>развить способности ребенка»;</w:t>
      </w:r>
    </w:p>
    <w:p w:rsidR="005818D6" w:rsidRDefault="00817B82">
      <w:pPr>
        <w:widowControl w:val="0"/>
        <w:spacing w:line="277" w:lineRule="auto"/>
        <w:ind w:left="549" w:right="27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родительский тренинг: </w:t>
      </w:r>
      <w:r>
        <w:rPr>
          <w:rFonts w:ascii="Times New Roman" w:eastAsia="Times New Roman" w:hAnsi="Times New Roman" w:cs="Times New Roman"/>
          <w:color w:val="000000"/>
          <w:sz w:val="24"/>
          <w:szCs w:val="24"/>
        </w:rPr>
        <w:t xml:space="preserve">«Мои суперспособности»; </w:t>
      </w:r>
    </w:p>
    <w:p w:rsidR="00256954" w:rsidRDefault="00817B82">
      <w:pPr>
        <w:widowControl w:val="0"/>
        <w:spacing w:line="277" w:lineRule="auto"/>
        <w:ind w:left="549" w:right="27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личный дневник достижений: </w:t>
      </w:r>
      <w:r>
        <w:rPr>
          <w:rFonts w:ascii="Times New Roman" w:eastAsia="Times New Roman" w:hAnsi="Times New Roman" w:cs="Times New Roman"/>
          <w:color w:val="000000"/>
          <w:sz w:val="24"/>
          <w:szCs w:val="24"/>
        </w:rPr>
        <w:t>«Таланты ребенка»;</w:t>
      </w:r>
    </w:p>
    <w:p w:rsidR="005818D6" w:rsidRDefault="00817B82">
      <w:pPr>
        <w:widowControl w:val="0"/>
        <w:spacing w:line="276" w:lineRule="auto"/>
        <w:ind w:left="634" w:right="7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круглый стол для родителей: </w:t>
      </w:r>
      <w:r>
        <w:rPr>
          <w:rFonts w:ascii="Times New Roman" w:eastAsia="Times New Roman" w:hAnsi="Times New Roman" w:cs="Times New Roman"/>
          <w:color w:val="000000"/>
          <w:sz w:val="24"/>
          <w:szCs w:val="24"/>
        </w:rPr>
        <w:t>«Что мешает ребенку развиваться?»;</w:t>
      </w:r>
    </w:p>
    <w:p w:rsidR="00256954" w:rsidRDefault="00817B82">
      <w:pPr>
        <w:widowControl w:val="0"/>
        <w:spacing w:line="276" w:lineRule="auto"/>
        <w:ind w:left="634" w:right="7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i/>
          <w:iCs/>
          <w:color w:val="000000"/>
          <w:sz w:val="24"/>
          <w:szCs w:val="24"/>
        </w:rPr>
        <w:t xml:space="preserve">фестиваль семейного творчества: </w:t>
      </w:r>
      <w:r>
        <w:rPr>
          <w:rFonts w:ascii="Times New Roman" w:eastAsia="Times New Roman" w:hAnsi="Times New Roman" w:cs="Times New Roman"/>
          <w:color w:val="000000"/>
          <w:sz w:val="24"/>
          <w:szCs w:val="24"/>
        </w:rPr>
        <w:t>«Калейдоскоп талантов»;</w:t>
      </w:r>
    </w:p>
    <w:p w:rsidR="00256954" w:rsidRDefault="00817B82">
      <w:pPr>
        <w:widowControl w:val="0"/>
        <w:spacing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семейное кафе: </w:t>
      </w:r>
      <w:r>
        <w:rPr>
          <w:rFonts w:ascii="Times New Roman" w:eastAsia="Times New Roman" w:hAnsi="Times New Roman" w:cs="Times New Roman"/>
          <w:color w:val="000000"/>
          <w:sz w:val="24"/>
          <w:szCs w:val="24"/>
        </w:rPr>
        <w:t>«Таланты, мы ищем вас»;</w:t>
      </w:r>
    </w:p>
    <w:p w:rsidR="00256954" w:rsidRDefault="00817B82">
      <w:pPr>
        <w:widowControl w:val="0"/>
        <w:spacing w:before="44" w:line="240" w:lineRule="auto"/>
        <w:ind w:left="63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совместный досуг: </w:t>
      </w:r>
      <w:r>
        <w:rPr>
          <w:rFonts w:ascii="Times New Roman" w:eastAsia="Times New Roman" w:hAnsi="Times New Roman" w:cs="Times New Roman"/>
          <w:color w:val="000000"/>
          <w:sz w:val="24"/>
          <w:szCs w:val="24"/>
        </w:rPr>
        <w:t>«Ну-ка вместе, ну-ка дружно!».</w:t>
      </w:r>
    </w:p>
    <w:p w:rsidR="00256954" w:rsidRDefault="00817B82">
      <w:pPr>
        <w:widowControl w:val="0"/>
        <w:spacing w:before="45"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Каждый родитель мечтает и прикладывает массу усилий, чтобы их ребенок был способным. Именно тогда, по их мнению, он будет успешным в жизни и счастливым. Действительно, способности во многом определяют, насколько может быть успешным человек в той или иной деятельности.</w:t>
      </w:r>
    </w:p>
    <w:p w:rsidR="00256954" w:rsidRDefault="00817B82">
      <w:pPr>
        <w:widowControl w:val="0"/>
        <w:spacing w:before="5" w:line="275" w:lineRule="auto"/>
        <w:ind w:right="328" w:firstLine="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Способности не задатки, они не наследуются от родителей, а возникают в деятельности и с ней развиваются. У ребенка они получают свое развитие, когда ребенок начинает играет, учится рисовать, лепить, делать разные постройки и т.д. В это время он познает и осваивает сложный окружающий его мир: отношения между людьми, строение предметов, связь объектов и явлений, течение времени и т.п. По мере освоения разных детских деятельностей у детей развиваются и способности.</w:t>
      </w:r>
    </w:p>
    <w:p w:rsidR="00256954" w:rsidRDefault="00817B82">
      <w:pPr>
        <w:widowControl w:val="0"/>
        <w:spacing w:before="3" w:line="275" w:lineRule="auto"/>
        <w:ind w:right="374"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Они не сводятся только к освоению новых знаний, умений и навыков. Но обеспечивают успешность решения разных задач, с которыми ребенок встречается в своей жизни. Так, например, маленький ребенок умеет считать до 10 и даже до 20, перечисляя последовательность чисел, но пересчитать предметыпоодному,сравнить две</w:t>
      </w:r>
      <w:r w:rsidR="005818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группы</w:t>
      </w:r>
      <w:r w:rsidR="005818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объектов</w:t>
      </w:r>
      <w:r w:rsidR="005818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w:t>
      </w:r>
      <w:r w:rsidR="005818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количеству</w:t>
      </w:r>
      <w:r w:rsidR="005818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или</w:t>
      </w:r>
      <w:r w:rsidR="005818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решить элементарную арифметическую задачу в пределах 10 – для него может стать непреодолимой проблемой.</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5" w:lineRule="auto"/>
        <w:ind w:right="383" w:firstLine="568"/>
        <w:jc w:val="both"/>
        <w:rPr>
          <w:rFonts w:ascii="Times New Roman" w:eastAsia="Times New Roman" w:hAnsi="Times New Roman" w:cs="Times New Roman"/>
          <w:color w:val="000000"/>
          <w:sz w:val="24"/>
          <w:szCs w:val="24"/>
        </w:rPr>
      </w:pPr>
      <w:bookmarkStart w:id="184" w:name="_page_651_0"/>
      <w:r>
        <w:rPr>
          <w:rFonts w:ascii="Times New Roman" w:eastAsia="Times New Roman" w:hAnsi="Times New Roman" w:cs="Times New Roman"/>
          <w:color w:val="000000"/>
          <w:sz w:val="24"/>
          <w:szCs w:val="24"/>
        </w:rPr>
        <w:t>Выделяют общие способности, например, умственные или творческие, которые необходимы каждому человеку и всем при решении и выполнении самых разных задач и проблем. Но есть и специальные способности, которые нужны в отдельной сфере или деятельности, например, математические или литературные.</w:t>
      </w:r>
    </w:p>
    <w:p w:rsidR="005818D6" w:rsidRDefault="00817B82" w:rsidP="00F5723F">
      <w:pPr>
        <w:widowControl w:val="0"/>
        <w:spacing w:before="3"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Дошкольный возраст чрезвычайно важен именно для развития общих способностей. Поэтому взрослым необходимо создавать для ребенка условия, чтобы он имел возможность играть, слушать музыку, любоваться картинами живописи, рисовать окружающий мир и свои фантазии, лепить объекты и делать постройки, решать разнообразные детские задачи и др. Это делает его способным воспринимать, анализировать, рассуждать, придумывать новое и пр.</w:t>
      </w:r>
    </w:p>
    <w:p w:rsidR="00256954" w:rsidRDefault="00817B82">
      <w:pPr>
        <w:widowControl w:val="0"/>
        <w:spacing w:before="5" w:line="240" w:lineRule="auto"/>
        <w:ind w:left="56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Чтобы обеспечить условия развития способностей, необходимо:</w:t>
      </w:r>
    </w:p>
    <w:p w:rsidR="00256954" w:rsidRDefault="00817B82">
      <w:pPr>
        <w:widowControl w:val="0"/>
        <w:spacing w:before="50" w:line="273" w:lineRule="auto"/>
        <w:ind w:left="994" w:right="382"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во-первых, обеспечить ребенка разнообразными играми и пособиями, материалами для творчества, книгами;</w:t>
      </w:r>
    </w:p>
    <w:p w:rsidR="00256954" w:rsidRDefault="00817B82">
      <w:pPr>
        <w:widowControl w:val="0"/>
        <w:spacing w:before="2" w:line="277" w:lineRule="auto"/>
        <w:ind w:left="994" w:right="507"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во-вторых, оказывать ему своевременную и необходимую помощь в решении разнообразных задач;</w:t>
      </w:r>
    </w:p>
    <w:p w:rsidR="00256954" w:rsidRDefault="00817B82">
      <w:pPr>
        <w:widowControl w:val="0"/>
        <w:spacing w:line="278" w:lineRule="auto"/>
        <w:ind w:left="994" w:right="371"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в-третьих, выделятьребенкувремядлясамостоятельных занятийчем-то интересным для него.</w:t>
      </w:r>
    </w:p>
    <w:p w:rsidR="00817B82" w:rsidRDefault="00817B82">
      <w:pPr>
        <w:widowControl w:val="0"/>
        <w:tabs>
          <w:tab w:val="left" w:pos="2412"/>
          <w:tab w:val="left" w:pos="3378"/>
          <w:tab w:val="left" w:pos="4700"/>
          <w:tab w:val="left" w:pos="5880"/>
          <w:tab w:val="left" w:pos="7187"/>
          <w:tab w:val="left" w:pos="9208"/>
        </w:tabs>
        <w:spacing w:line="275" w:lineRule="auto"/>
        <w:ind w:right="37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Некоторые дети могут проявлять особый интерес к какой-либо деятельности, получают удовольствие от занятия ею, стремятся как можно быстрее и лучше освоить ее. Это ведет к повышению специальных способностей и более успешному решению задач в этой деятельности, чем сверстниками, например, в музыке. Сочетание разных факторов (задатков, желания заниматься определенной деятельностью, способностей) может привести к проявлению таланта у ребенка и позволит ему осуществлять эту деятельность на</w:t>
      </w:r>
      <w:r>
        <w:rPr>
          <w:rFonts w:ascii="Times New Roman" w:eastAsia="Times New Roman" w:hAnsi="Times New Roman" w:cs="Times New Roman"/>
          <w:color w:val="000000"/>
          <w:sz w:val="24"/>
          <w:szCs w:val="24"/>
        </w:rPr>
        <w:tab/>
        <w:t>очень</w:t>
      </w:r>
      <w:r>
        <w:rPr>
          <w:rFonts w:ascii="Times New Roman" w:eastAsia="Times New Roman" w:hAnsi="Times New Roman" w:cs="Times New Roman"/>
          <w:color w:val="000000"/>
          <w:sz w:val="24"/>
          <w:szCs w:val="24"/>
        </w:rPr>
        <w:tab/>
        <w:t>высоком</w:t>
      </w:r>
      <w:r>
        <w:rPr>
          <w:rFonts w:ascii="Times New Roman" w:eastAsia="Times New Roman" w:hAnsi="Times New Roman" w:cs="Times New Roman"/>
          <w:color w:val="000000"/>
          <w:sz w:val="24"/>
          <w:szCs w:val="24"/>
        </w:rPr>
        <w:tab/>
        <w:t>уровне,</w:t>
      </w:r>
      <w:r>
        <w:rPr>
          <w:rFonts w:ascii="Times New Roman" w:eastAsia="Times New Roman" w:hAnsi="Times New Roman" w:cs="Times New Roman"/>
          <w:color w:val="000000"/>
          <w:sz w:val="24"/>
          <w:szCs w:val="24"/>
        </w:rPr>
        <w:tab/>
        <w:t>создавая</w:t>
      </w:r>
      <w:r>
        <w:rPr>
          <w:rFonts w:ascii="Times New Roman" w:eastAsia="Times New Roman" w:hAnsi="Times New Roman" w:cs="Times New Roman"/>
          <w:color w:val="000000"/>
          <w:sz w:val="24"/>
          <w:szCs w:val="24"/>
        </w:rPr>
        <w:tab/>
        <w:t>неповторимые</w:t>
      </w:r>
      <w:r>
        <w:rPr>
          <w:rFonts w:ascii="Times New Roman" w:eastAsia="Times New Roman" w:hAnsi="Times New Roman" w:cs="Times New Roman"/>
          <w:color w:val="000000"/>
          <w:sz w:val="24"/>
          <w:szCs w:val="24"/>
        </w:rPr>
        <w:tab/>
        <w:t xml:space="preserve">и </w:t>
      </w:r>
    </w:p>
    <w:p w:rsidR="00256954" w:rsidRDefault="00817B82" w:rsidP="00817B82">
      <w:pPr>
        <w:widowControl w:val="0"/>
        <w:tabs>
          <w:tab w:val="left" w:pos="2412"/>
          <w:tab w:val="left" w:pos="3378"/>
          <w:tab w:val="left" w:pos="4700"/>
          <w:tab w:val="left" w:pos="5880"/>
          <w:tab w:val="left" w:pos="7187"/>
          <w:tab w:val="left" w:pos="9208"/>
        </w:tabs>
        <w:spacing w:line="275" w:lineRule="auto"/>
        <w:ind w:right="37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оригинальные работы, быстро и успешно решать разнообразные задачи. Чтобы поддержать талант ребенка стоит подобрать для него специальный кружок, секцию или студию, соответствующие его интересам.</w:t>
      </w:r>
    </w:p>
    <w:p w:rsidR="00256954" w:rsidRDefault="00256954">
      <w:pPr>
        <w:spacing w:line="240" w:lineRule="exact"/>
        <w:rPr>
          <w:rFonts w:ascii="Times New Roman" w:eastAsia="Times New Roman" w:hAnsi="Times New Roman" w:cs="Times New Roman"/>
          <w:sz w:val="24"/>
          <w:szCs w:val="24"/>
        </w:rPr>
      </w:pPr>
    </w:p>
    <w:p w:rsidR="00256954" w:rsidRDefault="00817B82">
      <w:pPr>
        <w:widowControl w:val="0"/>
        <w:spacing w:line="275" w:lineRule="auto"/>
        <w:ind w:left="536" w:right="826" w:hanging="88"/>
        <w:rPr>
          <w:rFonts w:ascii="Times New Roman" w:eastAsia="Times New Roman" w:hAnsi="Times New Roman" w:cs="Times New Roman"/>
          <w:b/>
          <w:bCs/>
          <w:i/>
          <w:iCs/>
          <w:color w:val="000000"/>
          <w:sz w:val="32"/>
          <w:szCs w:val="32"/>
        </w:rPr>
      </w:pPr>
      <w:bookmarkStart w:id="185" w:name="_page_653_0"/>
      <w:bookmarkEnd w:id="184"/>
      <w:r>
        <w:rPr>
          <w:rFonts w:ascii="Times New Roman" w:eastAsia="Times New Roman" w:hAnsi="Times New Roman" w:cs="Times New Roman"/>
          <w:b/>
          <w:bCs/>
          <w:i/>
          <w:iCs/>
          <w:color w:val="000000"/>
          <w:sz w:val="32"/>
          <w:szCs w:val="32"/>
        </w:rPr>
        <w:t>Рекомендованные действия родителей детей дошкольного возраста по развитию способностей и талантов ребенка</w:t>
      </w:r>
    </w:p>
    <w:p w:rsidR="00256954" w:rsidRDefault="00256954">
      <w:pPr>
        <w:spacing w:line="240" w:lineRule="exact"/>
        <w:rPr>
          <w:rFonts w:ascii="Times New Roman" w:eastAsia="Times New Roman" w:hAnsi="Times New Roman" w:cs="Times New Roman"/>
          <w:sz w:val="24"/>
          <w:szCs w:val="24"/>
        </w:rPr>
      </w:pPr>
    </w:p>
    <w:p w:rsidR="00256954" w:rsidRDefault="00367B0E">
      <w:pPr>
        <w:spacing w:line="240" w:lineRule="exact"/>
        <w:rPr>
          <w:rFonts w:ascii="Times New Roman" w:eastAsia="Times New Roman" w:hAnsi="Times New Roman" w:cs="Times New Roman"/>
          <w:sz w:val="24"/>
          <w:szCs w:val="24"/>
        </w:rPr>
      </w:pPr>
      <w:r>
        <w:rPr>
          <w:noProof/>
        </w:rPr>
        <w:drawing>
          <wp:anchor distT="0" distB="0" distL="114300" distR="114300" simplePos="0" relativeHeight="251805696" behindDoc="1" locked="0" layoutInCell="0" allowOverlap="1" wp14:anchorId="112D9F8B" wp14:editId="1E4E62CD">
            <wp:simplePos x="0" y="0"/>
            <wp:positionH relativeFrom="page">
              <wp:posOffset>1485900</wp:posOffset>
            </wp:positionH>
            <wp:positionV relativeFrom="page">
              <wp:posOffset>5657850</wp:posOffset>
            </wp:positionV>
            <wp:extent cx="4905375" cy="3924300"/>
            <wp:effectExtent l="0" t="0" r="9525" b="0"/>
            <wp:wrapNone/>
            <wp:docPr id="526" name="drawingObject538"/>
            <wp:cNvGraphicFramePr/>
            <a:graphic xmlns:a="http://schemas.openxmlformats.org/drawingml/2006/main">
              <a:graphicData uri="http://schemas.openxmlformats.org/drawingml/2006/picture">
                <pic:pic xmlns:pic="http://schemas.openxmlformats.org/drawingml/2006/picture">
                  <pic:nvPicPr>
                    <pic:cNvPr id="526" name="drawingObject538"/>
                    <pic:cNvPicPr/>
                  </pic:nvPicPr>
                  <pic:blipFill>
                    <a:blip r:embed="rId113"/>
                    <a:srcRect b="29204"/>
                    <a:stretch>
                      <a:fillRect/>
                    </a:stretch>
                  </pic:blipFill>
                  <pic:spPr>
                    <a:xfrm>
                      <a:off x="0" y="0"/>
                      <a:ext cx="4905375" cy="3924300"/>
                    </a:xfrm>
                    <a:prstGeom prst="rect">
                      <a:avLst/>
                    </a:prstGeom>
                    <a:noFill/>
                  </pic:spPr>
                </pic:pic>
              </a:graphicData>
            </a:graphic>
            <wp14:sizeRelH relativeFrom="margin">
              <wp14:pctWidth>0</wp14:pctWidth>
            </wp14:sizeRelH>
            <wp14:sizeRelV relativeFrom="margin">
              <wp14:pctHeight>0</wp14:pctHeight>
            </wp14:sizeRelV>
          </wp:anchor>
        </w:drawing>
      </w: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59" w:line="240" w:lineRule="exact"/>
        <w:rPr>
          <w:sz w:val="24"/>
          <w:szCs w:val="24"/>
        </w:rPr>
      </w:pPr>
      <w:bookmarkStart w:id="186" w:name="_page_656_0"/>
      <w:bookmarkEnd w:id="185"/>
    </w:p>
    <w:p w:rsidR="00256954" w:rsidRDefault="005818D6" w:rsidP="005818D6">
      <w:pPr>
        <w:widowControl w:val="0"/>
        <w:spacing w:line="281" w:lineRule="auto"/>
        <w:ind w:left="851" w:right="688" w:hanging="993"/>
        <w:rPr>
          <w:rFonts w:ascii="Times New Roman" w:eastAsia="Times New Roman" w:hAnsi="Times New Roman" w:cs="Times New Roman"/>
          <w:b/>
          <w:bCs/>
          <w:color w:val="000000"/>
          <w:sz w:val="36"/>
          <w:szCs w:val="36"/>
        </w:rPr>
      </w:pPr>
      <w:r>
        <w:rPr>
          <w:rFonts w:ascii="Times New Roman" w:eastAsia="Times New Roman" w:hAnsi="Times New Roman" w:cs="Times New Roman"/>
          <w:b/>
          <w:bCs/>
          <w:color w:val="000000"/>
          <w:sz w:val="36"/>
          <w:szCs w:val="36"/>
        </w:rPr>
        <w:t xml:space="preserve">РАЗДЕЛ 7. ПРОСТРАНСТВО </w:t>
      </w:r>
      <w:r w:rsidR="00817B82">
        <w:rPr>
          <w:rFonts w:ascii="Times New Roman" w:eastAsia="Times New Roman" w:hAnsi="Times New Roman" w:cs="Times New Roman"/>
          <w:b/>
          <w:bCs/>
          <w:color w:val="000000"/>
          <w:sz w:val="36"/>
          <w:szCs w:val="36"/>
        </w:rPr>
        <w:t>РОДИТЕЛЬСКИХ ИНИЦИАТИВ</w:t>
      </w:r>
    </w:p>
    <w:p w:rsidR="00256954" w:rsidRDefault="00256954">
      <w:pPr>
        <w:spacing w:line="240" w:lineRule="exact"/>
        <w:rPr>
          <w:rFonts w:ascii="Times New Roman" w:eastAsia="Times New Roman" w:hAnsi="Times New Roman" w:cs="Times New Roman"/>
          <w:sz w:val="24"/>
          <w:szCs w:val="24"/>
        </w:rPr>
      </w:pPr>
    </w:p>
    <w:p w:rsidR="00256954" w:rsidRDefault="00256954">
      <w:pPr>
        <w:spacing w:after="16" w:line="140" w:lineRule="exact"/>
        <w:rPr>
          <w:rFonts w:ascii="Times New Roman" w:eastAsia="Times New Roman" w:hAnsi="Times New Roman" w:cs="Times New Roman"/>
          <w:sz w:val="14"/>
          <w:szCs w:val="14"/>
        </w:rPr>
      </w:pPr>
    </w:p>
    <w:p w:rsidR="00256954" w:rsidRDefault="00817B82">
      <w:pPr>
        <w:widowControl w:val="0"/>
        <w:spacing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того чтобы просвещение родителей могло решать поставленные задачи, важно не только педагогам быть активными и инициативными, но и стимулировать активность родителей, вовлекать их в жизнь ДОО. Практикой наработаны различные способы и формы проявления родительской инициативы.</w:t>
      </w:r>
    </w:p>
    <w:p w:rsidR="00256954" w:rsidRDefault="00817B82">
      <w:pPr>
        <w:widowControl w:val="0"/>
        <w:tabs>
          <w:tab w:val="left" w:pos="1180"/>
          <w:tab w:val="left" w:pos="4008"/>
          <w:tab w:val="left" w:pos="5197"/>
          <w:tab w:val="left" w:pos="5742"/>
          <w:tab w:val="left" w:pos="6802"/>
          <w:tab w:val="left" w:pos="8015"/>
        </w:tabs>
        <w:spacing w:before="5"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Семейные или родительские клубы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это особые формы взаимодействия между родителями и педагогами, предполагающие взаимный обмен опытом, знаниями по проблемам развития и воспитания детей, способствующие углублению понимания и изменению некоторых жизненных представлений участников. Это могут быть ежемесячные мероприятия, информационные встречи, тематические выставки, выпуск газет и журналов, консультации, практические обучения родителей. Заседания клу</w:t>
      </w:r>
      <w:r w:rsidR="00F5723F">
        <w:rPr>
          <w:rFonts w:ascii="Times New Roman" w:eastAsia="Times New Roman" w:hAnsi="Times New Roman" w:cs="Times New Roman"/>
          <w:color w:val="000000"/>
          <w:sz w:val="24"/>
          <w:szCs w:val="24"/>
        </w:rPr>
        <w:t>ба проводится один раз в месяц.  Продолжительность</w:t>
      </w:r>
      <w:r w:rsidR="00F5723F">
        <w:rPr>
          <w:rFonts w:ascii="Times New Roman" w:eastAsia="Times New Roman" w:hAnsi="Times New Roman" w:cs="Times New Roman"/>
          <w:color w:val="000000"/>
          <w:sz w:val="24"/>
          <w:szCs w:val="24"/>
        </w:rPr>
        <w:tab/>
        <w:t>встреч</w:t>
      </w:r>
      <w:r w:rsidR="00F5723F">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30-40</w:t>
      </w:r>
      <w:r>
        <w:rPr>
          <w:rFonts w:ascii="Times New Roman" w:eastAsia="Times New Roman" w:hAnsi="Times New Roman" w:cs="Times New Roman"/>
          <w:color w:val="000000"/>
          <w:sz w:val="24"/>
          <w:szCs w:val="24"/>
        </w:rPr>
        <w:tab/>
        <w:t>минут.</w:t>
      </w:r>
      <w:r>
        <w:rPr>
          <w:rFonts w:ascii="Times New Roman" w:eastAsia="Times New Roman" w:hAnsi="Times New Roman" w:cs="Times New Roman"/>
          <w:color w:val="000000"/>
          <w:sz w:val="24"/>
          <w:szCs w:val="24"/>
        </w:rPr>
        <w:tab/>
        <w:t>Небольшая продолжительность имеет немаловажное значение, поскольку родители ограничены во времени в силу объективных и субъективных причин. Достаточно большой объем информации, размещенный в коротком отрезке времени, представляет большой интерес для родителей.</w:t>
      </w:r>
    </w:p>
    <w:p w:rsidR="00256954" w:rsidRDefault="00817B82">
      <w:pPr>
        <w:widowControl w:val="0"/>
        <w:spacing w:before="2" w:line="275" w:lineRule="auto"/>
        <w:ind w:right="380"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клубах создаются условия не только для равноправного общения педагогов и родителей, участия детей и взрослых в игре и продуктивной деятельности, но и для гармонизации детско-родительских отношений. Таким образом решаются задачи укрепления семьи и ее ценностных основ.</w:t>
      </w:r>
    </w:p>
    <w:p w:rsidR="00256954" w:rsidRDefault="00817B82">
      <w:pPr>
        <w:widowControl w:val="0"/>
        <w:spacing w:line="275" w:lineRule="auto"/>
        <w:ind w:right="382"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Клуб молодой семьи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разновидность родительского клуба для родителей имеющих детей младенческого и раннего возрастов. Основные направления деятельности клуба – оказание консультативной помощи родителям детей младенческого и раннего возрастов, пропаганда положительного опыта семейного воспитания, повышение уровня родительской компетентности родителей, популяризация деятельности ДОО среди населения.</w:t>
      </w:r>
    </w:p>
    <w:p w:rsidR="00256954" w:rsidRDefault="00817B82">
      <w:pPr>
        <w:widowControl w:val="0"/>
        <w:tabs>
          <w:tab w:val="left" w:pos="525"/>
          <w:tab w:val="left" w:pos="1547"/>
          <w:tab w:val="left" w:pos="3353"/>
          <w:tab w:val="left" w:pos="4886"/>
          <w:tab w:val="left" w:pos="7835"/>
          <w:tab w:val="left" w:pos="9068"/>
        </w:tabs>
        <w:spacing w:before="3" w:line="275" w:lineRule="auto"/>
        <w:ind w:right="385"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Клуб выходного дня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объединение родителей с целью организации мероприятий для детей в выходные дни: поездки в театр, организация прогулок в лес, к реке, проведения социальных и благотворительных акций. А также</w:t>
      </w:r>
      <w:r>
        <w:rPr>
          <w:rFonts w:ascii="Times New Roman" w:eastAsia="Times New Roman" w:hAnsi="Times New Roman" w:cs="Times New Roman"/>
          <w:color w:val="000000"/>
          <w:sz w:val="24"/>
          <w:szCs w:val="24"/>
        </w:rPr>
        <w:tab/>
        <w:t>организация трудового</w:t>
      </w:r>
      <w:r>
        <w:rPr>
          <w:rFonts w:ascii="Times New Roman" w:eastAsia="Times New Roman" w:hAnsi="Times New Roman" w:cs="Times New Roman"/>
          <w:color w:val="000000"/>
          <w:sz w:val="24"/>
          <w:szCs w:val="24"/>
        </w:rPr>
        <w:tab/>
        <w:t>детско-родительского десанта по изготовлению зимних построек на прогулочных участках в ДОО.</w:t>
      </w:r>
    </w:p>
    <w:p w:rsidR="00256954" w:rsidRDefault="00817B82" w:rsidP="005818D6">
      <w:pPr>
        <w:widowControl w:val="0"/>
        <w:spacing w:line="276" w:lineRule="auto"/>
        <w:ind w:right="328" w:firstLine="640"/>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Участие родителей в работе органов государственно-общественного управления. </w:t>
      </w:r>
      <w:r>
        <w:rPr>
          <w:rFonts w:ascii="Times New Roman" w:eastAsia="Times New Roman" w:hAnsi="Times New Roman" w:cs="Times New Roman"/>
          <w:color w:val="000000"/>
          <w:sz w:val="24"/>
          <w:szCs w:val="24"/>
        </w:rPr>
        <w:t>Активную позицию занимают родительские советы групп,</w:t>
      </w:r>
      <w:bookmarkStart w:id="187" w:name="_page_658_0"/>
      <w:bookmarkEnd w:id="186"/>
    </w:p>
    <w:p w:rsidR="00256954" w:rsidRDefault="00817B82">
      <w:pPr>
        <w:widowControl w:val="0"/>
        <w:spacing w:line="275" w:lineRule="auto"/>
        <w:ind w:right="38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Управляющий совет ДОО. Родительский актив организует контроль за организацией питания в ДОО, созданием безопасных условий для прогулок, игровой и образовательной деятельности детей дошкольного возраста, контроль за состоянием текущего и капитального ремонта в ДОО, благоустройства прилегающей территории и т.д.</w:t>
      </w:r>
    </w:p>
    <w:p w:rsidR="005818D6" w:rsidRPr="00367B0E" w:rsidRDefault="00817B82" w:rsidP="00367B0E">
      <w:pPr>
        <w:widowControl w:val="0"/>
        <w:tabs>
          <w:tab w:val="left" w:pos="2298"/>
          <w:tab w:val="left" w:pos="3546"/>
          <w:tab w:val="left" w:pos="4620"/>
          <w:tab w:val="left" w:pos="5510"/>
          <w:tab w:val="left" w:pos="7055"/>
        </w:tabs>
        <w:spacing w:before="3" w:line="275" w:lineRule="auto"/>
        <w:ind w:right="37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«День Управляющего совета» </w:t>
      </w:r>
      <w:r>
        <w:rPr>
          <w:rFonts w:ascii="Times New Roman" w:eastAsia="Times New Roman" w:hAnsi="Times New Roman" w:cs="Times New Roman"/>
          <w:color w:val="000000"/>
          <w:sz w:val="24"/>
          <w:szCs w:val="24"/>
        </w:rPr>
        <w:t>- форма, консолидации всех членов Управляющего</w:t>
      </w:r>
      <w:r>
        <w:rPr>
          <w:rFonts w:ascii="Times New Roman" w:eastAsia="Times New Roman" w:hAnsi="Times New Roman" w:cs="Times New Roman"/>
          <w:color w:val="000000"/>
          <w:sz w:val="24"/>
          <w:szCs w:val="24"/>
        </w:rPr>
        <w:tab/>
        <w:t>совета</w:t>
      </w:r>
      <w:r>
        <w:rPr>
          <w:rFonts w:ascii="Times New Roman" w:eastAsia="Times New Roman" w:hAnsi="Times New Roman" w:cs="Times New Roman"/>
          <w:color w:val="000000"/>
          <w:sz w:val="24"/>
          <w:szCs w:val="24"/>
        </w:rPr>
        <w:tab/>
        <w:t>ДОО</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оказания</w:t>
      </w:r>
      <w:r>
        <w:rPr>
          <w:rFonts w:ascii="Times New Roman" w:eastAsia="Times New Roman" w:hAnsi="Times New Roman" w:cs="Times New Roman"/>
          <w:color w:val="000000"/>
          <w:sz w:val="24"/>
          <w:szCs w:val="24"/>
        </w:rPr>
        <w:tab/>
        <w:t>консультационной, информационной, просветительской, разъяснительной, трудовой и иной деятельности для решения ряда важных вопросов в жизнедеятельности ДОО.</w:t>
      </w:r>
    </w:p>
    <w:p w:rsidR="00817B82" w:rsidRDefault="00817B82">
      <w:pPr>
        <w:widowControl w:val="0"/>
        <w:tabs>
          <w:tab w:val="left" w:pos="1595"/>
          <w:tab w:val="left" w:pos="2986"/>
          <w:tab w:val="left" w:pos="3955"/>
          <w:tab w:val="left" w:pos="4521"/>
          <w:tab w:val="left" w:pos="5698"/>
          <w:tab w:val="left" w:pos="7660"/>
          <w:tab w:val="left" w:pos="9219"/>
        </w:tabs>
        <w:spacing w:before="7" w:line="275" w:lineRule="auto"/>
        <w:ind w:right="387"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«День родительского самоуправления» </w:t>
      </w:r>
      <w:r>
        <w:rPr>
          <w:rFonts w:ascii="Times New Roman" w:eastAsia="Times New Roman" w:hAnsi="Times New Roman" w:cs="Times New Roman"/>
          <w:color w:val="000000"/>
          <w:sz w:val="24"/>
          <w:szCs w:val="24"/>
        </w:rPr>
        <w:t>– форма, в которой родители планируют и проводят мероприятия совместно с детьми, организуют экскурсии,</w:t>
      </w:r>
      <w:r>
        <w:rPr>
          <w:rFonts w:ascii="Times New Roman" w:eastAsia="Times New Roman" w:hAnsi="Times New Roman" w:cs="Times New Roman"/>
          <w:color w:val="000000"/>
          <w:sz w:val="24"/>
          <w:szCs w:val="24"/>
        </w:rPr>
        <w:tab/>
        <w:t>знакомят</w:t>
      </w:r>
      <w:r>
        <w:rPr>
          <w:rFonts w:ascii="Times New Roman" w:eastAsia="Times New Roman" w:hAnsi="Times New Roman" w:cs="Times New Roman"/>
          <w:color w:val="000000"/>
          <w:sz w:val="24"/>
          <w:szCs w:val="24"/>
        </w:rPr>
        <w:tab/>
      </w:r>
    </w:p>
    <w:p w:rsidR="00256954" w:rsidRDefault="00817B82" w:rsidP="00817B82">
      <w:pPr>
        <w:widowControl w:val="0"/>
        <w:tabs>
          <w:tab w:val="left" w:pos="1595"/>
          <w:tab w:val="left" w:pos="2986"/>
          <w:tab w:val="left" w:pos="3955"/>
          <w:tab w:val="left" w:pos="4521"/>
          <w:tab w:val="left" w:pos="5698"/>
          <w:tab w:val="left" w:pos="7660"/>
          <w:tab w:val="left" w:pos="9219"/>
        </w:tabs>
        <w:spacing w:before="7" w:line="275" w:lineRule="auto"/>
        <w:ind w:right="38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Детей со</w:t>
      </w:r>
      <w:r>
        <w:rPr>
          <w:rFonts w:ascii="Times New Roman" w:eastAsia="Times New Roman" w:hAnsi="Times New Roman" w:cs="Times New Roman"/>
          <w:color w:val="000000"/>
          <w:sz w:val="24"/>
          <w:szCs w:val="24"/>
        </w:rPr>
        <w:tab/>
        <w:t>своими профессиями,</w:t>
      </w:r>
      <w:r>
        <w:rPr>
          <w:rFonts w:ascii="Times New Roman" w:eastAsia="Times New Roman" w:hAnsi="Times New Roman" w:cs="Times New Roman"/>
          <w:color w:val="000000"/>
          <w:sz w:val="24"/>
          <w:szCs w:val="24"/>
        </w:rPr>
        <w:tab/>
        <w:t>участвуют в управленческой деятельности.</w:t>
      </w:r>
    </w:p>
    <w:p w:rsidR="00256954" w:rsidRDefault="00817B82">
      <w:pPr>
        <w:widowControl w:val="0"/>
        <w:spacing w:before="2"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«Дни родительской инициативы» </w:t>
      </w:r>
      <w:r>
        <w:rPr>
          <w:rFonts w:ascii="Times New Roman" w:eastAsia="Times New Roman" w:hAnsi="Times New Roman" w:cs="Times New Roman"/>
          <w:color w:val="000000"/>
          <w:sz w:val="24"/>
          <w:szCs w:val="24"/>
        </w:rPr>
        <w:t>– форма, позволяющая родителям принимать непосредственное участие в жизнедеятельности ДОО. В такие дни родители проводят утреннюю гимнастику, занятия с детьми, организуют экспериментальную деятельность, подвижные игры на улице.</w:t>
      </w:r>
    </w:p>
    <w:p w:rsidR="00256954" w:rsidRDefault="00817B82">
      <w:pPr>
        <w:widowControl w:val="0"/>
        <w:spacing w:before="3" w:line="275" w:lineRule="auto"/>
        <w:ind w:right="376"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Организация театральной студии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родители объединяются для создания театральных постановок для детей дошкольного возраста, которые они показывают в рамках театрально-досуговой деятельности на праздниках и развлечениях.</w:t>
      </w:r>
    </w:p>
    <w:p w:rsidR="00256954" w:rsidRDefault="00817B82">
      <w:pPr>
        <w:widowControl w:val="0"/>
        <w:spacing w:before="2" w:line="278" w:lineRule="auto"/>
        <w:ind w:right="37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Организация семейного волонтерского движения</w:t>
      </w:r>
      <w:r>
        <w:rPr>
          <w:rFonts w:ascii="Times New Roman" w:eastAsia="Times New Roman" w:hAnsi="Times New Roman" w:cs="Times New Roman"/>
          <w:color w:val="000000"/>
          <w:sz w:val="24"/>
          <w:szCs w:val="24"/>
        </w:rPr>
        <w:t>, в рамках которого родители участвуют в озеленении участков ДОО и близлежащих территорий; социальных и благотворительных акциях.</w:t>
      </w:r>
    </w:p>
    <w:p w:rsidR="00256954" w:rsidRDefault="00817B82">
      <w:pPr>
        <w:widowControl w:val="0"/>
        <w:spacing w:line="276" w:lineRule="auto"/>
        <w:ind w:right="383"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«Семейный забег» </w:t>
      </w:r>
      <w:r>
        <w:rPr>
          <w:rFonts w:ascii="Times New Roman" w:eastAsia="Times New Roman" w:hAnsi="Times New Roman" w:cs="Times New Roman"/>
          <w:color w:val="000000"/>
          <w:sz w:val="24"/>
          <w:szCs w:val="24"/>
        </w:rPr>
        <w:t>– создание условий для пропаганды здорового образа жизни, приобщения семьи к физкультуре и спорту; укрепления физического и психического здоровья детей в содружестве с семьями.</w:t>
      </w:r>
    </w:p>
    <w:p w:rsidR="00817B82" w:rsidRDefault="00817B82">
      <w:pPr>
        <w:widowControl w:val="0"/>
        <w:tabs>
          <w:tab w:val="left" w:pos="1161"/>
          <w:tab w:val="left" w:pos="3604"/>
          <w:tab w:val="left" w:pos="4782"/>
          <w:tab w:val="left" w:pos="6695"/>
          <w:tab w:val="left" w:pos="9208"/>
        </w:tabs>
        <w:spacing w:line="275" w:lineRule="auto"/>
        <w:ind w:right="381"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Социокультурный проект «Азбука в России» </w:t>
      </w:r>
      <w:r>
        <w:rPr>
          <w:rFonts w:ascii="Times New Roman" w:eastAsia="Times New Roman" w:hAnsi="Times New Roman" w:cs="Times New Roman"/>
          <w:color w:val="000000"/>
          <w:sz w:val="24"/>
          <w:szCs w:val="24"/>
        </w:rPr>
        <w:t>предполагает реализацию мероприятий по организации совместной деятельности детей разных национальностей, направленных на формирование навыков культуры речи, освоение психолого-педагогических приемов общения. Это является важным условием формирования позитивного и дружеского отношения между детьми разных</w:t>
      </w:r>
      <w:r>
        <w:rPr>
          <w:rFonts w:ascii="Times New Roman" w:eastAsia="Times New Roman" w:hAnsi="Times New Roman" w:cs="Times New Roman"/>
          <w:color w:val="000000"/>
          <w:sz w:val="24"/>
          <w:szCs w:val="24"/>
        </w:rPr>
        <w:tab/>
      </w:r>
    </w:p>
    <w:p w:rsidR="00256954" w:rsidRDefault="00817B82" w:rsidP="00817B82">
      <w:pPr>
        <w:widowControl w:val="0"/>
        <w:tabs>
          <w:tab w:val="left" w:pos="1161"/>
          <w:tab w:val="left" w:pos="3604"/>
          <w:tab w:val="left" w:pos="4782"/>
          <w:tab w:val="left" w:pos="6695"/>
          <w:tab w:val="left" w:pos="9208"/>
        </w:tabs>
        <w:spacing w:line="275" w:lineRule="auto"/>
        <w:ind w:right="3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национальностей,  умения преодолевать</w:t>
      </w:r>
      <w:r>
        <w:rPr>
          <w:rFonts w:ascii="Times New Roman" w:eastAsia="Times New Roman" w:hAnsi="Times New Roman" w:cs="Times New Roman"/>
          <w:color w:val="000000"/>
          <w:sz w:val="24"/>
          <w:szCs w:val="24"/>
        </w:rPr>
        <w:tab/>
        <w:t xml:space="preserve">коммуникативные    и </w:t>
      </w:r>
    </w:p>
    <w:p w:rsidR="00256954" w:rsidRPr="00367B0E" w:rsidRDefault="00817B82" w:rsidP="00367B0E">
      <w:pPr>
        <w:widowControl w:val="0"/>
        <w:tabs>
          <w:tab w:val="left" w:pos="1161"/>
          <w:tab w:val="left" w:pos="3604"/>
          <w:tab w:val="left" w:pos="4782"/>
          <w:tab w:val="left" w:pos="6695"/>
          <w:tab w:val="left" w:pos="9208"/>
        </w:tabs>
        <w:spacing w:line="275" w:lineRule="auto"/>
        <w:ind w:right="3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поведенческие барьеры. Отличие данного проекта заключается вкомплексном и дифференцированном подходе к поставленной проблеме, что позволяет не только адаптировать детей из семей мигрантов к социуму в поликультурной среде, но и развивать склонности, способности и интересы. Проект предполагает обязательное сохранение их этнической идентичности.</w:t>
      </w:r>
    </w:p>
    <w:p w:rsidR="00256954" w:rsidRDefault="00817B82">
      <w:pPr>
        <w:widowControl w:val="0"/>
        <w:spacing w:line="275" w:lineRule="auto"/>
        <w:ind w:right="-60"/>
        <w:rPr>
          <w:rFonts w:ascii="Times New Roman" w:eastAsia="Times New Roman" w:hAnsi="Times New Roman" w:cs="Times New Roman"/>
          <w:color w:val="000000"/>
          <w:sz w:val="24"/>
          <w:szCs w:val="24"/>
        </w:rPr>
      </w:pPr>
      <w:bookmarkStart w:id="188" w:name="_page_660_0"/>
      <w:bookmarkEnd w:id="187"/>
      <w:r>
        <w:rPr>
          <w:rFonts w:ascii="Times New Roman" w:eastAsia="Times New Roman" w:hAnsi="Times New Roman" w:cs="Times New Roman"/>
          <w:b/>
          <w:bCs/>
          <w:i/>
          <w:iCs/>
          <w:color w:val="000000"/>
          <w:sz w:val="24"/>
          <w:szCs w:val="24"/>
        </w:rPr>
        <w:t xml:space="preserve">Интеллектуальные турниры </w:t>
      </w:r>
      <w:r>
        <w:rPr>
          <w:rFonts w:ascii="Times New Roman" w:eastAsia="Times New Roman" w:hAnsi="Times New Roman" w:cs="Times New Roman"/>
          <w:color w:val="000000"/>
          <w:sz w:val="24"/>
          <w:szCs w:val="24"/>
        </w:rPr>
        <w:t>– совместные мероприятия с родителями на интеллектуальных турнирах, вечерах, играх-приключениях, всегда активизируют знания по отдельным направлениям, помогают воспитанникам раскрыть свои личностные качества, проявить смекалку и любознательность, развить познавательную активность, логическое мышление, воображение, память и связную речь.</w:t>
      </w:r>
    </w:p>
    <w:p w:rsidR="00256954" w:rsidRDefault="00817B82">
      <w:pPr>
        <w:widowControl w:val="0"/>
        <w:spacing w:before="5" w:line="275" w:lineRule="auto"/>
        <w:ind w:right="-18"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«Выходной всей семьей» </w:t>
      </w:r>
      <w:r>
        <w:rPr>
          <w:rFonts w:ascii="Times New Roman" w:eastAsia="Times New Roman" w:hAnsi="Times New Roman" w:cs="Times New Roman"/>
          <w:color w:val="000000"/>
          <w:sz w:val="24"/>
          <w:szCs w:val="24"/>
        </w:rPr>
        <w:t>– педагоги вместе с детьми готовят приглашения для родителей на какое-либо семейное мероприятие (поход в театр, в библиотеку, лыжная прогулка и так далее). Кроме того, родителям и детям предлагается «листок путешественника», где предложены вопросы, которые можно обсудить с детьми во время прогулки или экскурсии, какое-то творческое задание и т.д.</w:t>
      </w:r>
    </w:p>
    <w:p w:rsidR="00256954" w:rsidRDefault="00817B82">
      <w:pPr>
        <w:widowControl w:val="0"/>
        <w:tabs>
          <w:tab w:val="left" w:pos="2022"/>
          <w:tab w:val="left" w:pos="3392"/>
          <w:tab w:val="left" w:pos="5617"/>
          <w:tab w:val="left" w:pos="6040"/>
          <w:tab w:val="left" w:pos="7430"/>
        </w:tabs>
        <w:spacing w:line="275" w:lineRule="auto"/>
        <w:ind w:right="-19" w:firstLine="568"/>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«Мамина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(папина)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пятиминутка»</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родители</w:t>
      </w:r>
      <w:r>
        <w:rPr>
          <w:rFonts w:ascii="Times New Roman" w:eastAsia="Times New Roman" w:hAnsi="Times New Roman" w:cs="Times New Roman"/>
          <w:color w:val="000000"/>
          <w:sz w:val="24"/>
          <w:szCs w:val="24"/>
        </w:rPr>
        <w:tab/>
        <w:t>«рассказывают» (оформляют с помощью картинок, рисунков или других, удобных для них способов) детям или о своей профессии, или о своих увлечениях спортом, или о своих любимых книгах детства. Тематики «пятиминуток» могут быть различными. Эта форма способствует сближению родителей и их детей, помогает воспитанию уважения детей к родителям, развивает интерес детей к миру.</w:t>
      </w:r>
    </w:p>
    <w:p w:rsidR="00C31FEA" w:rsidRDefault="00817B82" w:rsidP="00C31FEA">
      <w:pPr>
        <w:widowControl w:val="0"/>
        <w:spacing w:before="1" w:line="275" w:lineRule="auto"/>
        <w:ind w:right="-9" w:firstLine="568"/>
        <w:jc w:val="both"/>
        <w:rPr>
          <w:rFonts w:ascii="Times New Roman" w:eastAsia="Times New Roman" w:hAnsi="Times New Roman" w:cs="Times New Roman"/>
          <w:color w:val="000000"/>
          <w:sz w:val="24"/>
          <w:szCs w:val="24"/>
        </w:rPr>
        <w:sectPr w:rsidR="00C31FEA">
          <w:pgSz w:w="11911" w:h="16840"/>
          <w:pgMar w:top="1120" w:right="842" w:bottom="0" w:left="1699" w:header="0" w:footer="0" w:gutter="0"/>
          <w:cols w:space="708"/>
        </w:sectPr>
      </w:pPr>
      <w:r>
        <w:rPr>
          <w:rFonts w:ascii="Times New Roman" w:eastAsia="Times New Roman" w:hAnsi="Times New Roman" w:cs="Times New Roman"/>
          <w:b/>
          <w:bCs/>
          <w:i/>
          <w:iCs/>
          <w:color w:val="000000"/>
          <w:sz w:val="24"/>
          <w:szCs w:val="24"/>
        </w:rPr>
        <w:t xml:space="preserve">Социально-педагогические проекты </w:t>
      </w:r>
      <w:r>
        <w:rPr>
          <w:rFonts w:ascii="Times New Roman" w:eastAsia="Times New Roman" w:hAnsi="Times New Roman" w:cs="Times New Roman"/>
          <w:color w:val="000000"/>
          <w:sz w:val="24"/>
          <w:szCs w:val="24"/>
        </w:rPr>
        <w:t>– организация коррекционной работы с детьми на максимально раннем этапе, создание условий для разработки и реализации модели ранней диагностики речевых нарушений детей в условиях ДОО, реали</w:t>
      </w:r>
      <w:r w:rsidR="00C31FEA">
        <w:rPr>
          <w:rFonts w:ascii="Times New Roman" w:eastAsia="Times New Roman" w:hAnsi="Times New Roman" w:cs="Times New Roman"/>
          <w:color w:val="000000"/>
          <w:sz w:val="24"/>
          <w:szCs w:val="24"/>
        </w:rPr>
        <w:t xml:space="preserve">зующей основную образовательную </w:t>
      </w:r>
      <w:r>
        <w:rPr>
          <w:rFonts w:ascii="Times New Roman" w:eastAsia="Times New Roman" w:hAnsi="Times New Roman" w:cs="Times New Roman"/>
          <w:color w:val="000000"/>
          <w:sz w:val="24"/>
          <w:szCs w:val="24"/>
        </w:rPr>
        <w:t>программу</w:t>
      </w:r>
      <w:bookmarkEnd w:id="188"/>
      <w:r w:rsidR="00C31FEA">
        <w:rPr>
          <w:rFonts w:ascii="Times New Roman" w:eastAsia="Times New Roman" w:hAnsi="Times New Roman" w:cs="Times New Roman"/>
          <w:color w:val="000000"/>
          <w:sz w:val="24"/>
          <w:szCs w:val="24"/>
        </w:rPr>
        <w:t>.</w:t>
      </w:r>
    </w:p>
    <w:p w:rsidR="00C31FEA" w:rsidRDefault="00C31FEA" w:rsidP="00C31FEA">
      <w:pPr>
        <w:widowControl w:val="0"/>
        <w:spacing w:before="5" w:line="237" w:lineRule="auto"/>
        <w:ind w:right="-481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Перспективный план работы МКОУ  ООШ с.Городище, дошкольное отделение  по</w:t>
      </w:r>
    </w:p>
    <w:p w:rsidR="00C31FEA" w:rsidRDefault="00C31FEA" w:rsidP="00C31FEA">
      <w:pPr>
        <w:widowControl w:val="0"/>
        <w:spacing w:before="5" w:line="237" w:lineRule="auto"/>
        <w:ind w:left="709" w:right="-4815" w:hanging="5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реализации мероприятий по родительскому  просвещению</w:t>
      </w:r>
    </w:p>
    <w:p w:rsidR="00C31FEA" w:rsidRDefault="00C31FEA" w:rsidP="00C31FEA">
      <w:pPr>
        <w:widowControl w:val="0"/>
        <w:spacing w:before="5" w:line="237" w:lineRule="auto"/>
        <w:ind w:left="-142" w:right="-4815" w:hanging="425"/>
        <w:rPr>
          <w:rFonts w:ascii="Times New Roman" w:eastAsia="Times New Roman" w:hAnsi="Times New Roman" w:cs="Times New Roman"/>
          <w:b/>
          <w:bCs/>
          <w:color w:val="000000"/>
          <w:sz w:val="24"/>
          <w:szCs w:val="24"/>
        </w:rPr>
      </w:pPr>
    </w:p>
    <w:tbl>
      <w:tblPr>
        <w:tblStyle w:val="a7"/>
        <w:tblW w:w="0" w:type="auto"/>
        <w:tblLook w:val="04A0" w:firstRow="1" w:lastRow="0" w:firstColumn="1" w:lastColumn="0" w:noHBand="0" w:noVBand="1"/>
      </w:tblPr>
      <w:tblGrid>
        <w:gridCol w:w="5495"/>
        <w:gridCol w:w="1648"/>
        <w:gridCol w:w="2428"/>
      </w:tblGrid>
      <w:tr w:rsidR="00C31FEA" w:rsidTr="006B5FCB">
        <w:trPr>
          <w:trHeight w:val="450"/>
        </w:trPr>
        <w:tc>
          <w:tcPr>
            <w:tcW w:w="5495" w:type="dxa"/>
          </w:tcPr>
          <w:p w:rsidR="00C31FEA" w:rsidRPr="00832B45" w:rsidRDefault="00C31FEA" w:rsidP="006B5FCB">
            <w:pPr>
              <w:spacing w:line="220" w:lineRule="auto"/>
              <w:ind w:right="3834"/>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szCs w:val="20"/>
              </w:rPr>
              <w:t>Название мероприятия</w:t>
            </w:r>
          </w:p>
        </w:tc>
        <w:tc>
          <w:tcPr>
            <w:tcW w:w="1648" w:type="dxa"/>
          </w:tcPr>
          <w:p w:rsidR="00C31FEA" w:rsidRPr="00832B45" w:rsidRDefault="00C31FEA" w:rsidP="006B5FCB">
            <w:pPr>
              <w:spacing w:line="240" w:lineRule="auto"/>
              <w:ind w:right="-20"/>
              <w:rPr>
                <w:rFonts w:ascii="Times New Roman" w:eastAsia="Times New Roman" w:hAnsi="Times New Roman" w:cs="Times New Roman"/>
                <w:b/>
                <w:bCs/>
                <w:color w:val="000000"/>
                <w:sz w:val="20"/>
              </w:rPr>
            </w:pPr>
            <w:r>
              <w:rPr>
                <w:rFonts w:ascii="Times New Roman" w:eastAsia="Times New Roman" w:hAnsi="Times New Roman" w:cs="Times New Roman"/>
                <w:b/>
                <w:bCs/>
                <w:color w:val="000000"/>
                <w:sz w:val="20"/>
                <w:szCs w:val="20"/>
              </w:rPr>
              <w:t>Сроки</w:t>
            </w:r>
          </w:p>
        </w:tc>
        <w:tc>
          <w:tcPr>
            <w:tcW w:w="2428" w:type="dxa"/>
          </w:tcPr>
          <w:p w:rsidR="00C31FEA" w:rsidRDefault="00C31FEA" w:rsidP="006B5FCB">
            <w:pPr>
              <w:spacing w:line="256" w:lineRule="auto"/>
              <w:rPr>
                <w:rFonts w:ascii="Times New Roman" w:hAnsi="Times New Roman" w:cs="Times New Roman"/>
                <w:b/>
                <w:sz w:val="36"/>
              </w:rPr>
            </w:pPr>
            <w:r>
              <w:rPr>
                <w:rFonts w:ascii="Times New Roman" w:eastAsia="Times New Roman" w:hAnsi="Times New Roman" w:cs="Times New Roman"/>
                <w:b/>
                <w:bCs/>
                <w:color w:val="000000"/>
                <w:sz w:val="20"/>
                <w:szCs w:val="20"/>
              </w:rPr>
              <w:t>Ответственные</w:t>
            </w:r>
          </w:p>
        </w:tc>
      </w:tr>
      <w:tr w:rsidR="00C31FEA" w:rsidTr="006B5FCB">
        <w:tc>
          <w:tcPr>
            <w:tcW w:w="5495" w:type="dxa"/>
          </w:tcPr>
          <w:p w:rsidR="00C31FEA" w:rsidRPr="008F76A3" w:rsidRDefault="00C31FEA" w:rsidP="006B5FCB">
            <w:pPr>
              <w:spacing w:before="44"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Оформление информационных стендов</w:t>
            </w:r>
          </w:p>
        </w:tc>
        <w:tc>
          <w:tcPr>
            <w:tcW w:w="1648" w:type="dxa"/>
          </w:tcPr>
          <w:p w:rsidR="00C31FEA" w:rsidRPr="008F76A3" w:rsidRDefault="00C31FEA" w:rsidP="006B5FCB">
            <w:pPr>
              <w:spacing w:before="24"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 течение года</w:t>
            </w:r>
          </w:p>
        </w:tc>
        <w:tc>
          <w:tcPr>
            <w:tcW w:w="2428" w:type="dxa"/>
          </w:tcPr>
          <w:p w:rsidR="00C31FEA" w:rsidRPr="00C31FEA" w:rsidRDefault="00C31FEA" w:rsidP="00C31FEA">
            <w:pPr>
              <w:spacing w:line="252" w:lineRule="auto"/>
              <w:ind w:right="11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Воспитатели</w:t>
            </w:r>
          </w:p>
        </w:tc>
      </w:tr>
      <w:tr w:rsidR="00C31FEA" w:rsidTr="006B5FCB">
        <w:tc>
          <w:tcPr>
            <w:tcW w:w="5495" w:type="dxa"/>
          </w:tcPr>
          <w:p w:rsidR="00C31FEA" w:rsidRDefault="00C31FEA" w:rsidP="006B5FCB">
            <w:pPr>
              <w:spacing w:line="240" w:lineRule="auto"/>
              <w:ind w:right="10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Индивидуальное консультирование родителей: Консультирование родителей об особенностях адаптации к детскому саду.</w:t>
            </w:r>
          </w:p>
          <w:p w:rsidR="00C31FEA" w:rsidRPr="008F76A3" w:rsidRDefault="00C31FEA" w:rsidP="006B5FCB">
            <w:pPr>
              <w:spacing w:line="240" w:lineRule="auto"/>
              <w:ind w:right="-49"/>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Формирование единого подхода к соблюдению режима дня, вопросам воспитания детей</w:t>
            </w:r>
          </w:p>
        </w:tc>
        <w:tc>
          <w:tcPr>
            <w:tcW w:w="1648" w:type="dxa"/>
          </w:tcPr>
          <w:p w:rsidR="00C31FEA" w:rsidRDefault="00C31FEA" w:rsidP="006B5FCB">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Август-сентябрь</w:t>
            </w:r>
          </w:p>
          <w:p w:rsidR="00C31FEA" w:rsidRDefault="00C31FEA" w:rsidP="006B5FCB">
            <w:pPr>
              <w:spacing w:line="256" w:lineRule="auto"/>
              <w:rPr>
                <w:rFonts w:ascii="Times New Roman" w:hAnsi="Times New Roman" w:cs="Times New Roman"/>
                <w:b/>
                <w:sz w:val="36"/>
              </w:rPr>
            </w:pPr>
          </w:p>
        </w:tc>
        <w:tc>
          <w:tcPr>
            <w:tcW w:w="2428" w:type="dxa"/>
          </w:tcPr>
          <w:p w:rsidR="00C31FEA" w:rsidRDefault="00C31FEA" w:rsidP="006B5FCB">
            <w:pPr>
              <w:spacing w:line="240" w:lineRule="auto"/>
              <w:ind w:right="7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Директор, воспитатели, фельдшер</w:t>
            </w:r>
          </w:p>
          <w:p w:rsidR="00C31FEA" w:rsidRDefault="00C31FEA" w:rsidP="006B5FCB">
            <w:pPr>
              <w:spacing w:line="256" w:lineRule="auto"/>
              <w:rPr>
                <w:rFonts w:ascii="Times New Roman" w:hAnsi="Times New Roman" w:cs="Times New Roman"/>
                <w:b/>
                <w:sz w:val="36"/>
              </w:rPr>
            </w:pPr>
          </w:p>
        </w:tc>
      </w:tr>
      <w:tr w:rsidR="00C31FEA" w:rsidTr="006B5FCB">
        <w:tc>
          <w:tcPr>
            <w:tcW w:w="5495" w:type="dxa"/>
          </w:tcPr>
          <w:p w:rsidR="00C31FEA" w:rsidRPr="008F76A3"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Консультация «О факторах, влияющих на здоровье детей»</w:t>
            </w:r>
          </w:p>
        </w:tc>
        <w:tc>
          <w:tcPr>
            <w:tcW w:w="1648" w:type="dxa"/>
          </w:tcPr>
          <w:p w:rsidR="00C31FEA" w:rsidRPr="008F76A3"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Сентябрь</w:t>
            </w:r>
          </w:p>
        </w:tc>
        <w:tc>
          <w:tcPr>
            <w:tcW w:w="2428" w:type="dxa"/>
          </w:tcPr>
          <w:p w:rsidR="00C31FEA" w:rsidRPr="008F76A3"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фельдшер</w:t>
            </w:r>
          </w:p>
        </w:tc>
      </w:tr>
      <w:tr w:rsidR="00C31FEA" w:rsidTr="00C31FEA">
        <w:trPr>
          <w:trHeight w:val="433"/>
        </w:trPr>
        <w:tc>
          <w:tcPr>
            <w:tcW w:w="5495" w:type="dxa"/>
          </w:tcPr>
          <w:p w:rsidR="00C31FEA" w:rsidRDefault="00C31FEA" w:rsidP="006B5FCB">
            <w:pPr>
              <w:spacing w:line="240" w:lineRule="auto"/>
              <w:ind w:right="2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Родительское собрание </w:t>
            </w:r>
          </w:p>
          <w:p w:rsidR="00C31FEA" w:rsidRPr="008F76A3" w:rsidRDefault="00C31FEA" w:rsidP="006B5FCB">
            <w:pPr>
              <w:spacing w:line="239" w:lineRule="auto"/>
              <w:ind w:right="47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 xml:space="preserve">«Эффективное общение родителей с детьми» </w:t>
            </w:r>
          </w:p>
        </w:tc>
        <w:tc>
          <w:tcPr>
            <w:tcW w:w="1648" w:type="dxa"/>
          </w:tcPr>
          <w:p w:rsidR="00C31FEA" w:rsidRPr="00C31FEA" w:rsidRDefault="00C31FEA" w:rsidP="00C31FEA">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октябрь</w:t>
            </w:r>
          </w:p>
        </w:tc>
        <w:tc>
          <w:tcPr>
            <w:tcW w:w="2428" w:type="dxa"/>
          </w:tcPr>
          <w:p w:rsidR="00C31FEA" w:rsidRPr="00C31FEA" w:rsidRDefault="00C31FEA" w:rsidP="00C31FEA">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Воспитатели</w:t>
            </w:r>
          </w:p>
        </w:tc>
      </w:tr>
      <w:tr w:rsidR="00C31FEA" w:rsidTr="006B5FCB">
        <w:tc>
          <w:tcPr>
            <w:tcW w:w="5495" w:type="dxa"/>
          </w:tcPr>
          <w:p w:rsidR="00C31FEA" w:rsidRDefault="00C31FEA" w:rsidP="006B5FCB">
            <w:pPr>
              <w:spacing w:line="240" w:lineRule="auto"/>
              <w:ind w:left="2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Праздник ко Дню пожилого человека</w:t>
            </w:r>
          </w:p>
          <w:p w:rsidR="00C31FEA" w:rsidRDefault="00C31FEA" w:rsidP="006B5FCB">
            <w:pPr>
              <w:spacing w:line="256" w:lineRule="auto"/>
              <w:rPr>
                <w:rFonts w:ascii="Times New Roman" w:hAnsi="Times New Roman" w:cs="Times New Roman"/>
                <w:b/>
                <w:sz w:val="36"/>
              </w:rPr>
            </w:pPr>
          </w:p>
        </w:tc>
        <w:tc>
          <w:tcPr>
            <w:tcW w:w="1648" w:type="dxa"/>
          </w:tcPr>
          <w:p w:rsidR="00C31FEA" w:rsidRDefault="00C31FEA" w:rsidP="006B5FCB">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Октябрь</w:t>
            </w:r>
          </w:p>
          <w:p w:rsidR="00C31FEA" w:rsidRDefault="00C31FEA" w:rsidP="006B5FCB">
            <w:pPr>
              <w:spacing w:line="256" w:lineRule="auto"/>
              <w:rPr>
                <w:rFonts w:ascii="Times New Roman" w:hAnsi="Times New Roman" w:cs="Times New Roman"/>
                <w:b/>
                <w:sz w:val="36"/>
              </w:rPr>
            </w:pPr>
          </w:p>
        </w:tc>
        <w:tc>
          <w:tcPr>
            <w:tcW w:w="2428" w:type="dxa"/>
          </w:tcPr>
          <w:p w:rsidR="00C31FEA" w:rsidRPr="008F76A3" w:rsidRDefault="00C31FEA" w:rsidP="006B5FCB">
            <w:pPr>
              <w:spacing w:line="240" w:lineRule="auto"/>
              <w:ind w:right="578"/>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Музыкальный руководитель, воспитатели</w:t>
            </w:r>
          </w:p>
        </w:tc>
      </w:tr>
      <w:tr w:rsidR="00C31FEA" w:rsidTr="006B5FCB">
        <w:tc>
          <w:tcPr>
            <w:tcW w:w="5495" w:type="dxa"/>
          </w:tcPr>
          <w:p w:rsidR="00C31FEA" w:rsidRDefault="00C31FEA" w:rsidP="006B5FCB">
            <w:pPr>
              <w:spacing w:line="235" w:lineRule="auto"/>
              <w:ind w:left="2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w:t>
            </w:r>
          </w:p>
          <w:p w:rsidR="00C31FEA" w:rsidRPr="008F76A3" w:rsidRDefault="00C31FEA" w:rsidP="006B5FCB">
            <w:pPr>
              <w:spacing w:line="235" w:lineRule="auto"/>
              <w:ind w:left="24"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«Формирование экономических навыков в семье»</w:t>
            </w:r>
          </w:p>
        </w:tc>
        <w:tc>
          <w:tcPr>
            <w:tcW w:w="1648" w:type="dxa"/>
          </w:tcPr>
          <w:p w:rsidR="00C31FEA" w:rsidRDefault="00C31FEA" w:rsidP="006B5FCB">
            <w:r w:rsidRPr="00E118F2">
              <w:rPr>
                <w:rFonts w:ascii="Times New Roman" w:eastAsia="Times New Roman" w:hAnsi="Times New Roman" w:cs="Times New Roman"/>
                <w:color w:val="000000"/>
                <w:sz w:val="20"/>
                <w:szCs w:val="20"/>
              </w:rPr>
              <w:t>декабрь</w:t>
            </w:r>
          </w:p>
        </w:tc>
        <w:tc>
          <w:tcPr>
            <w:tcW w:w="2428" w:type="dxa"/>
          </w:tcPr>
          <w:p w:rsidR="00C31FEA" w:rsidRDefault="00C31FEA" w:rsidP="006B5FCB">
            <w:r w:rsidRPr="00253162">
              <w:rPr>
                <w:rFonts w:ascii="Times New Roman" w:eastAsia="Times New Roman" w:hAnsi="Times New Roman" w:cs="Times New Roman"/>
                <w:color w:val="000000"/>
                <w:sz w:val="20"/>
                <w:szCs w:val="20"/>
              </w:rPr>
              <w:t>Воспитатели</w:t>
            </w:r>
          </w:p>
        </w:tc>
      </w:tr>
      <w:tr w:rsidR="00C31FEA" w:rsidTr="006B5FCB">
        <w:tc>
          <w:tcPr>
            <w:tcW w:w="5495" w:type="dxa"/>
          </w:tcPr>
          <w:p w:rsidR="00C31FEA" w:rsidRDefault="00C31FEA" w:rsidP="006B5FCB">
            <w:pPr>
              <w:spacing w:line="240" w:lineRule="auto"/>
              <w:ind w:left="2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 –</w:t>
            </w:r>
          </w:p>
          <w:p w:rsidR="00C31FEA" w:rsidRPr="008F76A3" w:rsidRDefault="00C31FEA" w:rsidP="006B5FCB">
            <w:pPr>
              <w:spacing w:line="237" w:lineRule="auto"/>
              <w:ind w:left="24" w:right="54"/>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«Современные подходы к повышению финансово-экономической грамотности участников образовательных отношений»</w:t>
            </w:r>
          </w:p>
        </w:tc>
        <w:tc>
          <w:tcPr>
            <w:tcW w:w="1648" w:type="dxa"/>
          </w:tcPr>
          <w:p w:rsidR="00C31FEA" w:rsidRDefault="00C31FEA" w:rsidP="006B5FCB">
            <w:r w:rsidRPr="00E118F2">
              <w:rPr>
                <w:rFonts w:ascii="Times New Roman" w:eastAsia="Times New Roman" w:hAnsi="Times New Roman" w:cs="Times New Roman"/>
                <w:color w:val="000000"/>
                <w:sz w:val="20"/>
                <w:szCs w:val="20"/>
              </w:rPr>
              <w:t>декабрь</w:t>
            </w:r>
          </w:p>
        </w:tc>
        <w:tc>
          <w:tcPr>
            <w:tcW w:w="2428" w:type="dxa"/>
          </w:tcPr>
          <w:p w:rsidR="00C31FEA" w:rsidRDefault="00C31FEA" w:rsidP="006B5FCB">
            <w:r w:rsidRPr="00253162">
              <w:rPr>
                <w:rFonts w:ascii="Times New Roman" w:eastAsia="Times New Roman" w:hAnsi="Times New Roman" w:cs="Times New Roman"/>
                <w:color w:val="000000"/>
                <w:sz w:val="20"/>
                <w:szCs w:val="20"/>
              </w:rPr>
              <w:t>Воспитатели</w:t>
            </w:r>
          </w:p>
        </w:tc>
      </w:tr>
      <w:tr w:rsidR="00C31FEA" w:rsidTr="006B5FCB">
        <w:tc>
          <w:tcPr>
            <w:tcW w:w="5495" w:type="dxa"/>
          </w:tcPr>
          <w:p w:rsidR="00C31FEA" w:rsidRDefault="00C31FEA" w:rsidP="006B5FCB">
            <w:pPr>
              <w:spacing w:line="256" w:lineRule="auto"/>
              <w:rPr>
                <w:rFonts w:ascii="Times New Roman" w:hAnsi="Times New Roman" w:cs="Times New Roman"/>
                <w:b/>
                <w:sz w:val="36"/>
              </w:rPr>
            </w:pPr>
            <w:r>
              <w:rPr>
                <w:rFonts w:ascii="Times New Roman" w:eastAsia="Times New Roman" w:hAnsi="Times New Roman" w:cs="Times New Roman"/>
                <w:color w:val="000000"/>
                <w:sz w:val="20"/>
                <w:szCs w:val="20"/>
              </w:rPr>
              <w:t>Выставка детских работ по изодеятельности</w:t>
            </w:r>
          </w:p>
        </w:tc>
        <w:tc>
          <w:tcPr>
            <w:tcW w:w="1648" w:type="dxa"/>
          </w:tcPr>
          <w:p w:rsidR="00C31FEA" w:rsidRDefault="00C31FEA" w:rsidP="006B5FCB">
            <w:r w:rsidRPr="00E118F2">
              <w:rPr>
                <w:rFonts w:ascii="Times New Roman" w:eastAsia="Times New Roman" w:hAnsi="Times New Roman" w:cs="Times New Roman"/>
                <w:color w:val="000000"/>
                <w:sz w:val="20"/>
                <w:szCs w:val="20"/>
              </w:rPr>
              <w:t>декабрь</w:t>
            </w:r>
          </w:p>
        </w:tc>
        <w:tc>
          <w:tcPr>
            <w:tcW w:w="2428" w:type="dxa"/>
          </w:tcPr>
          <w:p w:rsidR="00C31FEA" w:rsidRDefault="00C31FEA" w:rsidP="006B5FCB">
            <w:r w:rsidRPr="00253162">
              <w:rPr>
                <w:rFonts w:ascii="Times New Roman" w:eastAsia="Times New Roman" w:hAnsi="Times New Roman" w:cs="Times New Roman"/>
                <w:color w:val="000000"/>
                <w:sz w:val="20"/>
                <w:szCs w:val="20"/>
              </w:rPr>
              <w:t>Воспитатели</w:t>
            </w:r>
          </w:p>
        </w:tc>
      </w:tr>
      <w:tr w:rsidR="00C31FEA" w:rsidTr="006B5FCB">
        <w:trPr>
          <w:trHeight w:val="543"/>
        </w:trPr>
        <w:tc>
          <w:tcPr>
            <w:tcW w:w="5495" w:type="dxa"/>
          </w:tcPr>
          <w:p w:rsidR="00C31FEA" w:rsidRPr="008F76A3" w:rsidRDefault="00C31FEA" w:rsidP="006B5FCB">
            <w:pPr>
              <w:spacing w:line="240" w:lineRule="auto"/>
              <w:ind w:left="24"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Анкетирование</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«Возрастные особенности детей старшего дошкольного возраста»</w:t>
            </w:r>
          </w:p>
        </w:tc>
        <w:tc>
          <w:tcPr>
            <w:tcW w:w="164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Январь</w:t>
            </w:r>
          </w:p>
        </w:tc>
        <w:tc>
          <w:tcPr>
            <w:tcW w:w="242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w:t>
            </w:r>
          </w:p>
        </w:tc>
      </w:tr>
      <w:tr w:rsidR="00C31FEA" w:rsidTr="006B5FCB">
        <w:trPr>
          <w:trHeight w:val="525"/>
        </w:trPr>
        <w:tc>
          <w:tcPr>
            <w:tcW w:w="5495" w:type="dxa"/>
          </w:tcPr>
          <w:p w:rsidR="00C31FEA" w:rsidRDefault="00C31FEA" w:rsidP="006B5FCB">
            <w:pPr>
              <w:spacing w:line="240" w:lineRule="auto"/>
              <w:ind w:left="2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w:t>
            </w:r>
          </w:p>
          <w:p w:rsidR="00C31FEA" w:rsidRPr="008F76A3" w:rsidRDefault="00C31FEA" w:rsidP="006B5FCB">
            <w:pPr>
              <w:spacing w:line="240" w:lineRule="auto"/>
              <w:ind w:left="24"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«Организация семейных прогулок»</w:t>
            </w:r>
          </w:p>
        </w:tc>
        <w:tc>
          <w:tcPr>
            <w:tcW w:w="164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Январь</w:t>
            </w:r>
          </w:p>
        </w:tc>
        <w:tc>
          <w:tcPr>
            <w:tcW w:w="242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w:t>
            </w:r>
          </w:p>
        </w:tc>
      </w:tr>
      <w:tr w:rsidR="00C31FEA" w:rsidTr="006B5FCB">
        <w:trPr>
          <w:trHeight w:val="420"/>
        </w:trPr>
        <w:tc>
          <w:tcPr>
            <w:tcW w:w="5495" w:type="dxa"/>
          </w:tcPr>
          <w:p w:rsidR="00C31FEA" w:rsidRPr="008F76A3" w:rsidRDefault="00C31FEA" w:rsidP="006B5FCB">
            <w:pPr>
              <w:spacing w:line="240" w:lineRule="auto"/>
              <w:ind w:left="24" w:right="217"/>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Спортивные состязания между командами родителей детей</w:t>
            </w:r>
          </w:p>
        </w:tc>
        <w:tc>
          <w:tcPr>
            <w:tcW w:w="1648" w:type="dxa"/>
          </w:tcPr>
          <w:p w:rsidR="00C31FEA" w:rsidRPr="00D8759E" w:rsidRDefault="00C31FEA" w:rsidP="006B5FCB">
            <w:pPr>
              <w:spacing w:line="240" w:lineRule="auto"/>
              <w:rPr>
                <w:rFonts w:ascii="Times New Roman" w:eastAsia="Times New Roman" w:hAnsi="Times New Roman" w:cs="Times New Roman"/>
                <w:color w:val="000000"/>
                <w:sz w:val="20"/>
                <w:szCs w:val="20"/>
              </w:rPr>
            </w:pPr>
            <w:r w:rsidRPr="00D8759E">
              <w:rPr>
                <w:rFonts w:ascii="Times New Roman" w:eastAsia="Times New Roman" w:hAnsi="Times New Roman" w:cs="Times New Roman"/>
                <w:color w:val="000000"/>
                <w:sz w:val="20"/>
                <w:szCs w:val="20"/>
              </w:rPr>
              <w:t>Февраль</w:t>
            </w:r>
          </w:p>
        </w:tc>
        <w:tc>
          <w:tcPr>
            <w:tcW w:w="2428" w:type="dxa"/>
          </w:tcPr>
          <w:p w:rsidR="00C31FEA" w:rsidRPr="008F76A3" w:rsidRDefault="00C31FEA" w:rsidP="006B5FCB">
            <w:pPr>
              <w:spacing w:line="240" w:lineRule="auto"/>
              <w:ind w:right="593"/>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инструктор по физ. культуре</w:t>
            </w:r>
          </w:p>
        </w:tc>
      </w:tr>
      <w:tr w:rsidR="00C31FEA" w:rsidTr="006B5FCB">
        <w:trPr>
          <w:trHeight w:val="540"/>
        </w:trPr>
        <w:tc>
          <w:tcPr>
            <w:tcW w:w="5495" w:type="dxa"/>
          </w:tcPr>
          <w:p w:rsidR="00C31FEA" w:rsidRDefault="00C31FEA" w:rsidP="006B5FCB">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w:t>
            </w:r>
          </w:p>
          <w:p w:rsidR="00C31FEA" w:rsidRPr="008F76A3" w:rsidRDefault="00C31FEA" w:rsidP="006B5FCB">
            <w:pPr>
              <w:spacing w:line="240" w:lineRule="auto"/>
              <w:ind w:left="24"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«Мы дружная семья»</w:t>
            </w:r>
          </w:p>
        </w:tc>
        <w:tc>
          <w:tcPr>
            <w:tcW w:w="1648" w:type="dxa"/>
          </w:tcPr>
          <w:p w:rsidR="00C31FEA" w:rsidRDefault="00C31FEA" w:rsidP="006B5FCB">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Февраль</w:t>
            </w:r>
          </w:p>
          <w:p w:rsidR="00C31FEA" w:rsidRPr="00D8759E" w:rsidRDefault="00C31FEA" w:rsidP="006B5FCB">
            <w:pPr>
              <w:spacing w:line="240" w:lineRule="exact"/>
              <w:rPr>
                <w:rFonts w:ascii="Times New Roman" w:eastAsia="Times New Roman" w:hAnsi="Times New Roman" w:cs="Times New Roman"/>
                <w:sz w:val="24"/>
                <w:szCs w:val="24"/>
              </w:rPr>
            </w:pPr>
          </w:p>
        </w:tc>
        <w:tc>
          <w:tcPr>
            <w:tcW w:w="2428" w:type="dxa"/>
          </w:tcPr>
          <w:p w:rsidR="00C31FEA" w:rsidRPr="008F76A3"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w:t>
            </w:r>
          </w:p>
        </w:tc>
      </w:tr>
      <w:tr w:rsidR="00C31FEA" w:rsidTr="006B5FCB">
        <w:trPr>
          <w:trHeight w:val="450"/>
        </w:trPr>
        <w:tc>
          <w:tcPr>
            <w:tcW w:w="5495" w:type="dxa"/>
          </w:tcPr>
          <w:p w:rsidR="00C31FEA" w:rsidRDefault="00C31FEA" w:rsidP="006B5FCB">
            <w:pPr>
              <w:spacing w:line="256" w:lineRule="auto"/>
              <w:rPr>
                <w:rFonts w:ascii="Times New Roman" w:hAnsi="Times New Roman" w:cs="Times New Roman"/>
                <w:b/>
                <w:sz w:val="36"/>
              </w:rPr>
            </w:pPr>
            <w:r>
              <w:rPr>
                <w:rFonts w:ascii="Times New Roman" w:eastAsia="Times New Roman" w:hAnsi="Times New Roman" w:cs="Times New Roman"/>
                <w:color w:val="000000"/>
                <w:sz w:val="20"/>
                <w:szCs w:val="20"/>
              </w:rPr>
              <w:t xml:space="preserve">Праздничные мероприятия  </w:t>
            </w:r>
          </w:p>
        </w:tc>
        <w:tc>
          <w:tcPr>
            <w:tcW w:w="1648" w:type="dxa"/>
          </w:tcPr>
          <w:p w:rsidR="00C31FEA" w:rsidRDefault="00C31FEA" w:rsidP="006B5FCB">
            <w:pPr>
              <w:spacing w:line="256" w:lineRule="auto"/>
              <w:rPr>
                <w:rFonts w:ascii="Times New Roman" w:hAnsi="Times New Roman" w:cs="Times New Roman"/>
                <w:b/>
                <w:sz w:val="36"/>
              </w:rPr>
            </w:pPr>
            <w:r>
              <w:rPr>
                <w:rFonts w:ascii="Times New Roman" w:eastAsia="Times New Roman" w:hAnsi="Times New Roman" w:cs="Times New Roman"/>
                <w:color w:val="000000"/>
              </w:rPr>
              <w:t>Октябрь, ноябрь, декабрь, март, май</w:t>
            </w:r>
          </w:p>
        </w:tc>
        <w:tc>
          <w:tcPr>
            <w:tcW w:w="2428" w:type="dxa"/>
          </w:tcPr>
          <w:p w:rsidR="00C31FEA" w:rsidRPr="008F76A3" w:rsidRDefault="00C31FEA" w:rsidP="006B5FCB">
            <w:pPr>
              <w:spacing w:line="240" w:lineRule="auto"/>
              <w:ind w:right="685"/>
              <w:rPr>
                <w:rFonts w:ascii="Times New Roman" w:eastAsia="Times New Roman" w:hAnsi="Times New Roman" w:cs="Times New Roman"/>
                <w:color w:val="000000"/>
                <w:sz w:val="20"/>
              </w:rPr>
            </w:pPr>
            <w:r>
              <w:rPr>
                <w:rFonts w:ascii="Times New Roman" w:hAnsi="Times New Roman" w:cs="Times New Roman"/>
                <w:sz w:val="20"/>
                <w:szCs w:val="20"/>
              </w:rPr>
              <w:t>Директор</w:t>
            </w:r>
            <w:r>
              <w:rPr>
                <w:rFonts w:ascii="Times New Roman" w:eastAsia="Times New Roman" w:hAnsi="Times New Roman" w:cs="Times New Roman"/>
                <w:color w:val="000000"/>
                <w:sz w:val="20"/>
                <w:szCs w:val="20"/>
              </w:rPr>
              <w:t>, музыкальный руководитель,</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воспитатели</w:t>
            </w:r>
          </w:p>
        </w:tc>
      </w:tr>
      <w:tr w:rsidR="00C31FEA" w:rsidTr="006B5FCB">
        <w:trPr>
          <w:trHeight w:val="344"/>
        </w:trPr>
        <w:tc>
          <w:tcPr>
            <w:tcW w:w="5495" w:type="dxa"/>
          </w:tcPr>
          <w:p w:rsidR="00C31FEA" w:rsidRPr="00832B45"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Консультация «Роль взрослого в жизни ребенка»</w:t>
            </w:r>
          </w:p>
        </w:tc>
        <w:tc>
          <w:tcPr>
            <w:tcW w:w="1648" w:type="dxa"/>
          </w:tcPr>
          <w:p w:rsidR="00C31FEA" w:rsidRDefault="00C31FEA" w:rsidP="006B5FCB">
            <w:r w:rsidRPr="002A4EB4">
              <w:rPr>
                <w:rFonts w:ascii="Times New Roman" w:eastAsia="Times New Roman" w:hAnsi="Times New Roman" w:cs="Times New Roman"/>
                <w:color w:val="000000"/>
                <w:sz w:val="20"/>
                <w:szCs w:val="20"/>
              </w:rPr>
              <w:t>март</w:t>
            </w:r>
          </w:p>
        </w:tc>
        <w:tc>
          <w:tcPr>
            <w:tcW w:w="2428" w:type="dxa"/>
          </w:tcPr>
          <w:p w:rsidR="00C31FEA" w:rsidRDefault="00C31FEA" w:rsidP="006B5FCB">
            <w:r w:rsidRPr="0023075C">
              <w:rPr>
                <w:rFonts w:ascii="Times New Roman" w:eastAsia="Times New Roman" w:hAnsi="Times New Roman" w:cs="Times New Roman"/>
                <w:color w:val="000000"/>
                <w:sz w:val="20"/>
                <w:szCs w:val="20"/>
              </w:rPr>
              <w:t>Воспитатели</w:t>
            </w:r>
          </w:p>
        </w:tc>
      </w:tr>
      <w:tr w:rsidR="00C31FEA" w:rsidTr="006B5FCB">
        <w:trPr>
          <w:trHeight w:val="465"/>
        </w:trPr>
        <w:tc>
          <w:tcPr>
            <w:tcW w:w="5495" w:type="dxa"/>
          </w:tcPr>
          <w:p w:rsidR="00C31FEA" w:rsidRDefault="00C31FEA" w:rsidP="006B5FCB">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w:t>
            </w:r>
          </w:p>
          <w:p w:rsidR="00C31FEA" w:rsidRPr="00832B45"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«Что нужно знать о своем  ребенке»</w:t>
            </w:r>
          </w:p>
        </w:tc>
        <w:tc>
          <w:tcPr>
            <w:tcW w:w="1648" w:type="dxa"/>
          </w:tcPr>
          <w:p w:rsidR="00C31FEA" w:rsidRDefault="00C31FEA" w:rsidP="006B5FCB">
            <w:r w:rsidRPr="002A4EB4">
              <w:rPr>
                <w:rFonts w:ascii="Times New Roman" w:eastAsia="Times New Roman" w:hAnsi="Times New Roman" w:cs="Times New Roman"/>
                <w:color w:val="000000"/>
                <w:sz w:val="20"/>
                <w:szCs w:val="20"/>
              </w:rPr>
              <w:t>март</w:t>
            </w:r>
          </w:p>
        </w:tc>
        <w:tc>
          <w:tcPr>
            <w:tcW w:w="2428" w:type="dxa"/>
          </w:tcPr>
          <w:p w:rsidR="00C31FEA" w:rsidRDefault="00C31FEA" w:rsidP="006B5FCB">
            <w:r w:rsidRPr="0023075C">
              <w:rPr>
                <w:rFonts w:ascii="Times New Roman" w:eastAsia="Times New Roman" w:hAnsi="Times New Roman" w:cs="Times New Roman"/>
                <w:color w:val="000000"/>
                <w:sz w:val="20"/>
                <w:szCs w:val="20"/>
              </w:rPr>
              <w:t>Воспитатели</w:t>
            </w:r>
          </w:p>
        </w:tc>
      </w:tr>
      <w:tr w:rsidR="00C31FEA" w:rsidTr="006B5FCB">
        <w:trPr>
          <w:trHeight w:val="450"/>
        </w:trPr>
        <w:tc>
          <w:tcPr>
            <w:tcW w:w="5495" w:type="dxa"/>
          </w:tcPr>
          <w:p w:rsidR="00C31FEA" w:rsidRDefault="00C31FEA" w:rsidP="006B5FCB">
            <w:pPr>
              <w:spacing w:line="235"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w:t>
            </w:r>
          </w:p>
          <w:p w:rsidR="00C31FEA" w:rsidRPr="00832B45"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«Ребенок и компьютер»</w:t>
            </w:r>
          </w:p>
        </w:tc>
        <w:tc>
          <w:tcPr>
            <w:tcW w:w="1648" w:type="dxa"/>
          </w:tcPr>
          <w:p w:rsidR="00C31FEA" w:rsidRDefault="00C31FEA" w:rsidP="006B5FCB">
            <w:r w:rsidRPr="002A4EB4">
              <w:rPr>
                <w:rFonts w:ascii="Times New Roman" w:eastAsia="Times New Roman" w:hAnsi="Times New Roman" w:cs="Times New Roman"/>
                <w:color w:val="000000"/>
                <w:sz w:val="20"/>
                <w:szCs w:val="20"/>
              </w:rPr>
              <w:t>март</w:t>
            </w:r>
          </w:p>
        </w:tc>
        <w:tc>
          <w:tcPr>
            <w:tcW w:w="2428" w:type="dxa"/>
          </w:tcPr>
          <w:p w:rsidR="00C31FEA" w:rsidRDefault="00C31FEA" w:rsidP="006B5FCB">
            <w:r w:rsidRPr="0023075C">
              <w:rPr>
                <w:rFonts w:ascii="Times New Roman" w:eastAsia="Times New Roman" w:hAnsi="Times New Roman" w:cs="Times New Roman"/>
                <w:color w:val="000000"/>
                <w:sz w:val="20"/>
                <w:szCs w:val="20"/>
              </w:rPr>
              <w:t>Воспитатели</w:t>
            </w:r>
          </w:p>
        </w:tc>
      </w:tr>
      <w:tr w:rsidR="00C31FEA" w:rsidTr="006B5FCB">
        <w:trPr>
          <w:trHeight w:val="450"/>
        </w:trPr>
        <w:tc>
          <w:tcPr>
            <w:tcW w:w="5495" w:type="dxa"/>
          </w:tcPr>
          <w:p w:rsidR="00C31FEA" w:rsidRPr="00832B45" w:rsidRDefault="00C31FEA" w:rsidP="006B5FCB">
            <w:pPr>
              <w:spacing w:line="240" w:lineRule="auto"/>
              <w:ind w:right="-49"/>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Выставка детских работ по изодеятельности «Мамочка -наше солнышко»</w:t>
            </w:r>
          </w:p>
        </w:tc>
        <w:tc>
          <w:tcPr>
            <w:tcW w:w="1648" w:type="dxa"/>
          </w:tcPr>
          <w:p w:rsidR="00C31FEA" w:rsidRDefault="00C31FEA" w:rsidP="006B5FCB">
            <w:r w:rsidRPr="002A4EB4">
              <w:rPr>
                <w:rFonts w:ascii="Times New Roman" w:eastAsia="Times New Roman" w:hAnsi="Times New Roman" w:cs="Times New Roman"/>
                <w:color w:val="000000"/>
                <w:sz w:val="20"/>
                <w:szCs w:val="20"/>
              </w:rPr>
              <w:t>март</w:t>
            </w:r>
          </w:p>
        </w:tc>
        <w:tc>
          <w:tcPr>
            <w:tcW w:w="2428" w:type="dxa"/>
          </w:tcPr>
          <w:p w:rsidR="00C31FEA" w:rsidRDefault="00C31FEA" w:rsidP="006B5FCB">
            <w:r w:rsidRPr="0023075C">
              <w:rPr>
                <w:rFonts w:ascii="Times New Roman" w:eastAsia="Times New Roman" w:hAnsi="Times New Roman" w:cs="Times New Roman"/>
                <w:color w:val="000000"/>
                <w:sz w:val="20"/>
                <w:szCs w:val="20"/>
              </w:rPr>
              <w:t>Воспитатели</w:t>
            </w:r>
          </w:p>
        </w:tc>
      </w:tr>
      <w:tr w:rsidR="00C31FEA" w:rsidTr="006B5FCB">
        <w:trPr>
          <w:trHeight w:val="272"/>
        </w:trPr>
        <w:tc>
          <w:tcPr>
            <w:tcW w:w="5495" w:type="dxa"/>
          </w:tcPr>
          <w:p w:rsidR="00C31FEA" w:rsidRPr="00832B45" w:rsidRDefault="00C31FEA" w:rsidP="006B5FCB">
            <w:pPr>
              <w:spacing w:line="240" w:lineRule="auto"/>
              <w:ind w:right="101"/>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Проведение субботника п</w:t>
            </w:r>
            <w:r>
              <w:rPr>
                <w:rFonts w:ascii="Times New Roman" w:eastAsia="Times New Roman" w:hAnsi="Times New Roman" w:cs="Times New Roman"/>
                <w:color w:val="000000"/>
              </w:rPr>
              <w:t>о благоустройству территории ДО</w:t>
            </w:r>
          </w:p>
        </w:tc>
        <w:tc>
          <w:tcPr>
            <w:tcW w:w="1648" w:type="dxa"/>
          </w:tcPr>
          <w:p w:rsidR="00C31FEA" w:rsidRPr="00832B45"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Апрель</w:t>
            </w:r>
          </w:p>
        </w:tc>
        <w:tc>
          <w:tcPr>
            <w:tcW w:w="2428" w:type="dxa"/>
          </w:tcPr>
          <w:p w:rsidR="00C31FEA" w:rsidRPr="00832B45"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завхоз</w:t>
            </w:r>
          </w:p>
        </w:tc>
      </w:tr>
      <w:tr w:rsidR="00C31FEA" w:rsidTr="006B5FCB">
        <w:trPr>
          <w:trHeight w:val="289"/>
        </w:trPr>
        <w:tc>
          <w:tcPr>
            <w:tcW w:w="5495"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Анкетирование «По результатам года»</w:t>
            </w:r>
          </w:p>
        </w:tc>
        <w:tc>
          <w:tcPr>
            <w:tcW w:w="164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Май</w:t>
            </w:r>
          </w:p>
        </w:tc>
        <w:tc>
          <w:tcPr>
            <w:tcW w:w="242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w:t>
            </w:r>
          </w:p>
        </w:tc>
      </w:tr>
      <w:tr w:rsidR="00C31FEA" w:rsidTr="006B5FCB">
        <w:trPr>
          <w:trHeight w:val="280"/>
        </w:trPr>
        <w:tc>
          <w:tcPr>
            <w:tcW w:w="5495"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Консультация</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0"/>
                <w:szCs w:val="20"/>
              </w:rPr>
              <w:t>«Безопасность ребенка летом»</w:t>
            </w:r>
          </w:p>
        </w:tc>
        <w:tc>
          <w:tcPr>
            <w:tcW w:w="1648" w:type="dxa"/>
          </w:tcPr>
          <w:p w:rsidR="00C31FEA" w:rsidRDefault="00C31FEA" w:rsidP="006B5FCB">
            <w:r w:rsidRPr="002423A2">
              <w:rPr>
                <w:rFonts w:ascii="Times New Roman" w:eastAsia="Times New Roman" w:hAnsi="Times New Roman" w:cs="Times New Roman"/>
                <w:color w:val="000000"/>
                <w:sz w:val="20"/>
                <w:szCs w:val="20"/>
              </w:rPr>
              <w:t>Июнь</w:t>
            </w:r>
          </w:p>
        </w:tc>
        <w:tc>
          <w:tcPr>
            <w:tcW w:w="2428" w:type="dxa"/>
          </w:tcPr>
          <w:p w:rsidR="00C31FEA" w:rsidRPr="00AB692F" w:rsidRDefault="00C31FEA" w:rsidP="006B5FCB">
            <w:pPr>
              <w:spacing w:line="240" w:lineRule="auto"/>
              <w:ind w:right="-2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w:t>
            </w:r>
          </w:p>
        </w:tc>
      </w:tr>
      <w:tr w:rsidR="00C31FEA" w:rsidTr="006B5FCB">
        <w:trPr>
          <w:trHeight w:val="450"/>
        </w:trPr>
        <w:tc>
          <w:tcPr>
            <w:tcW w:w="5495" w:type="dxa"/>
          </w:tcPr>
          <w:p w:rsidR="00C31FEA" w:rsidRDefault="00C31FEA" w:rsidP="006B5FCB">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Праздник «День Нептуна»</w:t>
            </w:r>
          </w:p>
          <w:p w:rsidR="00C31FEA" w:rsidRDefault="00C31FEA" w:rsidP="006B5FCB">
            <w:pPr>
              <w:spacing w:line="256" w:lineRule="auto"/>
              <w:rPr>
                <w:rFonts w:ascii="Times New Roman" w:hAnsi="Times New Roman" w:cs="Times New Roman"/>
                <w:b/>
                <w:sz w:val="36"/>
              </w:rPr>
            </w:pPr>
          </w:p>
        </w:tc>
        <w:tc>
          <w:tcPr>
            <w:tcW w:w="1648" w:type="dxa"/>
          </w:tcPr>
          <w:p w:rsidR="00C31FEA" w:rsidRDefault="00C31FEA" w:rsidP="006B5FCB">
            <w:r w:rsidRPr="002423A2">
              <w:rPr>
                <w:rFonts w:ascii="Times New Roman" w:eastAsia="Times New Roman" w:hAnsi="Times New Roman" w:cs="Times New Roman"/>
                <w:color w:val="000000"/>
                <w:sz w:val="20"/>
                <w:szCs w:val="20"/>
              </w:rPr>
              <w:t>Июнь</w:t>
            </w:r>
          </w:p>
        </w:tc>
        <w:tc>
          <w:tcPr>
            <w:tcW w:w="2428" w:type="dxa"/>
          </w:tcPr>
          <w:p w:rsidR="00C31FEA" w:rsidRPr="00AB692F" w:rsidRDefault="00C31FEA" w:rsidP="006B5FCB">
            <w:pPr>
              <w:spacing w:line="237" w:lineRule="auto"/>
              <w:ind w:right="670"/>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воспитатели, музыкальный руководитель</w:t>
            </w:r>
          </w:p>
        </w:tc>
      </w:tr>
      <w:tr w:rsidR="00C31FEA" w:rsidTr="006B5FCB">
        <w:trPr>
          <w:trHeight w:val="435"/>
        </w:trPr>
        <w:tc>
          <w:tcPr>
            <w:tcW w:w="5495" w:type="dxa"/>
          </w:tcPr>
          <w:p w:rsidR="00C31FEA" w:rsidRDefault="00C31FEA" w:rsidP="006B5FCB">
            <w:pPr>
              <w:spacing w:line="256" w:lineRule="auto"/>
              <w:rPr>
                <w:rFonts w:ascii="Times New Roman" w:hAnsi="Times New Roman" w:cs="Times New Roman"/>
                <w:b/>
                <w:sz w:val="36"/>
              </w:rPr>
            </w:pPr>
            <w:r>
              <w:rPr>
                <w:rFonts w:ascii="Times New Roman" w:eastAsia="Times New Roman" w:hAnsi="Times New Roman" w:cs="Times New Roman"/>
                <w:color w:val="000000"/>
                <w:sz w:val="20"/>
                <w:szCs w:val="20"/>
              </w:rPr>
              <w:t>Консультация «Профилактика гаджетозависимости</w:t>
            </w:r>
          </w:p>
        </w:tc>
        <w:tc>
          <w:tcPr>
            <w:tcW w:w="1648" w:type="dxa"/>
          </w:tcPr>
          <w:p w:rsidR="00C31FEA" w:rsidRDefault="00C31FEA" w:rsidP="006B5FCB">
            <w:r w:rsidRPr="002423A2">
              <w:rPr>
                <w:rFonts w:ascii="Times New Roman" w:eastAsia="Times New Roman" w:hAnsi="Times New Roman" w:cs="Times New Roman"/>
                <w:color w:val="000000"/>
                <w:sz w:val="20"/>
                <w:szCs w:val="20"/>
              </w:rPr>
              <w:t>Июнь</w:t>
            </w:r>
          </w:p>
        </w:tc>
        <w:tc>
          <w:tcPr>
            <w:tcW w:w="2428" w:type="dxa"/>
          </w:tcPr>
          <w:p w:rsidR="00C31FEA" w:rsidRDefault="00C31FEA" w:rsidP="006B5FCB">
            <w:r w:rsidRPr="00BE5BDF">
              <w:rPr>
                <w:rFonts w:ascii="Times New Roman" w:eastAsia="Times New Roman" w:hAnsi="Times New Roman" w:cs="Times New Roman"/>
                <w:color w:val="000000"/>
                <w:sz w:val="20"/>
                <w:szCs w:val="20"/>
              </w:rPr>
              <w:t>Воспитатели,фельдшер</w:t>
            </w:r>
          </w:p>
        </w:tc>
      </w:tr>
      <w:tr w:rsidR="00C31FEA" w:rsidTr="006B5FCB">
        <w:trPr>
          <w:trHeight w:val="433"/>
        </w:trPr>
        <w:tc>
          <w:tcPr>
            <w:tcW w:w="5495" w:type="dxa"/>
          </w:tcPr>
          <w:p w:rsidR="00C31FEA" w:rsidRDefault="00C31FEA" w:rsidP="006B5FCB">
            <w:pPr>
              <w:spacing w:line="235"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Консультация</w:t>
            </w:r>
          </w:p>
          <w:p w:rsidR="00C31FEA" w:rsidRPr="00AB692F" w:rsidRDefault="00C31FEA" w:rsidP="006B5FCB">
            <w:pPr>
              <w:spacing w:line="240" w:lineRule="auto"/>
              <w:ind w:right="223"/>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«Использование природных факторов для закаливания детей летом»</w:t>
            </w:r>
          </w:p>
        </w:tc>
        <w:tc>
          <w:tcPr>
            <w:tcW w:w="1648" w:type="dxa"/>
          </w:tcPr>
          <w:p w:rsidR="00C31FEA" w:rsidRDefault="00C31FEA" w:rsidP="006B5FCB">
            <w:r w:rsidRPr="002423A2">
              <w:rPr>
                <w:rFonts w:ascii="Times New Roman" w:eastAsia="Times New Roman" w:hAnsi="Times New Roman" w:cs="Times New Roman"/>
                <w:color w:val="000000"/>
                <w:sz w:val="20"/>
                <w:szCs w:val="20"/>
              </w:rPr>
              <w:t>Июнь</w:t>
            </w:r>
          </w:p>
        </w:tc>
        <w:tc>
          <w:tcPr>
            <w:tcW w:w="2428" w:type="dxa"/>
          </w:tcPr>
          <w:p w:rsidR="00C31FEA" w:rsidRDefault="00C31FEA" w:rsidP="006B5FCB">
            <w:r w:rsidRPr="00BE5BDF">
              <w:rPr>
                <w:rFonts w:ascii="Times New Roman" w:eastAsia="Times New Roman" w:hAnsi="Times New Roman" w:cs="Times New Roman"/>
                <w:color w:val="000000"/>
                <w:sz w:val="20"/>
                <w:szCs w:val="20"/>
              </w:rPr>
              <w:t>Воспитатели,фельдшер</w:t>
            </w:r>
          </w:p>
        </w:tc>
      </w:tr>
      <w:tr w:rsidR="00C31FEA" w:rsidTr="006B5FCB">
        <w:trPr>
          <w:trHeight w:val="435"/>
        </w:trPr>
        <w:tc>
          <w:tcPr>
            <w:tcW w:w="5495" w:type="dxa"/>
          </w:tcPr>
          <w:p w:rsidR="00C31FEA" w:rsidRPr="00AB692F" w:rsidRDefault="00C31FEA" w:rsidP="006B5FCB">
            <w:pPr>
              <w:spacing w:line="240" w:lineRule="auto"/>
              <w:ind w:right="626"/>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rPr>
              <w:t>нформация на сайте  учреждения</w:t>
            </w:r>
            <w:r>
              <w:rPr>
                <w:rFonts w:ascii="Times New Roman" w:eastAsia="Times New Roman" w:hAnsi="Times New Roman" w:cs="Times New Roman"/>
                <w:color w:val="000000"/>
                <w:sz w:val="20"/>
                <w:szCs w:val="20"/>
              </w:rPr>
              <w:t xml:space="preserve"> о ходе летней оздоровительной кампании</w:t>
            </w:r>
          </w:p>
        </w:tc>
        <w:tc>
          <w:tcPr>
            <w:tcW w:w="1648" w:type="dxa"/>
          </w:tcPr>
          <w:p w:rsidR="00C31FEA" w:rsidRPr="00C31FEA" w:rsidRDefault="00C31FEA" w:rsidP="00C31FEA">
            <w:pPr>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август</w:t>
            </w:r>
          </w:p>
        </w:tc>
        <w:tc>
          <w:tcPr>
            <w:tcW w:w="2428" w:type="dxa"/>
          </w:tcPr>
          <w:p w:rsidR="00C31FEA" w:rsidRPr="00C31FEA" w:rsidRDefault="00C31FEA" w:rsidP="00C31FEA">
            <w:pPr>
              <w:spacing w:line="240" w:lineRule="auto"/>
              <w:ind w:right="10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воспитатели</w:t>
            </w:r>
          </w:p>
        </w:tc>
      </w:tr>
    </w:tbl>
    <w:p w:rsidR="003E4603" w:rsidRDefault="003E4603" w:rsidP="003E4603">
      <w:pPr>
        <w:widowControl w:val="0"/>
        <w:spacing w:line="279" w:lineRule="auto"/>
        <w:ind w:right="808"/>
        <w:rPr>
          <w:rFonts w:ascii="Times New Roman" w:eastAsia="Times New Roman" w:hAnsi="Times New Roman" w:cs="Times New Roman"/>
          <w:b/>
          <w:bCs/>
          <w:color w:val="000000"/>
          <w:sz w:val="36"/>
          <w:szCs w:val="36"/>
        </w:rPr>
      </w:pPr>
      <w:bookmarkStart w:id="189" w:name="_page_675_0"/>
      <w:r>
        <w:rPr>
          <w:rFonts w:ascii="Times New Roman" w:eastAsia="Times New Roman" w:hAnsi="Times New Roman" w:cs="Times New Roman"/>
          <w:b/>
          <w:bCs/>
          <w:color w:val="000000"/>
          <w:sz w:val="36"/>
          <w:szCs w:val="36"/>
        </w:rPr>
        <w:t>РАЗДЕЛ 8. РЕКОМЕНДОВАННЫЙ КОНТЕНТ («СПЕЦИАЛИСТЫ РЕКОМЕНДУЮТ!»)</w:t>
      </w:r>
      <w:r>
        <w:rPr>
          <w:noProof/>
        </w:rPr>
        <mc:AlternateContent>
          <mc:Choice Requires="wpg">
            <w:drawing>
              <wp:anchor distT="0" distB="0" distL="114300" distR="114300" simplePos="0" relativeHeight="251807744" behindDoc="1" locked="0" layoutInCell="0" allowOverlap="1" wp14:anchorId="1E32E498" wp14:editId="21785D62">
                <wp:simplePos x="0" y="0"/>
                <wp:positionH relativeFrom="page">
                  <wp:posOffset>1061719</wp:posOffset>
                </wp:positionH>
                <wp:positionV relativeFrom="page">
                  <wp:posOffset>1326006</wp:posOffset>
                </wp:positionV>
                <wp:extent cx="5975983" cy="49658"/>
                <wp:effectExtent l="0" t="0" r="0" b="0"/>
                <wp:wrapNone/>
                <wp:docPr id="2323" name="drawingObject2323"/>
                <wp:cNvGraphicFramePr/>
                <a:graphic xmlns:a="http://schemas.openxmlformats.org/drawingml/2006/main">
                  <a:graphicData uri="http://schemas.microsoft.com/office/word/2010/wordprocessingGroup">
                    <wpg:wgp>
                      <wpg:cNvGrpSpPr/>
                      <wpg:grpSpPr>
                        <a:xfrm>
                          <a:off x="0" y="0"/>
                          <a:ext cx="5975983" cy="49658"/>
                          <a:chOff x="0" y="0"/>
                          <a:chExt cx="5975983" cy="49658"/>
                        </a:xfrm>
                        <a:noFill/>
                      </wpg:grpSpPr>
                      <wps:wsp>
                        <wps:cNvPr id="2324" name="Shape 2324"/>
                        <wps:cNvSpPr/>
                        <wps:spPr>
                          <a:xfrm>
                            <a:off x="0" y="11558"/>
                            <a:ext cx="5975983" cy="38100"/>
                          </a:xfrm>
                          <a:custGeom>
                            <a:avLst/>
                            <a:gdLst/>
                            <a:ahLst/>
                            <a:cxnLst/>
                            <a:rect l="0" t="0" r="0" b="0"/>
                            <a:pathLst>
                              <a:path w="5975983" h="38100">
                                <a:moveTo>
                                  <a:pt x="0" y="0"/>
                                </a:moveTo>
                                <a:lnTo>
                                  <a:pt x="0" y="38100"/>
                                </a:lnTo>
                                <a:lnTo>
                                  <a:pt x="5975983" y="38100"/>
                                </a:lnTo>
                                <a:lnTo>
                                  <a:pt x="5975983" y="0"/>
                                </a:lnTo>
                                <a:lnTo>
                                  <a:pt x="0" y="0"/>
                                </a:lnTo>
                                <a:close/>
                              </a:path>
                            </a:pathLst>
                          </a:custGeom>
                          <a:solidFill>
                            <a:srgbClr val="00359E"/>
                          </a:solidFill>
                        </wps:spPr>
                        <wps:bodyPr vertOverflow="overflow" horzOverflow="overflow" vert="horz" lIns="91440" tIns="45720" rIns="91440" bIns="45720" anchor="t"/>
                      </wps:wsp>
                      <wps:wsp>
                        <wps:cNvPr id="2325" name="Shape 2325"/>
                        <wps:cNvSpPr/>
                        <wps:spPr>
                          <a:xfrm>
                            <a:off x="0" y="0"/>
                            <a:ext cx="5975983" cy="0"/>
                          </a:xfrm>
                          <a:custGeom>
                            <a:avLst/>
                            <a:gdLst/>
                            <a:ahLst/>
                            <a:cxnLst/>
                            <a:rect l="0" t="0" r="0" b="0"/>
                            <a:pathLst>
                              <a:path w="5975983">
                                <a:moveTo>
                                  <a:pt x="0" y="0"/>
                                </a:moveTo>
                                <a:lnTo>
                                  <a:pt x="5975983" y="0"/>
                                </a:lnTo>
                              </a:path>
                            </a:pathLst>
                          </a:custGeom>
                          <a:noFill/>
                          <a:ln w="7619" cap="flat">
                            <a:solidFill>
                              <a:srgbClr val="00359E"/>
                            </a:solidFill>
                            <a:prstDash val="solid"/>
                          </a:ln>
                        </wps:spPr>
                        <wps:bodyPr vertOverflow="overflow" horzOverflow="overflow" vert="horz" lIns="91440" tIns="45720" rIns="91440" bIns="45720" anchor="t"/>
                      </wps:wsp>
                    </wpg:wgp>
                  </a:graphicData>
                </a:graphic>
              </wp:anchor>
            </w:drawing>
          </mc:Choice>
          <mc:Fallback>
            <w:pict>
              <v:group w14:anchorId="08692579" id="drawingObject2323" o:spid="_x0000_s1026" style="position:absolute;margin-left:83.6pt;margin-top:104.4pt;width:470.55pt;height:3.9pt;z-index:-251508736;mso-position-horizontal-relative:page;mso-position-vertical-relative:page" coordsize="5975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" o:allowincell="f">
                <v:shape id="Shape 2324" o:spid="_x0000_s1027" style="position:absolute;top:115;width:59759;height:381;visibility:visible;mso-wrap-style:square;v-text-anchor:top" coordsize="597598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" path="m,l,38100r5975983,l5975983,,,xe" fillcolor="#00359e" stroked="f">
                  <v:path arrowok="t" textboxrect="0,0,5975983,38100"/>
                </v:shape>
                <v:shape id="Shape 2325" o:spid="_x0000_s1028" style="position:absolute;width:59759;height:0;visibility:visible;mso-wrap-style:square;v-text-anchor:top" coordsize="5975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" path="m,l5975983,e" filled="f" strokecolor="#00359e" strokeweight=".21164mm">
                  <v:path arrowok="t" textboxrect="0,0,5975983,0"/>
                </v:shape>
                <w10:wrap anchorx="page" anchory="page"/>
              </v:group>
            </w:pict>
          </mc:Fallback>
        </mc:AlternateContent>
      </w:r>
    </w:p>
    <w:p w:rsidR="003E4603" w:rsidRDefault="003E4603" w:rsidP="003E4603">
      <w:pPr>
        <w:spacing w:line="240" w:lineRule="exact"/>
        <w:rPr>
          <w:rFonts w:ascii="Times New Roman" w:eastAsia="Times New Roman" w:hAnsi="Times New Roman" w:cs="Times New Roman"/>
          <w:sz w:val="24"/>
          <w:szCs w:val="24"/>
        </w:rPr>
      </w:pPr>
    </w:p>
    <w:p w:rsidR="003E4603" w:rsidRDefault="003E4603" w:rsidP="003E4603">
      <w:pPr>
        <w:spacing w:after="14" w:line="140" w:lineRule="exact"/>
        <w:rPr>
          <w:rFonts w:ascii="Times New Roman" w:eastAsia="Times New Roman" w:hAnsi="Times New Roman" w:cs="Times New Roman"/>
          <w:sz w:val="14"/>
          <w:szCs w:val="14"/>
        </w:rPr>
      </w:pPr>
    </w:p>
    <w:p w:rsidR="003E4603" w:rsidRPr="003E4603" w:rsidRDefault="003E4603" w:rsidP="00770780">
      <w:pPr>
        <w:widowControl w:val="0"/>
        <w:spacing w:line="277" w:lineRule="auto"/>
        <w:ind w:left="540" w:right="862"/>
        <w:rPr>
          <w:rFonts w:ascii="Times New Roman" w:eastAsia="Times New Roman" w:hAnsi="Times New Roman" w:cs="Times New Roman"/>
          <w:b/>
          <w:bCs/>
          <w:color w:val="000000"/>
          <w:sz w:val="24"/>
          <w:szCs w:val="24"/>
        </w:rPr>
      </w:pPr>
      <w:r w:rsidRPr="003E4603">
        <w:rPr>
          <w:rFonts w:ascii="Times New Roman" w:eastAsia="Times New Roman" w:hAnsi="Times New Roman" w:cs="Times New Roman"/>
          <w:b/>
          <w:bCs/>
          <w:color w:val="000000"/>
          <w:sz w:val="24"/>
          <w:szCs w:val="24"/>
        </w:rPr>
        <w:t>Перечень литературы для родителей (законных представителей) детей дошкольного возраста:</w:t>
      </w:r>
    </w:p>
    <w:p w:rsidR="003E4603" w:rsidRPr="003E4603" w:rsidRDefault="003E4603" w:rsidP="003E4603">
      <w:pPr>
        <w:widowControl w:val="0"/>
        <w:tabs>
          <w:tab w:val="left" w:pos="1277"/>
        </w:tabs>
        <w:spacing w:before="119" w:line="239" w:lineRule="auto"/>
        <w:ind w:right="382"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w:t>
      </w:r>
      <w:r w:rsidRPr="003E4603">
        <w:rPr>
          <w:rFonts w:ascii="Times New Roman" w:eastAsia="Times New Roman" w:hAnsi="Times New Roman" w:cs="Times New Roman"/>
          <w:color w:val="000000"/>
          <w:sz w:val="24"/>
          <w:szCs w:val="24"/>
        </w:rPr>
        <w:tab/>
        <w:t>Айрес, Э.Дж. Ребёнок и сенсорная интеграция. Пониманиескрытых проблем развития / Э. Дж. Айрес; [пер. с англ. Юлии Даре]. – М.: Теревинф, 2017.</w:t>
      </w:r>
    </w:p>
    <w:p w:rsidR="003E4603" w:rsidRPr="003E4603" w:rsidRDefault="003E4603" w:rsidP="003E4603">
      <w:pPr>
        <w:widowControl w:val="0"/>
        <w:tabs>
          <w:tab w:val="left" w:pos="1277"/>
        </w:tabs>
        <w:spacing w:line="239" w:lineRule="auto"/>
        <w:ind w:right="34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w:t>
      </w:r>
      <w:r w:rsidRPr="003E4603">
        <w:rPr>
          <w:rFonts w:ascii="Times New Roman" w:eastAsia="Times New Roman" w:hAnsi="Times New Roman" w:cs="Times New Roman"/>
          <w:color w:val="000000"/>
          <w:sz w:val="24"/>
          <w:szCs w:val="24"/>
        </w:rPr>
        <w:tab/>
        <w:t>Арнаутова Е.П. Сама в садик я ходила. Проблемы выбора. Семья, няня, гувернер, детский сад / Е.П. Арнаутова К.Р. Овсепян. Л.А. Парамонова и др. – М.: Карапуз, 2011.</w:t>
      </w:r>
    </w:p>
    <w:p w:rsidR="003E4603" w:rsidRPr="003E4603" w:rsidRDefault="003E4603" w:rsidP="003E4603">
      <w:pPr>
        <w:widowControl w:val="0"/>
        <w:tabs>
          <w:tab w:val="left" w:pos="1277"/>
        </w:tabs>
        <w:spacing w:before="3" w:line="238" w:lineRule="auto"/>
        <w:ind w:right="388"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w:t>
      </w:r>
      <w:r w:rsidRPr="003E4603">
        <w:rPr>
          <w:rFonts w:ascii="Times New Roman" w:eastAsia="Times New Roman" w:hAnsi="Times New Roman" w:cs="Times New Roman"/>
          <w:color w:val="000000"/>
          <w:sz w:val="24"/>
          <w:szCs w:val="24"/>
        </w:rPr>
        <w:tab/>
        <w:t>Баенская Е.Р. В пространстве материнских рук. Общение и игра взрослого с младенцем: Книга для родителей / Е.Р. Баенская, И.В. Выродова. – М.: Карапуз, 2004.</w:t>
      </w:r>
    </w:p>
    <w:p w:rsidR="003E4603" w:rsidRPr="003E4603" w:rsidRDefault="003E4603" w:rsidP="003E4603">
      <w:pPr>
        <w:widowControl w:val="0"/>
        <w:tabs>
          <w:tab w:val="left" w:pos="1277"/>
        </w:tabs>
        <w:spacing w:line="239" w:lineRule="auto"/>
        <w:ind w:right="370" w:firstLine="71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w:t>
      </w:r>
      <w:r w:rsidRPr="003E4603">
        <w:rPr>
          <w:rFonts w:ascii="Times New Roman" w:eastAsia="Times New Roman" w:hAnsi="Times New Roman" w:cs="Times New Roman"/>
          <w:color w:val="000000"/>
          <w:sz w:val="24"/>
          <w:szCs w:val="24"/>
        </w:rPr>
        <w:tab/>
        <w:t>БезрукихМ. М. Профессии: Маленькаяэнциклопедия для взрослых / под ред. М. М. Безруких, Т. А. Филиппова. – М.: Ювента, 2001</w:t>
      </w:r>
    </w:p>
    <w:p w:rsidR="003E4603" w:rsidRPr="003E4603" w:rsidRDefault="003E4603" w:rsidP="003E4603">
      <w:pPr>
        <w:widowControl w:val="0"/>
        <w:tabs>
          <w:tab w:val="left" w:pos="1277"/>
        </w:tabs>
        <w:spacing w:line="239" w:lineRule="auto"/>
        <w:ind w:right="371" w:firstLine="71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5.</w:t>
      </w:r>
      <w:r w:rsidRPr="003E4603">
        <w:rPr>
          <w:rFonts w:ascii="Times New Roman" w:eastAsia="Times New Roman" w:hAnsi="Times New Roman" w:cs="Times New Roman"/>
          <w:color w:val="000000"/>
          <w:sz w:val="24"/>
          <w:szCs w:val="24"/>
        </w:rPr>
        <w:tab/>
        <w:t>Быкова А.А. Мой ребенок с удовольствием ходит в детский сад! / А. А. Быкова. – М.: АСТ, 2017.</w:t>
      </w:r>
    </w:p>
    <w:p w:rsidR="003E4603" w:rsidRPr="003E4603" w:rsidRDefault="003E4603" w:rsidP="003E4603">
      <w:pPr>
        <w:widowControl w:val="0"/>
        <w:tabs>
          <w:tab w:val="left" w:pos="1349"/>
        </w:tabs>
        <w:spacing w:before="1" w:line="242" w:lineRule="auto"/>
        <w:ind w:right="41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6.</w:t>
      </w:r>
      <w:r w:rsidRPr="003E4603">
        <w:rPr>
          <w:rFonts w:ascii="Times New Roman" w:eastAsia="Times New Roman" w:hAnsi="Times New Roman" w:cs="Times New Roman"/>
          <w:color w:val="000000"/>
          <w:sz w:val="24"/>
          <w:szCs w:val="24"/>
        </w:rPr>
        <w:tab/>
        <w:t>Выродова И.А. Музыкальные игры для самых маленьких: книга для родителей / И.А. Выродова. – М.: Школьная Пресса, 2007.</w:t>
      </w:r>
    </w:p>
    <w:p w:rsidR="003E4603" w:rsidRPr="003E4603" w:rsidRDefault="003E4603" w:rsidP="003E4603">
      <w:pPr>
        <w:widowControl w:val="0"/>
        <w:tabs>
          <w:tab w:val="left" w:pos="1277"/>
        </w:tabs>
        <w:spacing w:line="240" w:lineRule="auto"/>
        <w:ind w:right="43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7.</w:t>
      </w:r>
      <w:r w:rsidRPr="003E4603">
        <w:rPr>
          <w:rFonts w:ascii="Times New Roman" w:eastAsia="Times New Roman" w:hAnsi="Times New Roman" w:cs="Times New Roman"/>
          <w:color w:val="000000"/>
          <w:sz w:val="24"/>
          <w:szCs w:val="24"/>
        </w:rPr>
        <w:tab/>
        <w:t>Гаврилушкина О.П. Ребенок отстает в развитии? Семейная школа: учебно-методическое пособие / О. П. Гаврилушкина. – М.а: Дрофа, 2010.</w:t>
      </w:r>
    </w:p>
    <w:p w:rsidR="003E4603" w:rsidRPr="003E4603" w:rsidRDefault="003E4603" w:rsidP="003E4603">
      <w:pPr>
        <w:widowControl w:val="0"/>
        <w:tabs>
          <w:tab w:val="left" w:pos="1277"/>
        </w:tabs>
        <w:spacing w:line="236" w:lineRule="auto"/>
        <w:ind w:right="640"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8.</w:t>
      </w:r>
      <w:r w:rsidRPr="003E4603">
        <w:rPr>
          <w:rFonts w:ascii="Times New Roman" w:eastAsia="Times New Roman" w:hAnsi="Times New Roman" w:cs="Times New Roman"/>
          <w:color w:val="000000"/>
          <w:sz w:val="24"/>
          <w:szCs w:val="24"/>
        </w:rPr>
        <w:tab/>
        <w:t>Гатанова Н.В. Я иду в детский сад! от 0 до 3 лет / Н.В. Гатанова, Е.Г. Тунина. – СПб.: Литера, 2009.</w:t>
      </w:r>
    </w:p>
    <w:p w:rsidR="003E4603" w:rsidRPr="003E4603" w:rsidRDefault="003E4603" w:rsidP="003E4603">
      <w:pPr>
        <w:widowControl w:val="0"/>
        <w:tabs>
          <w:tab w:val="left" w:pos="1277"/>
          <w:tab w:val="left" w:pos="3401"/>
          <w:tab w:val="left" w:pos="4123"/>
          <w:tab w:val="left" w:pos="4721"/>
          <w:tab w:val="left" w:pos="6275"/>
          <w:tab w:val="left" w:pos="6767"/>
          <w:tab w:val="left" w:pos="8335"/>
          <w:tab w:val="left" w:pos="9271"/>
        </w:tabs>
        <w:spacing w:line="243" w:lineRule="auto"/>
        <w:ind w:left="708" w:right="343" w:firstLine="2"/>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9.</w:t>
      </w:r>
      <w:r w:rsidRPr="003E4603">
        <w:rPr>
          <w:rFonts w:ascii="Times New Roman" w:eastAsia="Times New Roman" w:hAnsi="Times New Roman" w:cs="Times New Roman"/>
          <w:color w:val="000000"/>
          <w:sz w:val="24"/>
          <w:szCs w:val="24"/>
        </w:rPr>
        <w:tab/>
        <w:t>Гинотт Х. Родитель – ребенок: мир отношений. – М.: Эксмо, 2012. 10. Гиппенрейтер,</w:t>
      </w:r>
      <w:r w:rsidRPr="003E4603">
        <w:rPr>
          <w:rFonts w:ascii="Times New Roman" w:eastAsia="Times New Roman" w:hAnsi="Times New Roman" w:cs="Times New Roman"/>
          <w:color w:val="000000"/>
          <w:sz w:val="24"/>
          <w:szCs w:val="24"/>
        </w:rPr>
        <w:tab/>
        <w:t>Ю.</w:t>
      </w:r>
      <w:r w:rsidRPr="003E4603">
        <w:rPr>
          <w:rFonts w:ascii="Times New Roman" w:eastAsia="Times New Roman" w:hAnsi="Times New Roman" w:cs="Times New Roman"/>
          <w:color w:val="000000"/>
          <w:sz w:val="24"/>
          <w:szCs w:val="24"/>
        </w:rPr>
        <w:tab/>
        <w:t>Б.</w:t>
      </w:r>
      <w:r w:rsidRPr="003E4603">
        <w:rPr>
          <w:rFonts w:ascii="Times New Roman" w:eastAsia="Times New Roman" w:hAnsi="Times New Roman" w:cs="Times New Roman"/>
          <w:color w:val="000000"/>
          <w:sz w:val="24"/>
          <w:szCs w:val="24"/>
        </w:rPr>
        <w:tab/>
        <w:t>Общаться</w:t>
      </w:r>
      <w:r w:rsidRPr="003E4603">
        <w:rPr>
          <w:rFonts w:ascii="Times New Roman" w:eastAsia="Times New Roman" w:hAnsi="Times New Roman" w:cs="Times New Roman"/>
          <w:color w:val="000000"/>
          <w:sz w:val="24"/>
          <w:szCs w:val="24"/>
        </w:rPr>
        <w:tab/>
        <w:t>с</w:t>
      </w:r>
      <w:r w:rsidRPr="003E4603">
        <w:rPr>
          <w:rFonts w:ascii="Times New Roman" w:eastAsia="Times New Roman" w:hAnsi="Times New Roman" w:cs="Times New Roman"/>
          <w:color w:val="000000"/>
          <w:sz w:val="24"/>
          <w:szCs w:val="24"/>
        </w:rPr>
        <w:tab/>
        <w:t>ребенком.</w:t>
      </w:r>
      <w:r w:rsidRPr="003E4603">
        <w:rPr>
          <w:rFonts w:ascii="Times New Roman" w:eastAsia="Times New Roman" w:hAnsi="Times New Roman" w:cs="Times New Roman"/>
          <w:color w:val="000000"/>
          <w:sz w:val="24"/>
          <w:szCs w:val="24"/>
        </w:rPr>
        <w:tab/>
        <w:t>Как?</w:t>
      </w:r>
      <w:r w:rsidRPr="003E4603">
        <w:rPr>
          <w:rFonts w:ascii="Times New Roman" w:eastAsia="Times New Roman" w:hAnsi="Times New Roman" w:cs="Times New Roman"/>
          <w:color w:val="000000"/>
          <w:sz w:val="24"/>
          <w:szCs w:val="24"/>
        </w:rPr>
        <w:tab/>
        <w:t>/</w:t>
      </w:r>
    </w:p>
    <w:p w:rsidR="003E4603" w:rsidRPr="003E4603" w:rsidRDefault="003E4603" w:rsidP="003E4603">
      <w:pPr>
        <w:widowControl w:val="0"/>
        <w:spacing w:line="241" w:lineRule="auto"/>
        <w:ind w:right="-2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Ю.Б.Гиппенрейтер. – М.: Издательство АСТ, 2018.</w:t>
      </w:r>
    </w:p>
    <w:p w:rsidR="003E4603" w:rsidRPr="003E4603" w:rsidRDefault="003E4603" w:rsidP="003E4603">
      <w:pPr>
        <w:widowControl w:val="0"/>
        <w:spacing w:line="241" w:lineRule="auto"/>
        <w:ind w:right="32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11. Гиппенрейтер Ю.Б. Продолжаем общаться с ребенком. Так? / Ю.Б. Гиппенрейтер. – М.: АСТ, 2023.</w:t>
      </w:r>
    </w:p>
    <w:p w:rsidR="003E4603" w:rsidRPr="003E4603" w:rsidRDefault="003E4603" w:rsidP="003E4603">
      <w:pPr>
        <w:widowControl w:val="0"/>
        <w:spacing w:line="242" w:lineRule="auto"/>
        <w:ind w:right="32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12. Гордон Т. Повышение родительской эффективности / Т. Гордон. – Екатеринбург: АРД ЛДТ, 1997.</w:t>
      </w:r>
    </w:p>
    <w:p w:rsidR="003E4603" w:rsidRPr="003E4603" w:rsidRDefault="003E4603" w:rsidP="003E4603">
      <w:pPr>
        <w:widowControl w:val="0"/>
        <w:spacing w:line="241" w:lineRule="auto"/>
        <w:ind w:right="335"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13. Готтман Д., Деклер Д. Эмоциональный интеллект ребенка. Практическоеруководстводляродителей. – М.:Манн, Иванов иФербер, 2018.</w:t>
      </w:r>
    </w:p>
    <w:p w:rsidR="003E4603" w:rsidRPr="003E4603" w:rsidRDefault="003E4603" w:rsidP="003E4603">
      <w:pPr>
        <w:widowControl w:val="0"/>
        <w:spacing w:line="242" w:lineRule="auto"/>
        <w:ind w:right="332"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14. Дмитриева В. Г. Большая книга счастливой семьи. Семья, где все счастливы / В.Г. Дмитриева. – М.: Эксмо, 2022.</w:t>
      </w:r>
    </w:p>
    <w:p w:rsidR="003E4603" w:rsidRPr="003E4603" w:rsidRDefault="003E4603" w:rsidP="003E4603">
      <w:pPr>
        <w:widowControl w:val="0"/>
        <w:spacing w:line="239" w:lineRule="auto"/>
        <w:ind w:right="381"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15. Доусон П., Гуар Р. Ваш ребенок может все. Как развить организационные навыки ребенка и раскрыть его потенциал. – М.: Манн, Иванов и Фербер. - 2014.</w:t>
      </w:r>
    </w:p>
    <w:p w:rsidR="003E4603" w:rsidRPr="003E4603" w:rsidRDefault="003E4603" w:rsidP="003E4603">
      <w:pPr>
        <w:widowControl w:val="0"/>
        <w:spacing w:line="240" w:lineRule="auto"/>
        <w:ind w:right="337"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16. Дрейкурс Р. Счастье вашего ребенка: Книга для родителей: Пер. с англ. / Дрейкурс Р., Золц В. – М.: Прогресс, 1986.</w:t>
      </w:r>
    </w:p>
    <w:p w:rsidR="003E4603" w:rsidRPr="003E4603" w:rsidRDefault="003E4603" w:rsidP="003E4603">
      <w:pPr>
        <w:widowControl w:val="0"/>
        <w:spacing w:line="239" w:lineRule="auto"/>
        <w:ind w:right="32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17. Дрейкурс Р., Золц В. Счастье вашего ребенка. - Екатеринбург: Рама Паблишинг, 2015.</w:t>
      </w:r>
    </w:p>
    <w:p w:rsidR="003E4603" w:rsidRPr="003E4603" w:rsidRDefault="003E4603" w:rsidP="003E4603">
      <w:pPr>
        <w:spacing w:after="7" w:line="120" w:lineRule="exact"/>
        <w:rPr>
          <w:rFonts w:ascii="Times New Roman" w:eastAsia="Times New Roman" w:hAnsi="Times New Roman" w:cs="Times New Roman"/>
          <w:sz w:val="24"/>
          <w:szCs w:val="24"/>
        </w:rPr>
      </w:pPr>
    </w:p>
    <w:p w:rsidR="003E4603" w:rsidRPr="003E4603" w:rsidRDefault="003E4603" w:rsidP="003E4603">
      <w:pPr>
        <w:widowControl w:val="0"/>
        <w:spacing w:line="240" w:lineRule="auto"/>
        <w:ind w:right="387" w:firstLine="707"/>
        <w:jc w:val="both"/>
        <w:rPr>
          <w:rFonts w:ascii="Times New Roman" w:eastAsia="Times New Roman" w:hAnsi="Times New Roman" w:cs="Times New Roman"/>
          <w:color w:val="000000"/>
          <w:sz w:val="24"/>
          <w:szCs w:val="24"/>
        </w:rPr>
      </w:pPr>
      <w:bookmarkStart w:id="190" w:name="_page_677_0"/>
      <w:bookmarkEnd w:id="189"/>
      <w:r w:rsidRPr="003E4603">
        <w:rPr>
          <w:rFonts w:ascii="Times New Roman" w:eastAsia="Times New Roman" w:hAnsi="Times New Roman" w:cs="Times New Roman"/>
          <w:color w:val="000000"/>
          <w:sz w:val="24"/>
          <w:szCs w:val="24"/>
        </w:rPr>
        <w:t>18. Дэвис С. Монтессори для малышей: полное руководство по воспитанию любознательного и ответственного ребенка / Симона Дэвис; [перевод с английского Е. Косаревой]. – Москва: Эксмо, 2020.</w:t>
      </w:r>
    </w:p>
    <w:p w:rsidR="003E4603" w:rsidRPr="003E4603" w:rsidRDefault="003E4603" w:rsidP="003E4603">
      <w:pPr>
        <w:widowControl w:val="0"/>
        <w:spacing w:before="1" w:line="236" w:lineRule="auto"/>
        <w:ind w:right="32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19. Жиянова П. Л. Дневник развития ребенка раннего возраста. – М.: Благотворительный фонд «ДаунсайдАп», 2017.</w:t>
      </w:r>
    </w:p>
    <w:p w:rsidR="003E4603" w:rsidRPr="003E4603" w:rsidRDefault="003E4603" w:rsidP="003E4603">
      <w:pPr>
        <w:widowControl w:val="0"/>
        <w:spacing w:before="7" w:line="239" w:lineRule="auto"/>
        <w:ind w:right="31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20. Захаров А. И. Дневные и ночные страхи у детей / А.И. Захаров. – Санкт-Петербург: Речь, 2005.</w:t>
      </w:r>
    </w:p>
    <w:p w:rsidR="003E4603" w:rsidRPr="003E4603" w:rsidRDefault="003E4603" w:rsidP="003E4603">
      <w:pPr>
        <w:widowControl w:val="0"/>
        <w:spacing w:before="3" w:line="239" w:lineRule="auto"/>
        <w:ind w:right="34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21. Зубкова Н.М. Воз и маленькая тележка чудес. Опыты и эксперименты для детей от 3 до 7 лет / Н.М. Зубкова. – СПб.: Речь, 2013.</w:t>
      </w:r>
    </w:p>
    <w:p w:rsidR="003E4603" w:rsidRPr="003E4603" w:rsidRDefault="003E4603" w:rsidP="003E4603">
      <w:pPr>
        <w:widowControl w:val="0"/>
        <w:spacing w:line="239" w:lineRule="auto"/>
        <w:ind w:right="377"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22. Как воспитывать умников и умниц. Советы родителям детей младенческого и раннего возраста / Е.Л. Гончарова, Д.В. Дмитриева, В.О. Кирюнина, Ю.А. Разенкова и др. / Под ред. Ю.А.Разенковой. – Ярославль: Фонд поддержки семьи и детства «Наши дети», 2011.</w:t>
      </w:r>
    </w:p>
    <w:p w:rsidR="003E4603" w:rsidRPr="003E4603" w:rsidRDefault="003E4603" w:rsidP="003E4603">
      <w:pPr>
        <w:widowControl w:val="0"/>
        <w:tabs>
          <w:tab w:val="left" w:pos="1349"/>
        </w:tabs>
        <w:spacing w:before="2" w:line="239" w:lineRule="auto"/>
        <w:ind w:right="389"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23.</w:t>
      </w:r>
      <w:r w:rsidRPr="003E4603">
        <w:rPr>
          <w:rFonts w:ascii="Times New Roman" w:eastAsia="Times New Roman" w:hAnsi="Times New Roman" w:cs="Times New Roman"/>
          <w:color w:val="000000"/>
          <w:sz w:val="24"/>
          <w:szCs w:val="24"/>
        </w:rPr>
        <w:tab/>
        <w:t>Керделлан К. Дети процессора: как Интернет и видеоигры формируют завтрашних взрослых / К. Керделлан, Г. Грезийон / Пер. с фр. А. Лущанова. - Екатеринбург: У-Фактория, 2006.</w:t>
      </w:r>
    </w:p>
    <w:p w:rsidR="003E4603" w:rsidRPr="003E4603" w:rsidRDefault="003E4603" w:rsidP="003E4603">
      <w:pPr>
        <w:widowControl w:val="0"/>
        <w:tabs>
          <w:tab w:val="left" w:pos="2646"/>
          <w:tab w:val="left" w:pos="3509"/>
          <w:tab w:val="left" w:pos="4291"/>
          <w:tab w:val="left" w:pos="6038"/>
          <w:tab w:val="left" w:pos="6846"/>
          <w:tab w:val="left" w:pos="8342"/>
        </w:tabs>
        <w:spacing w:line="239" w:lineRule="auto"/>
        <w:ind w:right="377"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24. Кипхард</w:t>
      </w:r>
      <w:r w:rsidRPr="003E4603">
        <w:rPr>
          <w:rFonts w:ascii="Times New Roman" w:eastAsia="Times New Roman" w:hAnsi="Times New Roman" w:cs="Times New Roman"/>
          <w:color w:val="000000"/>
          <w:sz w:val="24"/>
          <w:szCs w:val="24"/>
        </w:rPr>
        <w:tab/>
        <w:t>Э.Й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развивается</w:t>
      </w:r>
      <w:r>
        <w:rPr>
          <w:rFonts w:ascii="Times New Roman" w:eastAsia="Times New Roman" w:hAnsi="Times New Roman" w:cs="Times New Roman"/>
          <w:color w:val="000000"/>
          <w:sz w:val="24"/>
          <w:szCs w:val="24"/>
        </w:rPr>
        <w:tab/>
        <w:t>ваш</w:t>
      </w:r>
      <w:r>
        <w:rPr>
          <w:rFonts w:ascii="Times New Roman" w:eastAsia="Times New Roman" w:hAnsi="Times New Roman" w:cs="Times New Roman"/>
          <w:color w:val="000000"/>
          <w:sz w:val="24"/>
          <w:szCs w:val="24"/>
        </w:rPr>
        <w:tab/>
        <w:t xml:space="preserve">ребенок?: </w:t>
      </w:r>
      <w:r w:rsidRPr="003E4603">
        <w:rPr>
          <w:rFonts w:ascii="Times New Roman" w:eastAsia="Times New Roman" w:hAnsi="Times New Roman" w:cs="Times New Roman"/>
          <w:color w:val="000000"/>
          <w:sz w:val="24"/>
          <w:szCs w:val="24"/>
        </w:rPr>
        <w:t>таблицы сенсомоторного и социального развития. От рождения до 4-х лет / Кипхард Э. Й.; [пер. с нем. Л. В. Хариной]. - 4-е изд. — Москва: Теревинф, 2016.</w:t>
      </w:r>
    </w:p>
    <w:p w:rsidR="003E4603" w:rsidRPr="003E4603" w:rsidRDefault="003E4603" w:rsidP="003E4603">
      <w:pPr>
        <w:widowControl w:val="0"/>
        <w:spacing w:line="240" w:lineRule="auto"/>
        <w:ind w:right="34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25. Костяк Т.В. Как помочь ребенку адаптироваться в школе: [книга для родителей] / Т. В. Костяк. – М.: Академия, 2008.</w:t>
      </w:r>
    </w:p>
    <w:p w:rsidR="003E4603" w:rsidRPr="003E4603" w:rsidRDefault="003E4603" w:rsidP="003E4603">
      <w:pPr>
        <w:widowControl w:val="0"/>
        <w:spacing w:line="237" w:lineRule="auto"/>
        <w:ind w:right="336"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26. Кривенко Е.Е. Адаптационные игры для детей раннего возраста. Методическое пособие для реализации комплексной образовательной программы «Теремок»/ Под ред. И.А. Лыковой. – М.: Издательский дом «Цветной мир», 2018.</w:t>
      </w:r>
    </w:p>
    <w:p w:rsidR="003E4603" w:rsidRPr="003E4603" w:rsidRDefault="003E4603" w:rsidP="003E4603">
      <w:pPr>
        <w:widowControl w:val="0"/>
        <w:spacing w:before="6" w:line="240" w:lineRule="auto"/>
        <w:ind w:right="381"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27. Ледлофф Ж. Как вырастить ребенка счастливым. Принцип преемственности / Ж. Ледлофф / Пер. с англ. Леонида и Ирины Шарашкиных. – М.: Генезис, 2002.</w:t>
      </w:r>
    </w:p>
    <w:p w:rsidR="003E4603" w:rsidRPr="003E4603" w:rsidRDefault="003E4603" w:rsidP="003E4603">
      <w:pPr>
        <w:widowControl w:val="0"/>
        <w:spacing w:line="239" w:lineRule="auto"/>
        <w:ind w:right="332"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28. Лепим, рисуем, творим…: игры с детьми младенческого возраста / Ю.А. Разенкова, Т.П. Кудрина, Г.Ю. Одинокова, С.Н. Теплюк; под ред. Ю.А. Разенковой. – М.: Школьная пресса, 2010.</w:t>
      </w:r>
    </w:p>
    <w:p w:rsidR="003E4603" w:rsidRPr="003E4603" w:rsidRDefault="003E4603" w:rsidP="003E4603">
      <w:pPr>
        <w:widowControl w:val="0"/>
        <w:spacing w:before="1" w:line="239" w:lineRule="auto"/>
        <w:ind w:right="378"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29. Лыкова И.А. Адаптация к детскому саду ребенка раннего возраста. Учебно-методическое пособие для реализации комплексной образовательной программы «Теремок» / И.А. Лыкова, Е.Д. Файзуллаева. – М.: Издательский дом «Цветной мир», 2019.</w:t>
      </w:r>
    </w:p>
    <w:p w:rsidR="003E4603" w:rsidRPr="003E4603" w:rsidRDefault="003E4603" w:rsidP="003E4603">
      <w:pPr>
        <w:widowControl w:val="0"/>
        <w:spacing w:before="3" w:line="239" w:lineRule="auto"/>
        <w:ind w:right="537"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30. Млодик И. Книга для неидеальных родителей, или жизнь на свободную тему. - М.: Генезис, 2010.</w:t>
      </w:r>
    </w:p>
    <w:p w:rsidR="003E4603" w:rsidRPr="003E4603" w:rsidRDefault="003E4603" w:rsidP="003E4603">
      <w:pPr>
        <w:widowControl w:val="0"/>
        <w:spacing w:line="239" w:lineRule="auto"/>
        <w:ind w:right="52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31. Млодик И. Ю. Чудо в детской ладошке, или Неруководство по детской психотерапии / И.Ю. Млодик. – СПб.: Питер, 2004.</w:t>
      </w:r>
    </w:p>
    <w:p w:rsidR="003E4603" w:rsidRPr="003E4603" w:rsidRDefault="003E4603" w:rsidP="003E4603">
      <w:pPr>
        <w:widowControl w:val="0"/>
        <w:spacing w:line="239" w:lineRule="auto"/>
        <w:ind w:right="496"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32. Млодик И.Ю. Книга для неидеальных родителей, или жизнь на свободную тему / И.Ю. Млодик. – М.: Генезис, 2011.</w:t>
      </w:r>
    </w:p>
    <w:p w:rsidR="003E4603" w:rsidRPr="003E4603" w:rsidRDefault="003E4603" w:rsidP="003E4603">
      <w:pPr>
        <w:widowControl w:val="0"/>
        <w:spacing w:before="2" w:line="239" w:lineRule="auto"/>
        <w:ind w:right="45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33. Монтессори, М. Помоги мне это сделать самому / М. Монтессори. – М.: Издат. дом «Карапуз», 2014.</w:t>
      </w:r>
    </w:p>
    <w:p w:rsidR="003E4603" w:rsidRPr="00770780" w:rsidRDefault="003E4603" w:rsidP="00770780">
      <w:pPr>
        <w:widowControl w:val="0"/>
        <w:spacing w:before="1" w:line="239" w:lineRule="auto"/>
        <w:ind w:right="605"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 xml:space="preserve">34. Овсепян К.Р. Я иду в детский сад. Проблемы адаптации / К.Р. </w:t>
      </w:r>
      <w:r w:rsidR="00770780">
        <w:rPr>
          <w:rFonts w:ascii="Times New Roman" w:eastAsia="Times New Roman" w:hAnsi="Times New Roman" w:cs="Times New Roman"/>
          <w:color w:val="000000"/>
          <w:sz w:val="24"/>
          <w:szCs w:val="24"/>
        </w:rPr>
        <w:t>Овсепян. – М.: Карапуз, 2014. .</w:t>
      </w:r>
    </w:p>
    <w:p w:rsidR="003E4603" w:rsidRPr="003E4603" w:rsidRDefault="003E4603" w:rsidP="003E4603">
      <w:pPr>
        <w:widowControl w:val="0"/>
        <w:spacing w:line="238" w:lineRule="auto"/>
        <w:ind w:right="380" w:firstLine="710"/>
        <w:rPr>
          <w:rFonts w:ascii="Times New Roman" w:eastAsia="Times New Roman" w:hAnsi="Times New Roman" w:cs="Times New Roman"/>
          <w:color w:val="000000"/>
          <w:sz w:val="24"/>
          <w:szCs w:val="24"/>
        </w:rPr>
      </w:pPr>
      <w:bookmarkStart w:id="191" w:name="_page_679_0"/>
      <w:bookmarkEnd w:id="190"/>
      <w:r w:rsidRPr="003E4603">
        <w:rPr>
          <w:rFonts w:ascii="Times New Roman" w:eastAsia="Times New Roman" w:hAnsi="Times New Roman" w:cs="Times New Roman"/>
          <w:color w:val="000000"/>
          <w:sz w:val="24"/>
          <w:szCs w:val="24"/>
        </w:rPr>
        <w:t>35. ОсоринаМ. В.Секретныймирдетейвпространствемира взрослых. - СПб., 2008</w:t>
      </w:r>
    </w:p>
    <w:p w:rsidR="003E4603" w:rsidRPr="003E4603" w:rsidRDefault="003E4603" w:rsidP="003E4603">
      <w:pPr>
        <w:widowControl w:val="0"/>
        <w:spacing w:before="2" w:line="241" w:lineRule="auto"/>
        <w:ind w:right="373" w:firstLine="71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36. Петрановская, Л.В. Тайная опора: привязанность в жизни ребенка. - М.: АСТ, 2020.</w:t>
      </w:r>
    </w:p>
    <w:p w:rsidR="003E4603" w:rsidRPr="003E4603" w:rsidRDefault="003E4603" w:rsidP="003E4603">
      <w:pPr>
        <w:widowControl w:val="0"/>
        <w:spacing w:before="3" w:line="239" w:lineRule="auto"/>
        <w:ind w:right="330"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37. Разенкова Ю.А. Ребенок 2-3 лет. Советы родителям и воспитателям от ведущих специалистов страны. Показания развития / Ю.А. Разенкова, Л.Я. Каневская, Т.П. Кудрина, Л.Г. Голубева. – М.: Школьная Книга, 2020.</w:t>
      </w:r>
    </w:p>
    <w:p w:rsidR="003E4603" w:rsidRPr="003E4603" w:rsidRDefault="003E4603" w:rsidP="003E4603">
      <w:pPr>
        <w:widowControl w:val="0"/>
        <w:spacing w:before="2" w:line="239" w:lineRule="auto"/>
        <w:ind w:right="34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38. Ребенок от рождения до года: Пособие для родителей и педагогов / Н.Н. Авдеева, И.А. Выродова, Л.Н. Галигузова, Л.Г. Голубева, Г.М. Лямина, Ю.А. Разенкова и др. / Под ред. С.Н. Теплюк. – М.: Мозаика-Синтез, 2005.</w:t>
      </w:r>
    </w:p>
    <w:p w:rsidR="003E4603" w:rsidRPr="003E4603" w:rsidRDefault="003E4603" w:rsidP="003E4603">
      <w:pPr>
        <w:widowControl w:val="0"/>
        <w:spacing w:line="240" w:lineRule="auto"/>
        <w:ind w:right="350"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39. Ребенок второго года жизни: Пособие для родителей и педагогов / Н.Н. Авдеева, И.А. Выродова, Л.Н. Галигузова, Л.Г. Голубева, Г.М. Лямина, Ю.А. Разенкова и др. / Под ред. С.Н. Теплюк. – М.: Мозаика-Синтез, 2008.</w:t>
      </w:r>
    </w:p>
    <w:p w:rsidR="003E4603" w:rsidRPr="003E4603" w:rsidRDefault="003E4603" w:rsidP="003E4603">
      <w:pPr>
        <w:widowControl w:val="0"/>
        <w:spacing w:line="239" w:lineRule="auto"/>
        <w:ind w:right="32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40. Ребенок третьего года жизни: пособие для родителей и педагогов / авт.-сост. Н. Н. Авдеева [и др.]; под ред. С. Н. Теплюк. – М.: Мозаика-Синтез, 2016.</w:t>
      </w:r>
    </w:p>
    <w:p w:rsidR="003E4603" w:rsidRPr="003E4603" w:rsidRDefault="003E4603" w:rsidP="003E4603">
      <w:pPr>
        <w:widowControl w:val="0"/>
        <w:spacing w:line="242" w:lineRule="auto"/>
        <w:ind w:right="34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41. Русаков А.С. Адаптация ребенка к детскому саду. Советы педагогам и родителям: Сборник / А.С. Русаков. – СПб: Речь, 2016.</w:t>
      </w:r>
    </w:p>
    <w:p w:rsidR="003E4603" w:rsidRPr="003E4603" w:rsidRDefault="003E4603" w:rsidP="003E4603">
      <w:pPr>
        <w:widowControl w:val="0"/>
        <w:spacing w:line="239" w:lineRule="auto"/>
        <w:ind w:right="33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42. Соколова Л.А. Играем на прогулке. Наблюдаем, познаем, учимся / Л.А. Соколова. – Новосибирск: Сибирское университетское издательство. – 2010 г.</w:t>
      </w:r>
    </w:p>
    <w:p w:rsidR="003E4603" w:rsidRPr="003E4603" w:rsidRDefault="003E4603" w:rsidP="003E4603">
      <w:pPr>
        <w:widowControl w:val="0"/>
        <w:spacing w:line="240" w:lineRule="auto"/>
        <w:ind w:right="522"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43. Фабер А., Мозлиш Э. Как говорить, чтобы дети слушали и как слушать, чтобы дети говорили. – М.: Эксмо, 2013.</w:t>
      </w:r>
    </w:p>
    <w:p w:rsidR="003E4603" w:rsidRPr="003E4603" w:rsidRDefault="003E4603" w:rsidP="003E4603">
      <w:pPr>
        <w:widowControl w:val="0"/>
        <w:spacing w:line="239" w:lineRule="auto"/>
        <w:ind w:right="34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44. Федотова А.М. Познаем окружающий мир играя: сюжетно-дидактические игры для дошкольников / А. М. Федотова. – М.: Сфера, 2014.</w:t>
      </w:r>
    </w:p>
    <w:p w:rsidR="003E4603" w:rsidRPr="003E4603" w:rsidRDefault="003E4603" w:rsidP="003E4603">
      <w:pPr>
        <w:widowControl w:val="0"/>
        <w:spacing w:line="239" w:lineRule="auto"/>
        <w:ind w:right="64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45. Фромм А. Азбука для родителей. Как договориться с ребенком в любой ситуации. – М.: Изд-во АСТ, 2017.</w:t>
      </w:r>
    </w:p>
    <w:p w:rsidR="003E4603" w:rsidRPr="003E4603" w:rsidRDefault="003E4603" w:rsidP="003E4603">
      <w:pPr>
        <w:widowControl w:val="0"/>
        <w:spacing w:line="239" w:lineRule="auto"/>
        <w:ind w:right="36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46. Черниговская Т. В., [исп.]. Человек растерянный - Homo Confusus и новая цифровая реальность. - М., 2019.</w:t>
      </w:r>
    </w:p>
    <w:p w:rsidR="003E4603" w:rsidRPr="003E4603" w:rsidRDefault="003E4603" w:rsidP="003E4603">
      <w:pPr>
        <w:spacing w:after="30" w:line="240" w:lineRule="exact"/>
        <w:rPr>
          <w:rFonts w:ascii="Times New Roman" w:eastAsia="Times New Roman" w:hAnsi="Times New Roman" w:cs="Times New Roman"/>
          <w:sz w:val="24"/>
          <w:szCs w:val="24"/>
        </w:rPr>
      </w:pPr>
    </w:p>
    <w:p w:rsidR="003E4603" w:rsidRPr="00770780" w:rsidRDefault="003E4603" w:rsidP="00770780">
      <w:pPr>
        <w:widowControl w:val="0"/>
        <w:spacing w:line="240" w:lineRule="auto"/>
        <w:ind w:left="58" w:right="-20"/>
        <w:rPr>
          <w:rFonts w:ascii="Times New Roman" w:eastAsia="Times New Roman" w:hAnsi="Times New Roman" w:cs="Times New Roman"/>
          <w:b/>
          <w:bCs/>
          <w:color w:val="000000"/>
          <w:sz w:val="24"/>
          <w:szCs w:val="24"/>
        </w:rPr>
      </w:pPr>
      <w:bookmarkStart w:id="192" w:name="_page_681_0"/>
      <w:bookmarkEnd w:id="191"/>
      <w:r w:rsidRPr="003E4603">
        <w:rPr>
          <w:rFonts w:ascii="Times New Roman" w:eastAsia="Times New Roman" w:hAnsi="Times New Roman" w:cs="Times New Roman"/>
          <w:b/>
          <w:bCs/>
          <w:color w:val="000000"/>
          <w:sz w:val="24"/>
          <w:szCs w:val="24"/>
        </w:rPr>
        <w:t>Перечень литературы для пе</w:t>
      </w:r>
      <w:r w:rsidR="00770780">
        <w:rPr>
          <w:rFonts w:ascii="Times New Roman" w:eastAsia="Times New Roman" w:hAnsi="Times New Roman" w:cs="Times New Roman"/>
          <w:b/>
          <w:bCs/>
          <w:color w:val="000000"/>
          <w:sz w:val="24"/>
          <w:szCs w:val="24"/>
        </w:rPr>
        <w:t>дагогов дошкольного образования</w:t>
      </w:r>
    </w:p>
    <w:p w:rsidR="003E4603" w:rsidRPr="003E4603" w:rsidRDefault="003E4603" w:rsidP="003E4603">
      <w:pPr>
        <w:widowControl w:val="0"/>
        <w:tabs>
          <w:tab w:val="left" w:pos="1440"/>
        </w:tabs>
        <w:spacing w:line="238" w:lineRule="auto"/>
        <w:ind w:right="32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w:t>
      </w:r>
      <w:r w:rsidRPr="003E4603">
        <w:rPr>
          <w:rFonts w:ascii="Times New Roman" w:eastAsia="Times New Roman" w:hAnsi="Times New Roman" w:cs="Times New Roman"/>
          <w:color w:val="000000"/>
          <w:sz w:val="24"/>
          <w:szCs w:val="24"/>
        </w:rPr>
        <w:tab/>
        <w:t>Авдеева Н. Н. Зависимость типа привязанности ребенка ко взрослому от особенностей их взаимодействия (в семье и в доме ребенка) / Н.Н. Авдеева, Н.А. Хаймовская // Психологический журнал. - 1999. - Т. 20. -№ 1. - С. 39-48.</w:t>
      </w:r>
    </w:p>
    <w:p w:rsidR="003E4603" w:rsidRPr="003E4603" w:rsidRDefault="003E4603" w:rsidP="003E4603">
      <w:pPr>
        <w:widowControl w:val="0"/>
        <w:tabs>
          <w:tab w:val="left" w:pos="1512"/>
        </w:tabs>
        <w:spacing w:before="6" w:line="237" w:lineRule="auto"/>
        <w:ind w:right="34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w:t>
      </w:r>
      <w:r w:rsidRPr="003E4603">
        <w:rPr>
          <w:rFonts w:ascii="Times New Roman" w:eastAsia="Times New Roman" w:hAnsi="Times New Roman" w:cs="Times New Roman"/>
          <w:color w:val="000000"/>
          <w:sz w:val="24"/>
          <w:szCs w:val="24"/>
        </w:rPr>
        <w:tab/>
        <w:t>Али М. Мой ребенок в первый год жизни: недоношенный, с задержкой развития, с нарушениями? - СПб.: Издательско-Торговый Дом «Скифия», 2016. — 168 с.</w:t>
      </w:r>
    </w:p>
    <w:p w:rsidR="003E4603" w:rsidRPr="003E4603" w:rsidRDefault="003E4603" w:rsidP="003E4603">
      <w:pPr>
        <w:widowControl w:val="0"/>
        <w:tabs>
          <w:tab w:val="left" w:pos="1440"/>
        </w:tabs>
        <w:spacing w:before="8" w:line="238" w:lineRule="auto"/>
        <w:ind w:right="33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w:t>
      </w:r>
      <w:r w:rsidRPr="003E4603">
        <w:rPr>
          <w:rFonts w:ascii="Times New Roman" w:eastAsia="Times New Roman" w:hAnsi="Times New Roman" w:cs="Times New Roman"/>
          <w:color w:val="000000"/>
          <w:sz w:val="24"/>
          <w:szCs w:val="24"/>
        </w:rPr>
        <w:tab/>
        <w:t>Бахтигузина С. А. Связь сенсорного и речевого развития. Думаю, чувствую и говорю // Обучение и воспитание: методики и практика. - 2013. -№4.</w:t>
      </w:r>
    </w:p>
    <w:p w:rsidR="003E4603" w:rsidRPr="003E4603" w:rsidRDefault="003E4603" w:rsidP="003E4603">
      <w:pPr>
        <w:widowControl w:val="0"/>
        <w:tabs>
          <w:tab w:val="left" w:pos="1440"/>
        </w:tabs>
        <w:spacing w:before="7" w:line="238" w:lineRule="auto"/>
        <w:ind w:right="340"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w:t>
      </w:r>
      <w:r w:rsidRPr="003E4603">
        <w:rPr>
          <w:rFonts w:ascii="Times New Roman" w:eastAsia="Times New Roman" w:hAnsi="Times New Roman" w:cs="Times New Roman"/>
          <w:color w:val="000000"/>
          <w:sz w:val="24"/>
          <w:szCs w:val="24"/>
        </w:rPr>
        <w:tab/>
        <w:t>Безруких М. М. Профессии: Маленькая энциклопедия для взрослых / под ред. М. М. Безруких, Т. А. Филиппова. – М.: Ювента, 2001.</w:t>
      </w:r>
    </w:p>
    <w:p w:rsidR="003E4603" w:rsidRPr="003E4603" w:rsidRDefault="003E4603" w:rsidP="003E4603">
      <w:pPr>
        <w:widowControl w:val="0"/>
        <w:tabs>
          <w:tab w:val="left" w:pos="1443"/>
        </w:tabs>
        <w:spacing w:line="243" w:lineRule="auto"/>
        <w:ind w:left="711" w:right="-2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5.</w:t>
      </w:r>
      <w:r w:rsidRPr="003E4603">
        <w:rPr>
          <w:rFonts w:ascii="Times New Roman" w:eastAsia="Times New Roman" w:hAnsi="Times New Roman" w:cs="Times New Roman"/>
          <w:color w:val="000000"/>
          <w:sz w:val="24"/>
          <w:szCs w:val="24"/>
        </w:rPr>
        <w:tab/>
        <w:t>Боулби Дж. Привязанность. - М.: Гардарики, 2003.</w:t>
      </w:r>
    </w:p>
    <w:p w:rsidR="003E4603" w:rsidRPr="003E4603" w:rsidRDefault="003E4603" w:rsidP="003E4603">
      <w:pPr>
        <w:widowControl w:val="0"/>
        <w:tabs>
          <w:tab w:val="left" w:pos="1440"/>
        </w:tabs>
        <w:spacing w:line="241" w:lineRule="auto"/>
        <w:ind w:right="34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6.</w:t>
      </w:r>
      <w:r w:rsidRPr="003E4603">
        <w:rPr>
          <w:rFonts w:ascii="Times New Roman" w:eastAsia="Times New Roman" w:hAnsi="Times New Roman" w:cs="Times New Roman"/>
          <w:color w:val="000000"/>
          <w:sz w:val="24"/>
          <w:szCs w:val="24"/>
        </w:rPr>
        <w:tab/>
        <w:t>Винникотт Д.В. Семья и развитие личности. Мать и дитя / Пер. с англ. – Екатеринбург, 2004.</w:t>
      </w:r>
    </w:p>
    <w:p w:rsidR="003E4603" w:rsidRPr="003E4603" w:rsidRDefault="003E4603" w:rsidP="003E4603">
      <w:pPr>
        <w:widowControl w:val="0"/>
        <w:tabs>
          <w:tab w:val="left" w:pos="1440"/>
        </w:tabs>
        <w:spacing w:line="239" w:lineRule="auto"/>
        <w:ind w:right="374"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7.</w:t>
      </w:r>
      <w:r w:rsidRPr="003E4603">
        <w:rPr>
          <w:rFonts w:ascii="Times New Roman" w:eastAsia="Times New Roman" w:hAnsi="Times New Roman" w:cs="Times New Roman"/>
          <w:color w:val="000000"/>
          <w:sz w:val="24"/>
          <w:szCs w:val="24"/>
        </w:rPr>
        <w:tab/>
        <w:t>Воспитателю о воспитании детей 5-7 лет в ДОО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w:t>
      </w:r>
    </w:p>
    <w:p w:rsidR="003E4603" w:rsidRPr="003E4603" w:rsidRDefault="003E4603" w:rsidP="003E4603">
      <w:pPr>
        <w:widowControl w:val="0"/>
        <w:tabs>
          <w:tab w:val="left" w:pos="1440"/>
        </w:tabs>
        <w:spacing w:line="239" w:lineRule="auto"/>
        <w:ind w:right="374"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8.</w:t>
      </w:r>
      <w:r w:rsidRPr="003E4603">
        <w:rPr>
          <w:rFonts w:ascii="Times New Roman" w:eastAsia="Times New Roman" w:hAnsi="Times New Roman" w:cs="Times New Roman"/>
          <w:color w:val="000000"/>
          <w:sz w:val="24"/>
          <w:szCs w:val="24"/>
        </w:rPr>
        <w:tab/>
        <w:t>Воспитателю о воспитании детей 5–7 лет в ДОО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w:t>
      </w:r>
    </w:p>
    <w:p w:rsidR="003E4603" w:rsidRPr="003E4603" w:rsidRDefault="003E4603" w:rsidP="003E4603">
      <w:pPr>
        <w:widowControl w:val="0"/>
        <w:tabs>
          <w:tab w:val="left" w:pos="1440"/>
          <w:tab w:val="left" w:pos="2006"/>
          <w:tab w:val="left" w:pos="3836"/>
          <w:tab w:val="left" w:pos="4467"/>
          <w:tab w:val="left" w:pos="6167"/>
          <w:tab w:val="left" w:pos="7913"/>
        </w:tabs>
        <w:spacing w:line="239" w:lineRule="auto"/>
        <w:ind w:right="382"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9.</w:t>
      </w:r>
      <w:r w:rsidRPr="003E4603">
        <w:rPr>
          <w:rFonts w:ascii="Times New Roman" w:eastAsia="Times New Roman" w:hAnsi="Times New Roman" w:cs="Times New Roman"/>
          <w:color w:val="000000"/>
          <w:sz w:val="24"/>
          <w:szCs w:val="24"/>
        </w:rPr>
        <w:tab/>
        <w:t>Воспитателю о воспитании детей 5–7 лет в ДОО и семье. Практическое</w:t>
      </w:r>
      <w:r w:rsidRPr="003E4603">
        <w:rPr>
          <w:rFonts w:ascii="Times New Roman" w:eastAsia="Times New Roman" w:hAnsi="Times New Roman" w:cs="Times New Roman"/>
          <w:color w:val="000000"/>
          <w:sz w:val="24"/>
          <w:szCs w:val="24"/>
        </w:rPr>
        <w:tab/>
        <w:t>руководство</w:t>
      </w:r>
      <w:r w:rsidRPr="003E4603">
        <w:rPr>
          <w:rFonts w:ascii="Times New Roman" w:eastAsia="Times New Roman" w:hAnsi="Times New Roman" w:cs="Times New Roman"/>
          <w:color w:val="000000"/>
          <w:sz w:val="24"/>
          <w:szCs w:val="24"/>
        </w:rPr>
        <w:tab/>
        <w:t>по</w:t>
      </w:r>
      <w:r w:rsidRPr="003E4603">
        <w:rPr>
          <w:rFonts w:ascii="Times New Roman" w:eastAsia="Times New Roman" w:hAnsi="Times New Roman" w:cs="Times New Roman"/>
          <w:color w:val="000000"/>
          <w:sz w:val="24"/>
          <w:szCs w:val="24"/>
        </w:rPr>
        <w:tab/>
        <w:t>реализации</w:t>
      </w:r>
      <w:r w:rsidRPr="003E4603">
        <w:rPr>
          <w:rFonts w:ascii="Times New Roman" w:eastAsia="Times New Roman" w:hAnsi="Times New Roman" w:cs="Times New Roman"/>
          <w:color w:val="000000"/>
          <w:sz w:val="24"/>
          <w:szCs w:val="24"/>
        </w:rPr>
        <w:tab/>
        <w:t>Программы</w:t>
      </w:r>
      <w:r w:rsidRPr="003E4603">
        <w:rPr>
          <w:rFonts w:ascii="Times New Roman" w:eastAsia="Times New Roman" w:hAnsi="Times New Roman" w:cs="Times New Roman"/>
          <w:color w:val="000000"/>
          <w:sz w:val="24"/>
          <w:szCs w:val="24"/>
        </w:rPr>
        <w:tab/>
        <w:t>воспитания. Организация воспитательной работы в ноябре. – М.: ФГБНУ «Институт изучения детства, семьи и воспитания Российской академии образования», 2022.</w:t>
      </w:r>
    </w:p>
    <w:p w:rsidR="003E4603" w:rsidRPr="003E4603" w:rsidRDefault="003E4603" w:rsidP="003E4603">
      <w:pPr>
        <w:widowControl w:val="0"/>
        <w:tabs>
          <w:tab w:val="left" w:pos="1440"/>
          <w:tab w:val="left" w:pos="2006"/>
          <w:tab w:val="left" w:pos="3836"/>
          <w:tab w:val="left" w:pos="4467"/>
          <w:tab w:val="left" w:pos="6167"/>
          <w:tab w:val="left" w:pos="7913"/>
        </w:tabs>
        <w:spacing w:before="1" w:line="239" w:lineRule="auto"/>
        <w:ind w:right="382"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10.</w:t>
      </w:r>
      <w:r w:rsidRPr="003E4603">
        <w:rPr>
          <w:rFonts w:ascii="Times New Roman" w:eastAsia="Times New Roman" w:hAnsi="Times New Roman" w:cs="Times New Roman"/>
          <w:color w:val="000000"/>
          <w:sz w:val="24"/>
          <w:szCs w:val="24"/>
        </w:rPr>
        <w:tab/>
        <w:t>Воспитателю о воспитании детей 5–7 лет в ДОО и семье. Практическое</w:t>
      </w:r>
      <w:r w:rsidRPr="003E4603">
        <w:rPr>
          <w:rFonts w:ascii="Times New Roman" w:eastAsia="Times New Roman" w:hAnsi="Times New Roman" w:cs="Times New Roman"/>
          <w:color w:val="000000"/>
          <w:sz w:val="24"/>
          <w:szCs w:val="24"/>
        </w:rPr>
        <w:tab/>
        <w:t>руководство</w:t>
      </w:r>
      <w:r w:rsidRPr="003E4603">
        <w:rPr>
          <w:rFonts w:ascii="Times New Roman" w:eastAsia="Times New Roman" w:hAnsi="Times New Roman" w:cs="Times New Roman"/>
          <w:color w:val="000000"/>
          <w:sz w:val="24"/>
          <w:szCs w:val="24"/>
        </w:rPr>
        <w:tab/>
        <w:t>по</w:t>
      </w:r>
      <w:r w:rsidRPr="003E4603">
        <w:rPr>
          <w:rFonts w:ascii="Times New Roman" w:eastAsia="Times New Roman" w:hAnsi="Times New Roman" w:cs="Times New Roman"/>
          <w:color w:val="000000"/>
          <w:sz w:val="24"/>
          <w:szCs w:val="24"/>
        </w:rPr>
        <w:tab/>
        <w:t>реализации</w:t>
      </w:r>
      <w:r w:rsidRPr="003E4603">
        <w:rPr>
          <w:rFonts w:ascii="Times New Roman" w:eastAsia="Times New Roman" w:hAnsi="Times New Roman" w:cs="Times New Roman"/>
          <w:color w:val="000000"/>
          <w:sz w:val="24"/>
          <w:szCs w:val="24"/>
        </w:rPr>
        <w:tab/>
        <w:t>Программы</w:t>
      </w:r>
      <w:r w:rsidRPr="003E4603">
        <w:rPr>
          <w:rFonts w:ascii="Times New Roman" w:eastAsia="Times New Roman" w:hAnsi="Times New Roman" w:cs="Times New Roman"/>
          <w:color w:val="000000"/>
          <w:sz w:val="24"/>
          <w:szCs w:val="24"/>
        </w:rPr>
        <w:tab/>
        <w:t>воспитания. Организация воспитательной работы в декабре. – М.: ФГБНУ «Институт изучения детства, семьи и воспитания Российской академии образования», 2022. – 42 с.</w:t>
      </w:r>
    </w:p>
    <w:p w:rsidR="003E4603" w:rsidRPr="003E4603" w:rsidRDefault="003E4603" w:rsidP="003E4603">
      <w:pPr>
        <w:widowControl w:val="0"/>
        <w:tabs>
          <w:tab w:val="left" w:pos="1440"/>
          <w:tab w:val="left" w:pos="2005"/>
          <w:tab w:val="left" w:pos="3835"/>
          <w:tab w:val="left" w:pos="4466"/>
          <w:tab w:val="left" w:pos="6166"/>
          <w:tab w:val="left" w:pos="7912"/>
        </w:tabs>
        <w:spacing w:line="239" w:lineRule="auto"/>
        <w:ind w:right="380"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11.</w:t>
      </w:r>
      <w:r w:rsidRPr="003E4603">
        <w:rPr>
          <w:rFonts w:ascii="Times New Roman" w:eastAsia="Times New Roman" w:hAnsi="Times New Roman" w:cs="Times New Roman"/>
          <w:color w:val="000000"/>
          <w:sz w:val="24"/>
          <w:szCs w:val="24"/>
        </w:rPr>
        <w:tab/>
        <w:t>Воспитателю о воспитании детей 5–7 лет в ДОО и семье. Практическое</w:t>
      </w:r>
      <w:r w:rsidRPr="003E4603">
        <w:rPr>
          <w:rFonts w:ascii="Times New Roman" w:eastAsia="Times New Roman" w:hAnsi="Times New Roman" w:cs="Times New Roman"/>
          <w:color w:val="000000"/>
          <w:sz w:val="24"/>
          <w:szCs w:val="24"/>
        </w:rPr>
        <w:tab/>
        <w:t>руководство</w:t>
      </w:r>
      <w:r w:rsidRPr="003E4603">
        <w:rPr>
          <w:rFonts w:ascii="Times New Roman" w:eastAsia="Times New Roman" w:hAnsi="Times New Roman" w:cs="Times New Roman"/>
          <w:color w:val="000000"/>
          <w:sz w:val="24"/>
          <w:szCs w:val="24"/>
        </w:rPr>
        <w:tab/>
        <w:t>по</w:t>
      </w:r>
      <w:r w:rsidRPr="003E4603">
        <w:rPr>
          <w:rFonts w:ascii="Times New Roman" w:eastAsia="Times New Roman" w:hAnsi="Times New Roman" w:cs="Times New Roman"/>
          <w:color w:val="000000"/>
          <w:sz w:val="24"/>
          <w:szCs w:val="24"/>
        </w:rPr>
        <w:tab/>
        <w:t>реализации</w:t>
      </w:r>
      <w:r w:rsidRPr="003E4603">
        <w:rPr>
          <w:rFonts w:ascii="Times New Roman" w:eastAsia="Times New Roman" w:hAnsi="Times New Roman" w:cs="Times New Roman"/>
          <w:color w:val="000000"/>
          <w:sz w:val="24"/>
          <w:szCs w:val="24"/>
        </w:rPr>
        <w:tab/>
        <w:t>Программы</w:t>
      </w:r>
      <w:r w:rsidRPr="003E4603">
        <w:rPr>
          <w:rFonts w:ascii="Times New Roman" w:eastAsia="Times New Roman" w:hAnsi="Times New Roman" w:cs="Times New Roman"/>
          <w:color w:val="000000"/>
          <w:sz w:val="24"/>
          <w:szCs w:val="24"/>
        </w:rPr>
        <w:tab/>
        <w:t>воспитания. Организация воспитательной работы в январе. – М.: ФГБНУ «Институт изучения детства, семьи и воспитания Российской академии образования», 2023. – 30 с.</w:t>
      </w:r>
    </w:p>
    <w:p w:rsidR="003E4603" w:rsidRPr="003E4603" w:rsidRDefault="003E4603" w:rsidP="003E4603">
      <w:pPr>
        <w:widowControl w:val="0"/>
        <w:tabs>
          <w:tab w:val="left" w:pos="1440"/>
          <w:tab w:val="left" w:pos="2005"/>
          <w:tab w:val="left" w:pos="3835"/>
          <w:tab w:val="left" w:pos="4465"/>
          <w:tab w:val="left" w:pos="6170"/>
          <w:tab w:val="left" w:pos="7914"/>
        </w:tabs>
        <w:spacing w:line="238" w:lineRule="auto"/>
        <w:ind w:right="32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12.</w:t>
      </w:r>
      <w:r w:rsidRPr="003E4603">
        <w:rPr>
          <w:rFonts w:ascii="Times New Roman" w:eastAsia="Times New Roman" w:hAnsi="Times New Roman" w:cs="Times New Roman"/>
          <w:color w:val="000000"/>
          <w:sz w:val="24"/>
          <w:szCs w:val="24"/>
        </w:rPr>
        <w:tab/>
        <w:t>Воспитателю о воспитании детей 5–7 лет в ДОО и семье. Практическое</w:t>
      </w:r>
      <w:r w:rsidRPr="003E4603">
        <w:rPr>
          <w:rFonts w:ascii="Times New Roman" w:eastAsia="Times New Roman" w:hAnsi="Times New Roman" w:cs="Times New Roman"/>
          <w:color w:val="000000"/>
          <w:sz w:val="24"/>
          <w:szCs w:val="24"/>
        </w:rPr>
        <w:tab/>
        <w:t>руководство</w:t>
      </w:r>
      <w:r w:rsidRPr="003E4603">
        <w:rPr>
          <w:rFonts w:ascii="Times New Roman" w:eastAsia="Times New Roman" w:hAnsi="Times New Roman" w:cs="Times New Roman"/>
          <w:color w:val="000000"/>
          <w:sz w:val="24"/>
          <w:szCs w:val="24"/>
        </w:rPr>
        <w:tab/>
        <w:t>по</w:t>
      </w:r>
      <w:r w:rsidRPr="003E4603">
        <w:rPr>
          <w:rFonts w:ascii="Times New Roman" w:eastAsia="Times New Roman" w:hAnsi="Times New Roman" w:cs="Times New Roman"/>
          <w:color w:val="000000"/>
          <w:sz w:val="24"/>
          <w:szCs w:val="24"/>
        </w:rPr>
        <w:tab/>
        <w:t>реализации</w:t>
      </w:r>
      <w:r w:rsidRPr="003E4603">
        <w:rPr>
          <w:rFonts w:ascii="Times New Roman" w:eastAsia="Times New Roman" w:hAnsi="Times New Roman" w:cs="Times New Roman"/>
          <w:color w:val="000000"/>
          <w:sz w:val="24"/>
          <w:szCs w:val="24"/>
        </w:rPr>
        <w:tab/>
        <w:t>Программы</w:t>
      </w:r>
      <w:r w:rsidRPr="003E4603">
        <w:rPr>
          <w:rFonts w:ascii="Times New Roman" w:eastAsia="Times New Roman" w:hAnsi="Times New Roman" w:cs="Times New Roman"/>
          <w:color w:val="000000"/>
          <w:sz w:val="24"/>
          <w:szCs w:val="24"/>
        </w:rPr>
        <w:tab/>
        <w:t>воспитания. Организациявоспитательной работы сдетьми5–7 лет в</w:t>
      </w:r>
      <w:r>
        <w:rPr>
          <w:rFonts w:ascii="Times New Roman" w:eastAsia="Times New Roman" w:hAnsi="Times New Roman" w:cs="Times New Roman"/>
          <w:color w:val="000000"/>
          <w:sz w:val="24"/>
          <w:szCs w:val="24"/>
        </w:rPr>
        <w:t xml:space="preserve"> </w:t>
      </w:r>
      <w:r w:rsidRPr="003E4603">
        <w:rPr>
          <w:rFonts w:ascii="Times New Roman" w:eastAsia="Times New Roman" w:hAnsi="Times New Roman" w:cs="Times New Roman"/>
          <w:color w:val="000000"/>
          <w:sz w:val="24"/>
          <w:szCs w:val="24"/>
        </w:rPr>
        <w:t>феврале. –М.:ФГБНУ «Институт изучения детства, семьи и воспитания», 2023.</w:t>
      </w:r>
    </w:p>
    <w:p w:rsidR="003E4603" w:rsidRPr="003E4603" w:rsidRDefault="003E4603" w:rsidP="003E4603">
      <w:pPr>
        <w:spacing w:line="240" w:lineRule="exact"/>
        <w:rPr>
          <w:rFonts w:ascii="Times New Roman" w:eastAsia="Times New Roman" w:hAnsi="Times New Roman" w:cs="Times New Roman"/>
          <w:sz w:val="24"/>
          <w:szCs w:val="24"/>
        </w:rPr>
      </w:pPr>
    </w:p>
    <w:p w:rsidR="003E4603" w:rsidRPr="003E4603" w:rsidRDefault="003E4603" w:rsidP="003E4603">
      <w:pPr>
        <w:spacing w:after="2" w:line="220" w:lineRule="exact"/>
        <w:rPr>
          <w:rFonts w:ascii="Times New Roman" w:eastAsia="Times New Roman" w:hAnsi="Times New Roman" w:cs="Times New Roman"/>
          <w:sz w:val="24"/>
          <w:szCs w:val="24"/>
        </w:rPr>
      </w:pPr>
    </w:p>
    <w:p w:rsidR="003E4603" w:rsidRPr="003E4603" w:rsidRDefault="003E4603" w:rsidP="003E4603">
      <w:pPr>
        <w:widowControl w:val="0"/>
        <w:tabs>
          <w:tab w:val="left" w:pos="1440"/>
        </w:tabs>
        <w:spacing w:line="238" w:lineRule="auto"/>
        <w:ind w:right="354" w:firstLine="710"/>
        <w:rPr>
          <w:rFonts w:ascii="Times New Roman" w:eastAsia="Times New Roman" w:hAnsi="Times New Roman" w:cs="Times New Roman"/>
          <w:color w:val="000000"/>
          <w:sz w:val="24"/>
          <w:szCs w:val="24"/>
        </w:rPr>
      </w:pPr>
      <w:bookmarkStart w:id="193" w:name="_page_683_0"/>
      <w:bookmarkEnd w:id="192"/>
      <w:r w:rsidRPr="003E4603">
        <w:rPr>
          <w:rFonts w:ascii="Times New Roman" w:eastAsia="Times New Roman" w:hAnsi="Times New Roman" w:cs="Times New Roman"/>
          <w:color w:val="000000"/>
          <w:sz w:val="24"/>
          <w:szCs w:val="24"/>
        </w:rPr>
        <w:t>13.</w:t>
      </w:r>
      <w:r w:rsidRPr="003E4603">
        <w:rPr>
          <w:rFonts w:ascii="Times New Roman" w:eastAsia="Times New Roman" w:hAnsi="Times New Roman" w:cs="Times New Roman"/>
          <w:color w:val="000000"/>
          <w:sz w:val="24"/>
          <w:szCs w:val="24"/>
        </w:rPr>
        <w:tab/>
        <w:t>Галигузова Л.Н., Смирнова Е.О. Ступени общения: от 1 до 6. -М.,1992.</w:t>
      </w:r>
    </w:p>
    <w:p w:rsidR="003E4603" w:rsidRPr="003E4603" w:rsidRDefault="003E4603" w:rsidP="003E4603">
      <w:pPr>
        <w:widowControl w:val="0"/>
        <w:tabs>
          <w:tab w:val="left" w:pos="1440"/>
        </w:tabs>
        <w:spacing w:before="7" w:line="239" w:lineRule="auto"/>
        <w:ind w:right="405"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14.</w:t>
      </w:r>
      <w:r w:rsidRPr="003E4603">
        <w:rPr>
          <w:rFonts w:ascii="Times New Roman" w:eastAsia="Times New Roman" w:hAnsi="Times New Roman" w:cs="Times New Roman"/>
          <w:color w:val="000000"/>
          <w:sz w:val="24"/>
          <w:szCs w:val="24"/>
        </w:rPr>
        <w:tab/>
        <w:t>Гергокова, Е. В. Содержательный семейный досуг как средство духовно-нравственного воспитания старших дошкольников / Е. В. Гергокова // Организация воспитательно-образовательного процесса в ДОУ. – 2015. – № 2.</w:t>
      </w:r>
    </w:p>
    <w:p w:rsidR="003E4603" w:rsidRPr="003E4603" w:rsidRDefault="003E4603" w:rsidP="003E4603">
      <w:pPr>
        <w:widowControl w:val="0"/>
        <w:tabs>
          <w:tab w:val="left" w:pos="1440"/>
        </w:tabs>
        <w:spacing w:line="241" w:lineRule="auto"/>
        <w:ind w:right="33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15.</w:t>
      </w:r>
      <w:r w:rsidRPr="003E4603">
        <w:rPr>
          <w:rFonts w:ascii="Times New Roman" w:eastAsia="Times New Roman" w:hAnsi="Times New Roman" w:cs="Times New Roman"/>
          <w:color w:val="000000"/>
          <w:sz w:val="24"/>
          <w:szCs w:val="24"/>
        </w:rPr>
        <w:tab/>
        <w:t>Гордон Т. Повышение родительской эффективности / Т. Гордон // Популярная педагогика. – Екатеринбург: АРД ЛТД, 1997.</w:t>
      </w:r>
    </w:p>
    <w:p w:rsidR="003E4603" w:rsidRPr="003E4603" w:rsidRDefault="003E4603" w:rsidP="003E4603">
      <w:pPr>
        <w:widowControl w:val="0"/>
        <w:tabs>
          <w:tab w:val="left" w:pos="1440"/>
          <w:tab w:val="left" w:pos="3283"/>
          <w:tab w:val="left" w:pos="4326"/>
          <w:tab w:val="left" w:pos="6468"/>
          <w:tab w:val="left" w:pos="7458"/>
        </w:tabs>
        <w:spacing w:line="240" w:lineRule="auto"/>
        <w:ind w:right="376"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16.</w:t>
      </w:r>
      <w:r w:rsidRPr="003E4603">
        <w:rPr>
          <w:rFonts w:ascii="Times New Roman" w:eastAsia="Times New Roman" w:hAnsi="Times New Roman" w:cs="Times New Roman"/>
          <w:color w:val="000000"/>
          <w:sz w:val="24"/>
          <w:szCs w:val="24"/>
        </w:rPr>
        <w:tab/>
        <w:t>Деркунская</w:t>
      </w:r>
      <w:r w:rsidRPr="003E4603">
        <w:rPr>
          <w:rFonts w:ascii="Times New Roman" w:eastAsia="Times New Roman" w:hAnsi="Times New Roman" w:cs="Times New Roman"/>
          <w:color w:val="000000"/>
          <w:sz w:val="24"/>
          <w:szCs w:val="24"/>
        </w:rPr>
        <w:tab/>
        <w:t>В.А.,</w:t>
      </w:r>
      <w:r w:rsidRPr="003E4603">
        <w:rPr>
          <w:rFonts w:ascii="Times New Roman" w:eastAsia="Times New Roman" w:hAnsi="Times New Roman" w:cs="Times New Roman"/>
          <w:color w:val="000000"/>
          <w:sz w:val="24"/>
          <w:szCs w:val="24"/>
        </w:rPr>
        <w:tab/>
        <w:t>Харчевникова</w:t>
      </w:r>
      <w:r w:rsidRPr="003E4603">
        <w:rPr>
          <w:rFonts w:ascii="Times New Roman" w:eastAsia="Times New Roman" w:hAnsi="Times New Roman" w:cs="Times New Roman"/>
          <w:color w:val="000000"/>
          <w:sz w:val="24"/>
          <w:szCs w:val="24"/>
        </w:rPr>
        <w:tab/>
        <w:t>А.Н.</w:t>
      </w:r>
      <w:r w:rsidRPr="003E4603">
        <w:rPr>
          <w:rFonts w:ascii="Times New Roman" w:eastAsia="Times New Roman" w:hAnsi="Times New Roman" w:cs="Times New Roman"/>
          <w:color w:val="000000"/>
          <w:sz w:val="24"/>
          <w:szCs w:val="24"/>
        </w:rPr>
        <w:tab/>
        <w:t>Педагогическое сопровождение сюжетно-ролевых игр детей 4-5 лет / Учебно-методическое пособие. – М.: Центр педагогического образования, 2012.</w:t>
      </w:r>
    </w:p>
    <w:p w:rsidR="003E4603" w:rsidRPr="003E4603" w:rsidRDefault="003E4603" w:rsidP="003E4603">
      <w:pPr>
        <w:widowControl w:val="0"/>
        <w:tabs>
          <w:tab w:val="left" w:pos="1440"/>
        </w:tabs>
        <w:spacing w:line="239" w:lineRule="auto"/>
        <w:ind w:right="34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17.</w:t>
      </w:r>
      <w:r w:rsidRPr="003E4603">
        <w:rPr>
          <w:rFonts w:ascii="Times New Roman" w:eastAsia="Times New Roman" w:hAnsi="Times New Roman" w:cs="Times New Roman"/>
          <w:color w:val="000000"/>
          <w:sz w:val="24"/>
          <w:szCs w:val="24"/>
        </w:rPr>
        <w:tab/>
        <w:t>Дошкольное воспитание и обучение детей с комплексными нарушениями: учебное пособие; под ред. Л.А. Головчиц. – М.: Логомаг, 2015.</w:t>
      </w:r>
    </w:p>
    <w:p w:rsidR="003E4603" w:rsidRPr="003E4603" w:rsidRDefault="003E4603" w:rsidP="003E4603">
      <w:pPr>
        <w:widowControl w:val="0"/>
        <w:tabs>
          <w:tab w:val="left" w:pos="1440"/>
        </w:tabs>
        <w:spacing w:line="237" w:lineRule="auto"/>
        <w:ind w:right="385"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18.</w:t>
      </w:r>
      <w:r w:rsidRPr="003E4603">
        <w:rPr>
          <w:rFonts w:ascii="Times New Roman" w:eastAsia="Times New Roman" w:hAnsi="Times New Roman" w:cs="Times New Roman"/>
          <w:color w:val="000000"/>
          <w:sz w:val="24"/>
          <w:szCs w:val="24"/>
        </w:rPr>
        <w:tab/>
        <w:t>Езопова С.А. Солнцева О.В. Образовательный проект как способ поддержкиспонтанной игрыдошкольников//Дошкольноевоспитание.–2019. - №11.</w:t>
      </w:r>
    </w:p>
    <w:p w:rsidR="003E4603" w:rsidRPr="003E4603" w:rsidRDefault="003E4603" w:rsidP="003E4603">
      <w:pPr>
        <w:widowControl w:val="0"/>
        <w:tabs>
          <w:tab w:val="left" w:pos="1440"/>
        </w:tabs>
        <w:spacing w:before="6" w:line="239" w:lineRule="auto"/>
        <w:ind w:right="381"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19.</w:t>
      </w:r>
      <w:r w:rsidRPr="003E4603">
        <w:rPr>
          <w:rFonts w:ascii="Times New Roman" w:eastAsia="Times New Roman" w:hAnsi="Times New Roman" w:cs="Times New Roman"/>
          <w:color w:val="000000"/>
          <w:sz w:val="24"/>
          <w:szCs w:val="24"/>
        </w:rPr>
        <w:tab/>
        <w:t>Зверева О.Л. Психолого-педагогическая поддержка семейного воспитания: учебно-методическое пособие / О. Л. Зверева, Т. В. Кротова. – Москва: МПГУ, 2022.</w:t>
      </w:r>
    </w:p>
    <w:p w:rsidR="003E4603" w:rsidRPr="003E4603" w:rsidRDefault="003E4603" w:rsidP="003E4603">
      <w:pPr>
        <w:widowControl w:val="0"/>
        <w:tabs>
          <w:tab w:val="left" w:pos="1440"/>
        </w:tabs>
        <w:spacing w:before="2" w:line="239" w:lineRule="auto"/>
        <w:ind w:right="32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20.</w:t>
      </w:r>
      <w:r w:rsidRPr="003E4603">
        <w:rPr>
          <w:rFonts w:ascii="Times New Roman" w:eastAsia="Times New Roman" w:hAnsi="Times New Roman" w:cs="Times New Roman"/>
          <w:color w:val="000000"/>
          <w:sz w:val="24"/>
          <w:szCs w:val="24"/>
        </w:rPr>
        <w:tab/>
        <w:t>Иванова И. В. Педагогическая поддержка как современная образовательная практика // Педагогическое образование в России. – 2015. – № 12.</w:t>
      </w:r>
    </w:p>
    <w:p w:rsidR="003E4603" w:rsidRPr="003E4603" w:rsidRDefault="003E4603" w:rsidP="003E4603">
      <w:pPr>
        <w:widowControl w:val="0"/>
        <w:tabs>
          <w:tab w:val="left" w:pos="1440"/>
        </w:tabs>
        <w:spacing w:before="1" w:line="241" w:lineRule="auto"/>
        <w:ind w:right="342"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21.</w:t>
      </w:r>
      <w:r w:rsidRPr="003E4603">
        <w:rPr>
          <w:rFonts w:ascii="Times New Roman" w:eastAsia="Times New Roman" w:hAnsi="Times New Roman" w:cs="Times New Roman"/>
          <w:color w:val="000000"/>
          <w:sz w:val="24"/>
          <w:szCs w:val="24"/>
        </w:rPr>
        <w:tab/>
        <w:t>Изотова Е.И. Психологическая служба в образовательном учреждении / Е.И. Изотова. - 2-е изд., стер. – М.: Академия, 2009..</w:t>
      </w:r>
    </w:p>
    <w:p w:rsidR="003E4603" w:rsidRPr="003E4603" w:rsidRDefault="003E4603" w:rsidP="003E4603">
      <w:pPr>
        <w:widowControl w:val="0"/>
        <w:tabs>
          <w:tab w:val="left" w:pos="1440"/>
        </w:tabs>
        <w:spacing w:before="2" w:line="241" w:lineRule="auto"/>
        <w:ind w:right="340"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22.</w:t>
      </w:r>
      <w:r w:rsidRPr="003E4603">
        <w:rPr>
          <w:rFonts w:ascii="Times New Roman" w:eastAsia="Times New Roman" w:hAnsi="Times New Roman" w:cs="Times New Roman"/>
          <w:color w:val="000000"/>
          <w:sz w:val="24"/>
          <w:szCs w:val="24"/>
        </w:rPr>
        <w:tab/>
        <w:t>Карабанова О. А. Психология семейных отношений и основы семейного консультирования. - М., 2004.</w:t>
      </w:r>
    </w:p>
    <w:p w:rsidR="003E4603" w:rsidRDefault="003E4603" w:rsidP="003E4603">
      <w:pPr>
        <w:widowControl w:val="0"/>
        <w:tabs>
          <w:tab w:val="left" w:pos="1440"/>
          <w:tab w:val="left" w:pos="2154"/>
          <w:tab w:val="left" w:pos="2794"/>
          <w:tab w:val="left" w:pos="4155"/>
          <w:tab w:val="left" w:pos="4738"/>
          <w:tab w:val="left" w:pos="5090"/>
          <w:tab w:val="left" w:pos="6380"/>
          <w:tab w:val="left" w:pos="7109"/>
          <w:tab w:val="left" w:pos="7523"/>
          <w:tab w:val="left" w:pos="8627"/>
          <w:tab w:val="left" w:pos="9271"/>
        </w:tabs>
        <w:spacing w:line="239" w:lineRule="auto"/>
        <w:ind w:right="389"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23.</w:t>
      </w:r>
      <w:r w:rsidRPr="003E4603">
        <w:rPr>
          <w:rFonts w:ascii="Times New Roman" w:eastAsia="Times New Roman" w:hAnsi="Times New Roman" w:cs="Times New Roman"/>
          <w:color w:val="000000"/>
          <w:sz w:val="24"/>
          <w:szCs w:val="24"/>
        </w:rPr>
        <w:tab/>
        <w:t>Карабанова О.А. Психология семейных отношений и основы семейного     консультирования:</w:t>
      </w:r>
      <w:r w:rsidRPr="003E4603">
        <w:rPr>
          <w:rFonts w:ascii="Times New Roman" w:eastAsia="Times New Roman" w:hAnsi="Times New Roman" w:cs="Times New Roman"/>
          <w:color w:val="000000"/>
          <w:sz w:val="24"/>
          <w:szCs w:val="24"/>
        </w:rPr>
        <w:tab/>
        <w:t>учеб.</w:t>
      </w:r>
      <w:r w:rsidRPr="003E4603">
        <w:rPr>
          <w:rFonts w:ascii="Times New Roman" w:eastAsia="Times New Roman" w:hAnsi="Times New Roman" w:cs="Times New Roman"/>
          <w:color w:val="000000"/>
          <w:sz w:val="24"/>
          <w:szCs w:val="24"/>
        </w:rPr>
        <w:tab/>
        <w:t>пособие</w:t>
      </w:r>
      <w:r w:rsidRPr="003E4603">
        <w:rPr>
          <w:rFonts w:ascii="Times New Roman" w:eastAsia="Times New Roman" w:hAnsi="Times New Roman" w:cs="Times New Roman"/>
          <w:color w:val="000000"/>
          <w:sz w:val="24"/>
          <w:szCs w:val="24"/>
        </w:rPr>
        <w:tab/>
        <w:t>для</w:t>
      </w:r>
      <w:r w:rsidRPr="003E4603">
        <w:rPr>
          <w:rFonts w:ascii="Times New Roman" w:eastAsia="Times New Roman" w:hAnsi="Times New Roman" w:cs="Times New Roman"/>
          <w:color w:val="000000"/>
          <w:sz w:val="24"/>
          <w:szCs w:val="24"/>
        </w:rPr>
        <w:tab/>
        <w:t>студентов</w:t>
      </w:r>
      <w:r w:rsidRPr="003E4603">
        <w:rPr>
          <w:rFonts w:ascii="Times New Roman" w:eastAsia="Times New Roman" w:hAnsi="Times New Roman" w:cs="Times New Roman"/>
          <w:color w:val="000000"/>
          <w:sz w:val="24"/>
          <w:szCs w:val="24"/>
        </w:rPr>
        <w:tab/>
        <w:t>вузов, воспитанников</w:t>
      </w:r>
      <w:r>
        <w:rPr>
          <w:rFonts w:ascii="Times New Roman" w:eastAsia="Times New Roman" w:hAnsi="Times New Roman" w:cs="Times New Roman"/>
          <w:color w:val="000000"/>
          <w:sz w:val="24"/>
          <w:szCs w:val="24"/>
        </w:rPr>
        <w:t xml:space="preserve"> </w:t>
      </w:r>
      <w:r w:rsidRPr="003E4603">
        <w:rPr>
          <w:rFonts w:ascii="Times New Roman" w:eastAsia="Times New Roman" w:hAnsi="Times New Roman" w:cs="Times New Roman"/>
          <w:color w:val="000000"/>
          <w:sz w:val="24"/>
          <w:szCs w:val="24"/>
        </w:rPr>
        <w:tab/>
        <w:t>по</w:t>
      </w:r>
      <w:r w:rsidRPr="003E4603">
        <w:rPr>
          <w:rFonts w:ascii="Times New Roman" w:eastAsia="Times New Roman" w:hAnsi="Times New Roman" w:cs="Times New Roman"/>
          <w:color w:val="000000"/>
          <w:sz w:val="24"/>
          <w:szCs w:val="24"/>
        </w:rPr>
        <w:tab/>
      </w:r>
    </w:p>
    <w:p w:rsidR="003E4603" w:rsidRPr="003E4603" w:rsidRDefault="003E4603" w:rsidP="003E4603">
      <w:pPr>
        <w:widowControl w:val="0"/>
        <w:tabs>
          <w:tab w:val="left" w:pos="1440"/>
          <w:tab w:val="left" w:pos="2154"/>
          <w:tab w:val="left" w:pos="2794"/>
          <w:tab w:val="left" w:pos="4155"/>
          <w:tab w:val="left" w:pos="4738"/>
          <w:tab w:val="left" w:pos="5090"/>
          <w:tab w:val="left" w:pos="6380"/>
          <w:tab w:val="left" w:pos="7109"/>
          <w:tab w:val="left" w:pos="7523"/>
          <w:tab w:val="left" w:pos="8627"/>
          <w:tab w:val="left" w:pos="9271"/>
        </w:tabs>
        <w:spacing w:line="239" w:lineRule="auto"/>
        <w:ind w:right="389"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направлению</w:t>
      </w:r>
      <w:r w:rsidRPr="003E4603">
        <w:rPr>
          <w:rFonts w:ascii="Times New Roman" w:eastAsia="Times New Roman" w:hAnsi="Times New Roman" w:cs="Times New Roman"/>
          <w:color w:val="000000"/>
          <w:sz w:val="24"/>
          <w:szCs w:val="24"/>
        </w:rPr>
        <w:tab/>
        <w:t>и      специальностям</w:t>
      </w:r>
      <w:r w:rsidRPr="003E4603">
        <w:rPr>
          <w:rFonts w:ascii="Times New Roman" w:eastAsia="Times New Roman" w:hAnsi="Times New Roman" w:cs="Times New Roman"/>
          <w:color w:val="000000"/>
          <w:sz w:val="24"/>
          <w:szCs w:val="24"/>
        </w:rPr>
        <w:tab/>
        <w:t>психологии</w:t>
      </w:r>
      <w:r w:rsidRPr="003E4603">
        <w:rPr>
          <w:rFonts w:ascii="Times New Roman" w:eastAsia="Times New Roman" w:hAnsi="Times New Roman" w:cs="Times New Roman"/>
          <w:color w:val="000000"/>
          <w:sz w:val="24"/>
          <w:szCs w:val="24"/>
        </w:rPr>
        <w:tab/>
        <w:t>/ О.А.Карабанова. – М.: Гардарики, 2004.</w:t>
      </w:r>
    </w:p>
    <w:p w:rsidR="003E4603" w:rsidRPr="003E4603" w:rsidRDefault="003E4603" w:rsidP="003E4603">
      <w:pPr>
        <w:widowControl w:val="0"/>
        <w:tabs>
          <w:tab w:val="left" w:pos="1440"/>
          <w:tab w:val="left" w:pos="2707"/>
          <w:tab w:val="left" w:pos="3845"/>
          <w:tab w:val="left" w:pos="4263"/>
          <w:tab w:val="left" w:pos="6108"/>
          <w:tab w:val="left" w:pos="7053"/>
          <w:tab w:val="left" w:pos="7458"/>
        </w:tabs>
        <w:spacing w:line="239" w:lineRule="auto"/>
        <w:ind w:right="375"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24.</w:t>
      </w:r>
      <w:r w:rsidRPr="003E4603">
        <w:rPr>
          <w:rFonts w:ascii="Times New Roman" w:eastAsia="Times New Roman" w:hAnsi="Times New Roman" w:cs="Times New Roman"/>
          <w:color w:val="000000"/>
          <w:sz w:val="24"/>
          <w:szCs w:val="24"/>
        </w:rPr>
        <w:tab/>
        <w:t>Карпова А. Э. Сенсомоторное развитие детей раннего возраста // Межведомственный</w:t>
      </w:r>
      <w:r w:rsidRPr="003E4603">
        <w:rPr>
          <w:rFonts w:ascii="Times New Roman" w:eastAsia="Times New Roman" w:hAnsi="Times New Roman" w:cs="Times New Roman"/>
          <w:color w:val="000000"/>
          <w:sz w:val="24"/>
          <w:szCs w:val="24"/>
        </w:rPr>
        <w:tab/>
        <w:t>подход</w:t>
      </w:r>
      <w:r w:rsidRPr="003E4603">
        <w:rPr>
          <w:rFonts w:ascii="Times New Roman" w:eastAsia="Times New Roman" w:hAnsi="Times New Roman" w:cs="Times New Roman"/>
          <w:color w:val="000000"/>
          <w:sz w:val="24"/>
          <w:szCs w:val="24"/>
        </w:rPr>
        <w:tab/>
        <w:t>к</w:t>
      </w:r>
      <w:r w:rsidRPr="003E4603">
        <w:rPr>
          <w:rFonts w:ascii="Times New Roman" w:eastAsia="Times New Roman" w:hAnsi="Times New Roman" w:cs="Times New Roman"/>
          <w:color w:val="000000"/>
          <w:sz w:val="24"/>
          <w:szCs w:val="24"/>
        </w:rPr>
        <w:tab/>
        <w:t>образованию</w:t>
      </w:r>
      <w:r w:rsidRPr="003E4603">
        <w:rPr>
          <w:rFonts w:ascii="Times New Roman" w:eastAsia="Times New Roman" w:hAnsi="Times New Roman" w:cs="Times New Roman"/>
          <w:color w:val="000000"/>
          <w:sz w:val="24"/>
          <w:szCs w:val="24"/>
        </w:rPr>
        <w:tab/>
        <w:t>детей</w:t>
      </w:r>
      <w:r w:rsidRPr="003E4603">
        <w:rPr>
          <w:rFonts w:ascii="Times New Roman" w:eastAsia="Times New Roman" w:hAnsi="Times New Roman" w:cs="Times New Roman"/>
          <w:color w:val="000000"/>
          <w:sz w:val="24"/>
          <w:szCs w:val="24"/>
        </w:rPr>
        <w:tab/>
        <w:t>с</w:t>
      </w:r>
      <w:r w:rsidRPr="003E4603">
        <w:rPr>
          <w:rFonts w:ascii="Times New Roman" w:eastAsia="Times New Roman" w:hAnsi="Times New Roman" w:cs="Times New Roman"/>
          <w:color w:val="000000"/>
          <w:sz w:val="24"/>
          <w:szCs w:val="24"/>
        </w:rPr>
        <w:tab/>
        <w:t>ограниченными возможностями здоровья : сборник научных статей по материалам научно-практической конференции, Москва, 10 декабря 2019 года – Москва: ПАРАДИГМА, 2019. – C. 88-9.</w:t>
      </w:r>
    </w:p>
    <w:p w:rsidR="003E4603" w:rsidRPr="003E4603" w:rsidRDefault="003E4603" w:rsidP="003E4603">
      <w:pPr>
        <w:widowControl w:val="0"/>
        <w:tabs>
          <w:tab w:val="left" w:pos="1440"/>
        </w:tabs>
        <w:spacing w:before="2" w:line="239" w:lineRule="auto"/>
        <w:ind w:right="65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25.</w:t>
      </w:r>
      <w:r w:rsidRPr="003E4603">
        <w:rPr>
          <w:rFonts w:ascii="Times New Roman" w:eastAsia="Times New Roman" w:hAnsi="Times New Roman" w:cs="Times New Roman"/>
          <w:color w:val="000000"/>
          <w:sz w:val="24"/>
          <w:szCs w:val="24"/>
        </w:rPr>
        <w:tab/>
        <w:t>Кафенгауз Б.Ю. Ребенок с наследственным синдромом: опыт воспитания. – М.: Практическая медицина, 2008.</w:t>
      </w:r>
    </w:p>
    <w:p w:rsidR="003E4603" w:rsidRPr="003E4603" w:rsidRDefault="003E4603" w:rsidP="003E4603">
      <w:pPr>
        <w:widowControl w:val="0"/>
        <w:tabs>
          <w:tab w:val="left" w:pos="1440"/>
        </w:tabs>
        <w:spacing w:line="239" w:lineRule="auto"/>
        <w:ind w:right="50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26.</w:t>
      </w:r>
      <w:r w:rsidRPr="003E4603">
        <w:rPr>
          <w:rFonts w:ascii="Times New Roman" w:eastAsia="Times New Roman" w:hAnsi="Times New Roman" w:cs="Times New Roman"/>
          <w:color w:val="000000"/>
          <w:sz w:val="24"/>
          <w:szCs w:val="24"/>
        </w:rPr>
        <w:tab/>
        <w:t>Квятковска М. Глубоко непонятые дети. – СПб.: Издательско-Торговый Дом «Скифия», 2016.</w:t>
      </w:r>
    </w:p>
    <w:p w:rsidR="003E4603" w:rsidRPr="003E4603" w:rsidRDefault="003E4603" w:rsidP="003E4603">
      <w:pPr>
        <w:widowControl w:val="0"/>
        <w:tabs>
          <w:tab w:val="left" w:pos="1440"/>
        </w:tabs>
        <w:spacing w:line="228" w:lineRule="auto"/>
        <w:ind w:right="380" w:firstLine="71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27.</w:t>
      </w:r>
      <w:r w:rsidRPr="003E4603">
        <w:rPr>
          <w:rFonts w:ascii="Times New Roman" w:eastAsia="Times New Roman" w:hAnsi="Times New Roman" w:cs="Times New Roman"/>
          <w:color w:val="000000"/>
          <w:sz w:val="24"/>
          <w:szCs w:val="24"/>
        </w:rPr>
        <w:tab/>
        <w:t>Керре Н. Особенные дети. – Издательство «Альпина Паблишер», 2018.</w:t>
      </w:r>
    </w:p>
    <w:p w:rsidR="003E4603" w:rsidRPr="003E4603" w:rsidRDefault="003E4603" w:rsidP="003E4603">
      <w:pPr>
        <w:widowControl w:val="0"/>
        <w:tabs>
          <w:tab w:val="left" w:pos="1440"/>
          <w:tab w:val="left" w:pos="3521"/>
          <w:tab w:val="left" w:pos="6743"/>
        </w:tabs>
        <w:spacing w:before="17" w:line="240" w:lineRule="auto"/>
        <w:ind w:right="397" w:firstLine="710"/>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28.</w:t>
      </w:r>
      <w:r w:rsidRPr="003E4603">
        <w:rPr>
          <w:rFonts w:ascii="Times New Roman" w:eastAsia="Times New Roman" w:hAnsi="Times New Roman" w:cs="Times New Roman"/>
          <w:color w:val="000000"/>
          <w:sz w:val="24"/>
          <w:szCs w:val="24"/>
        </w:rPr>
        <w:tab/>
        <w:t>Клецина И.С.</w:t>
      </w:r>
      <w:r w:rsidRPr="003E4603">
        <w:rPr>
          <w:rFonts w:ascii="Times New Roman" w:eastAsia="Times New Roman" w:hAnsi="Times New Roman" w:cs="Times New Roman"/>
          <w:color w:val="000000"/>
          <w:sz w:val="24"/>
          <w:szCs w:val="24"/>
        </w:rPr>
        <w:tab/>
        <w:t>Психология гендерных</w:t>
      </w:r>
      <w:r w:rsidRPr="003E4603">
        <w:rPr>
          <w:rFonts w:ascii="Times New Roman" w:eastAsia="Times New Roman" w:hAnsi="Times New Roman" w:cs="Times New Roman"/>
          <w:color w:val="000000"/>
          <w:sz w:val="24"/>
          <w:szCs w:val="24"/>
        </w:rPr>
        <w:tab/>
        <w:t>отношений: учебно-методическое пособие / И. С. Клецина, Е. В. Иоффе. – СПб.: Изд-во РГПУ им. А. И. Герцена, 2018.</w:t>
      </w:r>
    </w:p>
    <w:p w:rsidR="003E4603" w:rsidRPr="003E4603" w:rsidRDefault="003E4603" w:rsidP="003E4603">
      <w:pPr>
        <w:widowControl w:val="0"/>
        <w:tabs>
          <w:tab w:val="left" w:pos="1440"/>
        </w:tabs>
        <w:spacing w:line="239" w:lineRule="auto"/>
        <w:ind w:right="394" w:firstLine="707"/>
        <w:jc w:val="both"/>
        <w:rPr>
          <w:rFonts w:ascii="Times New Roman" w:eastAsia="Times New Roman" w:hAnsi="Times New Roman" w:cs="Times New Roman"/>
          <w:color w:val="000000"/>
          <w:sz w:val="24"/>
          <w:szCs w:val="24"/>
        </w:rPr>
      </w:pPr>
      <w:bookmarkStart w:id="194" w:name="_page_685_0"/>
      <w:bookmarkEnd w:id="193"/>
      <w:r w:rsidRPr="003E4603">
        <w:rPr>
          <w:rFonts w:ascii="Times New Roman" w:eastAsia="Times New Roman" w:hAnsi="Times New Roman" w:cs="Times New Roman"/>
          <w:color w:val="000000"/>
          <w:sz w:val="24"/>
          <w:szCs w:val="24"/>
        </w:rPr>
        <w:t>29.</w:t>
      </w:r>
      <w:r w:rsidRPr="003E4603">
        <w:rPr>
          <w:rFonts w:ascii="Times New Roman" w:eastAsia="Times New Roman" w:hAnsi="Times New Roman" w:cs="Times New Roman"/>
          <w:color w:val="000000"/>
          <w:sz w:val="24"/>
          <w:szCs w:val="24"/>
        </w:rPr>
        <w:tab/>
        <w:t>Кротова, Т.В. Пути взаимодействия педагогов и родителей в период адаптации ребенка раннего возраста к детскому саду / Т. В. Кротова, К. В. Монахова // Медработник дошкольного образовательного учреждения. – 2020. – № 8.</w:t>
      </w:r>
    </w:p>
    <w:p w:rsidR="003E4603" w:rsidRPr="003E4603" w:rsidRDefault="003E4603" w:rsidP="003E4603">
      <w:pPr>
        <w:widowControl w:val="0"/>
        <w:tabs>
          <w:tab w:val="left" w:pos="1440"/>
        </w:tabs>
        <w:spacing w:line="238" w:lineRule="auto"/>
        <w:ind w:right="324"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30.</w:t>
      </w:r>
      <w:r w:rsidRPr="003E4603">
        <w:rPr>
          <w:rFonts w:ascii="Times New Roman" w:eastAsia="Times New Roman" w:hAnsi="Times New Roman" w:cs="Times New Roman"/>
          <w:color w:val="000000"/>
          <w:sz w:val="24"/>
          <w:szCs w:val="24"/>
        </w:rPr>
        <w:tab/>
        <w:t>Кузьмина А.С. Исследовательский проект «Волшебное чудо – снежинки». Для детей старшей группы, педагогов и родителей / А.С.Кузьмина // Воспитатель ДОУ. – 2019. – № 1. – С. 27–31.</w:t>
      </w:r>
    </w:p>
    <w:p w:rsidR="003E4603" w:rsidRPr="003E4603" w:rsidRDefault="003E4603" w:rsidP="003E4603">
      <w:pPr>
        <w:widowControl w:val="0"/>
        <w:tabs>
          <w:tab w:val="left" w:pos="1440"/>
        </w:tabs>
        <w:spacing w:before="6" w:line="240" w:lineRule="auto"/>
        <w:ind w:right="380"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31.</w:t>
      </w:r>
      <w:r w:rsidRPr="003E4603">
        <w:rPr>
          <w:rFonts w:ascii="Times New Roman" w:eastAsia="Times New Roman" w:hAnsi="Times New Roman" w:cs="Times New Roman"/>
          <w:color w:val="000000"/>
          <w:sz w:val="24"/>
          <w:szCs w:val="24"/>
        </w:rPr>
        <w:tab/>
        <w:t>Лазуренко С.Б. Организация надомного обучения дошкольников с тяжелыми множественными нарушениями развития (ТМНР): методическое пособие / С.Б. Лазуренко, Н.Н. Павлова. – М.: ИНФРА-М, 2023..</w:t>
      </w:r>
    </w:p>
    <w:p w:rsidR="003E4603" w:rsidRPr="003E4603" w:rsidRDefault="003E4603" w:rsidP="003E4603">
      <w:pPr>
        <w:widowControl w:val="0"/>
        <w:tabs>
          <w:tab w:val="left" w:pos="1440"/>
        </w:tabs>
        <w:spacing w:line="239" w:lineRule="auto"/>
        <w:ind w:right="373"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32.</w:t>
      </w:r>
      <w:r w:rsidRPr="003E4603">
        <w:rPr>
          <w:rFonts w:ascii="Times New Roman" w:eastAsia="Times New Roman" w:hAnsi="Times New Roman" w:cs="Times New Roman"/>
          <w:color w:val="000000"/>
          <w:sz w:val="24"/>
          <w:szCs w:val="24"/>
        </w:rPr>
        <w:tab/>
        <w:t>Лазуренко С.Б. Ранняя психолого-педагогическая абилитация детей с ограниченными возможностями здоровья / С.Б. Лазуренко. – М.: Наука, 2022.</w:t>
      </w:r>
    </w:p>
    <w:p w:rsidR="003E4603" w:rsidRPr="003E4603" w:rsidRDefault="003E4603" w:rsidP="003E4603">
      <w:pPr>
        <w:widowControl w:val="0"/>
        <w:tabs>
          <w:tab w:val="left" w:pos="1440"/>
        </w:tabs>
        <w:spacing w:before="1" w:line="239" w:lineRule="auto"/>
        <w:ind w:right="335"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33.</w:t>
      </w:r>
      <w:r w:rsidRPr="003E4603">
        <w:rPr>
          <w:rFonts w:ascii="Times New Roman" w:eastAsia="Times New Roman" w:hAnsi="Times New Roman" w:cs="Times New Roman"/>
          <w:color w:val="000000"/>
          <w:sz w:val="24"/>
          <w:szCs w:val="24"/>
        </w:rPr>
        <w:tab/>
        <w:t>Лукьянова И. Экстремальное материнство. Счастливая жизнь с трудным ребенком. – М.: Никея, 2022. – 416 с.</w:t>
      </w:r>
    </w:p>
    <w:p w:rsidR="003E4603" w:rsidRPr="003E4603" w:rsidRDefault="003E4603" w:rsidP="003E4603">
      <w:pPr>
        <w:widowControl w:val="0"/>
        <w:tabs>
          <w:tab w:val="left" w:pos="1440"/>
        </w:tabs>
        <w:spacing w:line="239" w:lineRule="auto"/>
        <w:ind w:right="386"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34.</w:t>
      </w:r>
      <w:r w:rsidRPr="003E4603">
        <w:rPr>
          <w:rFonts w:ascii="Times New Roman" w:eastAsia="Times New Roman" w:hAnsi="Times New Roman" w:cs="Times New Roman"/>
          <w:color w:val="000000"/>
          <w:sz w:val="24"/>
          <w:szCs w:val="24"/>
        </w:rPr>
        <w:tab/>
        <w:t>Лыкова И.А., Файзуллаева Е.Д. Адаптация к детскому саду ребенка раннего возраста / Учебно-методическое пособие для реализации комплексной образовательной программы «Теремок». - Москва, 2018.</w:t>
      </w:r>
    </w:p>
    <w:p w:rsidR="003E4603" w:rsidRPr="003E4603" w:rsidRDefault="003E4603" w:rsidP="003E4603">
      <w:pPr>
        <w:widowControl w:val="0"/>
        <w:tabs>
          <w:tab w:val="left" w:pos="1440"/>
          <w:tab w:val="left" w:pos="3843"/>
          <w:tab w:val="left" w:pos="5573"/>
          <w:tab w:val="left" w:pos="7808"/>
        </w:tabs>
        <w:spacing w:line="239" w:lineRule="auto"/>
        <w:ind w:right="379"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35.</w:t>
      </w:r>
      <w:r w:rsidRPr="003E4603">
        <w:rPr>
          <w:rFonts w:ascii="Times New Roman" w:eastAsia="Times New Roman" w:hAnsi="Times New Roman" w:cs="Times New Roman"/>
          <w:color w:val="000000"/>
          <w:sz w:val="24"/>
          <w:szCs w:val="24"/>
        </w:rPr>
        <w:tab/>
        <w:t>Межличностные</w:t>
      </w:r>
      <w:r w:rsidRPr="003E4603">
        <w:rPr>
          <w:rFonts w:ascii="Times New Roman" w:eastAsia="Times New Roman" w:hAnsi="Times New Roman" w:cs="Times New Roman"/>
          <w:color w:val="000000"/>
          <w:sz w:val="24"/>
          <w:szCs w:val="24"/>
        </w:rPr>
        <w:tab/>
        <w:t>отношения</w:t>
      </w:r>
      <w:r w:rsidRPr="003E4603">
        <w:rPr>
          <w:rFonts w:ascii="Times New Roman" w:eastAsia="Times New Roman" w:hAnsi="Times New Roman" w:cs="Times New Roman"/>
          <w:color w:val="000000"/>
          <w:sz w:val="24"/>
          <w:szCs w:val="24"/>
        </w:rPr>
        <w:tab/>
        <w:t>дошкольников:</w:t>
      </w:r>
      <w:r w:rsidRPr="003E4603">
        <w:rPr>
          <w:rFonts w:ascii="Times New Roman" w:eastAsia="Times New Roman" w:hAnsi="Times New Roman" w:cs="Times New Roman"/>
          <w:color w:val="000000"/>
          <w:sz w:val="24"/>
          <w:szCs w:val="24"/>
        </w:rPr>
        <w:tab/>
        <w:t>диагностика, проблемы, коррекция / Е. О. Смирнова, В. М. Холмогорова. - М.: ВЛАДОС, 2005.</w:t>
      </w:r>
    </w:p>
    <w:p w:rsidR="003E4603" w:rsidRPr="003E4603" w:rsidRDefault="003E4603" w:rsidP="003E4603">
      <w:pPr>
        <w:widowControl w:val="0"/>
        <w:tabs>
          <w:tab w:val="left" w:pos="1440"/>
          <w:tab w:val="left" w:pos="3279"/>
          <w:tab w:val="left" w:pos="3890"/>
          <w:tab w:val="left" w:pos="4456"/>
          <w:tab w:val="left" w:pos="6331"/>
          <w:tab w:val="left" w:pos="6756"/>
          <w:tab w:val="left" w:pos="8483"/>
        </w:tabs>
        <w:spacing w:line="238" w:lineRule="auto"/>
        <w:ind w:right="326"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36.</w:t>
      </w:r>
      <w:r w:rsidRPr="003E4603">
        <w:rPr>
          <w:rFonts w:ascii="Times New Roman" w:eastAsia="Times New Roman" w:hAnsi="Times New Roman" w:cs="Times New Roman"/>
          <w:color w:val="000000"/>
          <w:sz w:val="24"/>
          <w:szCs w:val="24"/>
        </w:rPr>
        <w:tab/>
        <w:t>Нечуговских</w:t>
      </w:r>
      <w:r w:rsidRPr="003E4603">
        <w:rPr>
          <w:rFonts w:ascii="Times New Roman" w:eastAsia="Times New Roman" w:hAnsi="Times New Roman" w:cs="Times New Roman"/>
          <w:color w:val="000000"/>
          <w:sz w:val="24"/>
          <w:szCs w:val="24"/>
        </w:rPr>
        <w:tab/>
        <w:t>М.</w:t>
      </w:r>
      <w:r w:rsidRPr="003E4603">
        <w:rPr>
          <w:rFonts w:ascii="Times New Roman" w:eastAsia="Times New Roman" w:hAnsi="Times New Roman" w:cs="Times New Roman"/>
          <w:color w:val="000000"/>
          <w:sz w:val="24"/>
          <w:szCs w:val="24"/>
        </w:rPr>
        <w:tab/>
        <w:t>И.</w:t>
      </w:r>
      <w:r w:rsidRPr="003E4603">
        <w:rPr>
          <w:rFonts w:ascii="Times New Roman" w:eastAsia="Times New Roman" w:hAnsi="Times New Roman" w:cs="Times New Roman"/>
          <w:color w:val="000000"/>
          <w:sz w:val="24"/>
          <w:szCs w:val="24"/>
        </w:rPr>
        <w:tab/>
        <w:t>Путешествие</w:t>
      </w:r>
      <w:r w:rsidRPr="003E4603">
        <w:rPr>
          <w:rFonts w:ascii="Times New Roman" w:eastAsia="Times New Roman" w:hAnsi="Times New Roman" w:cs="Times New Roman"/>
          <w:color w:val="000000"/>
          <w:sz w:val="24"/>
          <w:szCs w:val="24"/>
        </w:rPr>
        <w:tab/>
        <w:t>в</w:t>
      </w:r>
      <w:r w:rsidRPr="003E4603">
        <w:rPr>
          <w:rFonts w:ascii="Times New Roman" w:eastAsia="Times New Roman" w:hAnsi="Times New Roman" w:cs="Times New Roman"/>
          <w:color w:val="000000"/>
          <w:sz w:val="24"/>
          <w:szCs w:val="24"/>
        </w:rPr>
        <w:tab/>
        <w:t>Зеркальную</w:t>
      </w:r>
      <w:r w:rsidRPr="003E4603">
        <w:rPr>
          <w:rFonts w:ascii="Times New Roman" w:eastAsia="Times New Roman" w:hAnsi="Times New Roman" w:cs="Times New Roman"/>
          <w:color w:val="000000"/>
          <w:sz w:val="24"/>
          <w:szCs w:val="24"/>
        </w:rPr>
        <w:tab/>
        <w:t>страну: Познавательное занятие для старших дошкольников с ограниченными возможностями здоровья / М. И. Нечуговских // Воспитатель ДОУ. – 2019. – № 3. – С. 47–50.</w:t>
      </w:r>
    </w:p>
    <w:p w:rsidR="003E4603" w:rsidRPr="003E4603" w:rsidRDefault="003E4603" w:rsidP="003E4603">
      <w:pPr>
        <w:widowControl w:val="0"/>
        <w:tabs>
          <w:tab w:val="left" w:pos="1440"/>
        </w:tabs>
        <w:spacing w:before="9" w:line="239" w:lineRule="auto"/>
        <w:ind w:right="339"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37.</w:t>
      </w:r>
      <w:r w:rsidRPr="003E4603">
        <w:rPr>
          <w:rFonts w:ascii="Times New Roman" w:eastAsia="Times New Roman" w:hAnsi="Times New Roman" w:cs="Times New Roman"/>
          <w:color w:val="000000"/>
          <w:sz w:val="24"/>
          <w:szCs w:val="24"/>
        </w:rPr>
        <w:tab/>
        <w:t>Ньюмен С. Игры и занятия с особым ребенком. Руководство для родителей. Пер. с англ. Н.Л. Холмогоровой. – Изд. 10. – М: Теревинф, 2019.</w:t>
      </w:r>
    </w:p>
    <w:p w:rsidR="003E4603" w:rsidRPr="003E4603" w:rsidRDefault="003E4603" w:rsidP="003E4603">
      <w:pPr>
        <w:widowControl w:val="0"/>
        <w:tabs>
          <w:tab w:val="left" w:pos="1440"/>
        </w:tabs>
        <w:spacing w:line="239" w:lineRule="auto"/>
        <w:ind w:right="33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38.</w:t>
      </w:r>
      <w:r w:rsidRPr="003E4603">
        <w:rPr>
          <w:rFonts w:ascii="Times New Roman" w:eastAsia="Times New Roman" w:hAnsi="Times New Roman" w:cs="Times New Roman"/>
          <w:color w:val="000000"/>
          <w:sz w:val="24"/>
          <w:szCs w:val="24"/>
        </w:rPr>
        <w:tab/>
        <w:t>Овчарова Р.В. Психология родительства: Учеб. пособие для студ. Высш. Учеб. Заведений. М.: Издательский центр «Академия», 2005.</w:t>
      </w:r>
    </w:p>
    <w:p w:rsidR="003E4603" w:rsidRPr="003E4603" w:rsidRDefault="003E4603" w:rsidP="003E4603">
      <w:pPr>
        <w:widowControl w:val="0"/>
        <w:tabs>
          <w:tab w:val="left" w:pos="1440"/>
        </w:tabs>
        <w:spacing w:before="3" w:line="239" w:lineRule="auto"/>
        <w:ind w:right="380"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39.</w:t>
      </w:r>
      <w:r w:rsidRPr="003E4603">
        <w:rPr>
          <w:rFonts w:ascii="Times New Roman" w:eastAsia="Times New Roman" w:hAnsi="Times New Roman" w:cs="Times New Roman"/>
          <w:color w:val="000000"/>
          <w:sz w:val="24"/>
          <w:szCs w:val="24"/>
        </w:rPr>
        <w:tab/>
        <w:t>Павлова А.В. Воспитание детей раннего возраста с ОВЗ. О детях с трудностями поведения. Метод. пособие / А.В.Павлова. – М.: ФГБНУ «ИКП РАО», 2021.</w:t>
      </w:r>
    </w:p>
    <w:p w:rsidR="003E4603" w:rsidRPr="003E4603" w:rsidRDefault="003E4603" w:rsidP="003E4603">
      <w:pPr>
        <w:widowControl w:val="0"/>
        <w:tabs>
          <w:tab w:val="left" w:pos="1440"/>
          <w:tab w:val="left" w:pos="2982"/>
          <w:tab w:val="left" w:pos="3557"/>
          <w:tab w:val="left" w:pos="4179"/>
          <w:tab w:val="left" w:pos="6047"/>
          <w:tab w:val="left" w:pos="6488"/>
          <w:tab w:val="left" w:pos="7457"/>
          <w:tab w:val="left" w:pos="7907"/>
        </w:tabs>
        <w:spacing w:line="239" w:lineRule="auto"/>
        <w:ind w:right="383"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40.</w:t>
      </w:r>
      <w:r w:rsidRPr="003E4603">
        <w:rPr>
          <w:rFonts w:ascii="Times New Roman" w:eastAsia="Times New Roman" w:hAnsi="Times New Roman" w:cs="Times New Roman"/>
          <w:color w:val="000000"/>
          <w:sz w:val="24"/>
          <w:szCs w:val="24"/>
        </w:rPr>
        <w:tab/>
        <w:t>Прихожан</w:t>
      </w:r>
      <w:r w:rsidRPr="003E4603">
        <w:rPr>
          <w:rFonts w:ascii="Times New Roman" w:eastAsia="Times New Roman" w:hAnsi="Times New Roman" w:cs="Times New Roman"/>
          <w:color w:val="000000"/>
          <w:sz w:val="24"/>
          <w:szCs w:val="24"/>
        </w:rPr>
        <w:tab/>
        <w:t>А.</w:t>
      </w:r>
      <w:r w:rsidRPr="003E4603">
        <w:rPr>
          <w:rFonts w:ascii="Times New Roman" w:eastAsia="Times New Roman" w:hAnsi="Times New Roman" w:cs="Times New Roman"/>
          <w:color w:val="000000"/>
          <w:sz w:val="24"/>
          <w:szCs w:val="24"/>
        </w:rPr>
        <w:tab/>
        <w:t>М.</w:t>
      </w:r>
      <w:r w:rsidRPr="003E4603">
        <w:rPr>
          <w:rFonts w:ascii="Times New Roman" w:eastAsia="Times New Roman" w:hAnsi="Times New Roman" w:cs="Times New Roman"/>
          <w:color w:val="000000"/>
          <w:sz w:val="24"/>
          <w:szCs w:val="24"/>
        </w:rPr>
        <w:tab/>
        <w:t>Тревожность</w:t>
      </w:r>
      <w:r w:rsidRPr="003E4603">
        <w:rPr>
          <w:rFonts w:ascii="Times New Roman" w:eastAsia="Times New Roman" w:hAnsi="Times New Roman" w:cs="Times New Roman"/>
          <w:color w:val="000000"/>
          <w:sz w:val="24"/>
          <w:szCs w:val="24"/>
        </w:rPr>
        <w:tab/>
        <w:t>у</w:t>
      </w:r>
      <w:r w:rsidRPr="003E4603">
        <w:rPr>
          <w:rFonts w:ascii="Times New Roman" w:eastAsia="Times New Roman" w:hAnsi="Times New Roman" w:cs="Times New Roman"/>
          <w:color w:val="000000"/>
          <w:sz w:val="24"/>
          <w:szCs w:val="24"/>
        </w:rPr>
        <w:tab/>
        <w:t>детей</w:t>
      </w:r>
      <w:r w:rsidRPr="003E4603">
        <w:rPr>
          <w:rFonts w:ascii="Times New Roman" w:eastAsia="Times New Roman" w:hAnsi="Times New Roman" w:cs="Times New Roman"/>
          <w:color w:val="000000"/>
          <w:sz w:val="24"/>
          <w:szCs w:val="24"/>
        </w:rPr>
        <w:tab/>
        <w:t>и</w:t>
      </w:r>
      <w:r w:rsidRPr="003E4603">
        <w:rPr>
          <w:rFonts w:ascii="Times New Roman" w:eastAsia="Times New Roman" w:hAnsi="Times New Roman" w:cs="Times New Roman"/>
          <w:color w:val="000000"/>
          <w:sz w:val="24"/>
          <w:szCs w:val="24"/>
        </w:rPr>
        <w:tab/>
        <w:t>подростков: психологическая природа и возрастная динамика. – М.: Московский психолого-социальный институт; Изд-во НПО «МОДЭК», 2000.</w:t>
      </w:r>
    </w:p>
    <w:p w:rsidR="003E4603" w:rsidRPr="003E4603" w:rsidRDefault="003E4603" w:rsidP="003E4603">
      <w:pPr>
        <w:widowControl w:val="0"/>
        <w:tabs>
          <w:tab w:val="left" w:pos="1440"/>
        </w:tabs>
        <w:spacing w:before="3" w:line="239" w:lineRule="auto"/>
        <w:ind w:right="379"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41.</w:t>
      </w:r>
      <w:r w:rsidRPr="003E4603">
        <w:rPr>
          <w:rFonts w:ascii="Times New Roman" w:eastAsia="Times New Roman" w:hAnsi="Times New Roman" w:cs="Times New Roman"/>
          <w:color w:val="000000"/>
          <w:sz w:val="24"/>
          <w:szCs w:val="24"/>
        </w:rPr>
        <w:tab/>
        <w:t>Психология дошкольного возраста в 2 ч. Часть 1: учебник и практикум для вузов / Е. И. Изотова [и др.]; под редакцией Е. И. Изотовой. – М.: Издательство Юрайт, 2023.</w:t>
      </w:r>
    </w:p>
    <w:p w:rsidR="003E4603" w:rsidRPr="003E4603" w:rsidRDefault="003E4603" w:rsidP="003E4603">
      <w:pPr>
        <w:widowControl w:val="0"/>
        <w:tabs>
          <w:tab w:val="left" w:pos="1440"/>
        </w:tabs>
        <w:spacing w:line="240" w:lineRule="auto"/>
        <w:ind w:right="379"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42.</w:t>
      </w:r>
      <w:r w:rsidRPr="003E4603">
        <w:rPr>
          <w:rFonts w:ascii="Times New Roman" w:eastAsia="Times New Roman" w:hAnsi="Times New Roman" w:cs="Times New Roman"/>
          <w:color w:val="000000"/>
          <w:sz w:val="24"/>
          <w:szCs w:val="24"/>
        </w:rPr>
        <w:tab/>
        <w:t>Психология дошкольного возраста в 2 ч. Часть 2: учебник и практикум для вузов / Е. И. Изотова [и др.]; под редакцией Е. И. Изотовой. – М: Издательство Юрайт, 2023.</w:t>
      </w:r>
    </w:p>
    <w:p w:rsidR="003E4603" w:rsidRPr="003E4603" w:rsidRDefault="003E4603" w:rsidP="003E4603">
      <w:pPr>
        <w:widowControl w:val="0"/>
        <w:tabs>
          <w:tab w:val="left" w:pos="1440"/>
        </w:tabs>
        <w:spacing w:line="239" w:lineRule="auto"/>
        <w:ind w:right="34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43.</w:t>
      </w:r>
      <w:r w:rsidRPr="003E4603">
        <w:rPr>
          <w:rFonts w:ascii="Times New Roman" w:eastAsia="Times New Roman" w:hAnsi="Times New Roman" w:cs="Times New Roman"/>
          <w:color w:val="000000"/>
          <w:sz w:val="24"/>
          <w:szCs w:val="24"/>
        </w:rPr>
        <w:tab/>
        <w:t>Родители и дети: Психология взаимоотношений / Под ред. Е.А.Савиной, Е. О. Смирновой. — М.: «Когито Центр», 2003.</w:t>
      </w:r>
    </w:p>
    <w:p w:rsidR="003E4603" w:rsidRPr="003E4603" w:rsidRDefault="003E4603" w:rsidP="003E4603">
      <w:pPr>
        <w:widowControl w:val="0"/>
        <w:tabs>
          <w:tab w:val="left" w:pos="1440"/>
        </w:tabs>
        <w:spacing w:line="239" w:lineRule="auto"/>
        <w:ind w:right="32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44.</w:t>
      </w:r>
      <w:r w:rsidRPr="003E4603">
        <w:rPr>
          <w:rFonts w:ascii="Times New Roman" w:eastAsia="Times New Roman" w:hAnsi="Times New Roman" w:cs="Times New Roman"/>
          <w:color w:val="000000"/>
          <w:sz w:val="24"/>
          <w:szCs w:val="24"/>
        </w:rPr>
        <w:tab/>
        <w:t>Селигман М., Дарлинг Р.Б. Обычные семьи, особые дети. – изд 2-е. – М.: Теревинф, 2018.</w:t>
      </w:r>
    </w:p>
    <w:p w:rsidR="003E4603" w:rsidRPr="003E4603" w:rsidRDefault="003E4603" w:rsidP="003E4603">
      <w:pPr>
        <w:spacing w:after="4" w:line="160" w:lineRule="exact"/>
        <w:rPr>
          <w:rFonts w:ascii="Times New Roman" w:eastAsia="Times New Roman" w:hAnsi="Times New Roman" w:cs="Times New Roman"/>
          <w:sz w:val="24"/>
          <w:szCs w:val="24"/>
        </w:rPr>
      </w:pPr>
    </w:p>
    <w:bookmarkEnd w:id="194"/>
    <w:p w:rsidR="003E4603" w:rsidRPr="003E4603" w:rsidRDefault="003E4603" w:rsidP="003E4603">
      <w:pPr>
        <w:widowControl w:val="0"/>
        <w:tabs>
          <w:tab w:val="left" w:pos="1440"/>
        </w:tabs>
        <w:spacing w:line="241" w:lineRule="auto"/>
        <w:ind w:right="341"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45.</w:t>
      </w:r>
      <w:r w:rsidRPr="003E4603">
        <w:rPr>
          <w:rFonts w:ascii="Times New Roman" w:eastAsia="Times New Roman" w:hAnsi="Times New Roman" w:cs="Times New Roman"/>
          <w:color w:val="000000"/>
          <w:sz w:val="24"/>
          <w:szCs w:val="24"/>
        </w:rPr>
        <w:tab/>
        <w:t>Семенова Л. Э. Гендерная психология: учебное пособие / Л.Э.Семенова, В.Э. Семенова. – Москва: ИНФРА-М, 2023.</w:t>
      </w:r>
    </w:p>
    <w:p w:rsidR="003E4603" w:rsidRPr="003E4603" w:rsidRDefault="003E4603" w:rsidP="003E4603">
      <w:pPr>
        <w:widowControl w:val="0"/>
        <w:tabs>
          <w:tab w:val="left" w:pos="1440"/>
          <w:tab w:val="left" w:pos="2168"/>
          <w:tab w:val="left" w:pos="3478"/>
          <w:tab w:val="left" w:pos="5051"/>
          <w:tab w:val="left" w:pos="6995"/>
          <w:tab w:val="left" w:pos="7574"/>
        </w:tabs>
        <w:spacing w:line="241" w:lineRule="auto"/>
        <w:ind w:right="365"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46.</w:t>
      </w:r>
      <w:r w:rsidRPr="003E4603">
        <w:rPr>
          <w:rFonts w:ascii="Times New Roman" w:eastAsia="Times New Roman" w:hAnsi="Times New Roman" w:cs="Times New Roman"/>
          <w:color w:val="000000"/>
          <w:sz w:val="24"/>
          <w:szCs w:val="24"/>
        </w:rPr>
        <w:tab/>
        <w:t>Смирнова Е. О. Детская психология: учеб. для студ. высших педагогических</w:t>
      </w:r>
      <w:r w:rsidRPr="003E4603">
        <w:rPr>
          <w:rFonts w:ascii="Times New Roman" w:eastAsia="Times New Roman" w:hAnsi="Times New Roman" w:cs="Times New Roman"/>
          <w:color w:val="000000"/>
          <w:sz w:val="24"/>
          <w:szCs w:val="24"/>
        </w:rPr>
        <w:tab/>
        <w:t>учебных</w:t>
      </w:r>
      <w:r w:rsidRPr="003E4603">
        <w:rPr>
          <w:rFonts w:ascii="Times New Roman" w:eastAsia="Times New Roman" w:hAnsi="Times New Roman" w:cs="Times New Roman"/>
          <w:color w:val="000000"/>
          <w:sz w:val="24"/>
          <w:szCs w:val="24"/>
        </w:rPr>
        <w:tab/>
        <w:t>заведений,</w:t>
      </w:r>
      <w:r w:rsidRPr="003E4603">
        <w:rPr>
          <w:rFonts w:ascii="Times New Roman" w:eastAsia="Times New Roman" w:hAnsi="Times New Roman" w:cs="Times New Roman"/>
          <w:color w:val="000000"/>
          <w:sz w:val="24"/>
          <w:szCs w:val="24"/>
        </w:rPr>
        <w:tab/>
        <w:t>обучающихся</w:t>
      </w:r>
      <w:r w:rsidRPr="003E4603">
        <w:rPr>
          <w:rFonts w:ascii="Times New Roman" w:eastAsia="Times New Roman" w:hAnsi="Times New Roman" w:cs="Times New Roman"/>
          <w:color w:val="000000"/>
          <w:sz w:val="24"/>
          <w:szCs w:val="24"/>
        </w:rPr>
        <w:tab/>
        <w:t>по</w:t>
      </w:r>
      <w:r w:rsidRPr="003E4603">
        <w:rPr>
          <w:rFonts w:ascii="Times New Roman" w:eastAsia="Times New Roman" w:hAnsi="Times New Roman" w:cs="Times New Roman"/>
          <w:color w:val="000000"/>
          <w:sz w:val="24"/>
          <w:szCs w:val="24"/>
        </w:rPr>
        <w:tab/>
        <w:t>специальности «Дошкольная педагогика и психология» / Смирнова Е. О. — Москва: ВЛАДОС, 2006.</w:t>
      </w:r>
    </w:p>
    <w:p w:rsidR="003E4603" w:rsidRPr="003E4603" w:rsidRDefault="003E4603" w:rsidP="003E4603">
      <w:pPr>
        <w:widowControl w:val="0"/>
        <w:tabs>
          <w:tab w:val="left" w:pos="1440"/>
        </w:tabs>
        <w:spacing w:line="240" w:lineRule="auto"/>
        <w:ind w:right="376"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47.</w:t>
      </w:r>
      <w:r w:rsidRPr="003E4603">
        <w:rPr>
          <w:rFonts w:ascii="Times New Roman" w:eastAsia="Times New Roman" w:hAnsi="Times New Roman" w:cs="Times New Roman"/>
          <w:color w:val="000000"/>
          <w:sz w:val="24"/>
          <w:szCs w:val="24"/>
        </w:rPr>
        <w:tab/>
        <w:t>Смирнова Е. О. Общение и его развитие в дошкольном возрасте: учебное пособие для вузов / Е. О. Смирнова. – 2-е изд., перераб. и доп. – М.: Издательство Юрайт, 2023. .</w:t>
      </w:r>
    </w:p>
    <w:p w:rsidR="003E4603" w:rsidRPr="003E4603" w:rsidRDefault="003E4603" w:rsidP="003E4603">
      <w:pPr>
        <w:widowControl w:val="0"/>
        <w:tabs>
          <w:tab w:val="left" w:pos="1440"/>
        </w:tabs>
        <w:spacing w:line="239" w:lineRule="auto"/>
        <w:ind w:right="323"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48.</w:t>
      </w:r>
      <w:r w:rsidRPr="003E4603">
        <w:rPr>
          <w:rFonts w:ascii="Times New Roman" w:eastAsia="Times New Roman" w:hAnsi="Times New Roman" w:cs="Times New Roman"/>
          <w:color w:val="000000"/>
          <w:sz w:val="24"/>
          <w:szCs w:val="24"/>
        </w:rPr>
        <w:tab/>
        <w:t>Смирнова Е.О. Особенности общения с дошкольниками. – М.: Академия, 2000</w:t>
      </w:r>
    </w:p>
    <w:p w:rsidR="003E4603" w:rsidRPr="003E4603" w:rsidRDefault="003E4603" w:rsidP="003E4603">
      <w:pPr>
        <w:widowControl w:val="0"/>
        <w:tabs>
          <w:tab w:val="left" w:pos="1440"/>
        </w:tabs>
        <w:spacing w:line="239" w:lineRule="auto"/>
        <w:ind w:right="337"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49.</w:t>
      </w:r>
      <w:r w:rsidRPr="003E4603">
        <w:rPr>
          <w:rFonts w:ascii="Times New Roman" w:eastAsia="Times New Roman" w:hAnsi="Times New Roman" w:cs="Times New Roman"/>
          <w:color w:val="000000"/>
          <w:sz w:val="24"/>
          <w:szCs w:val="24"/>
        </w:rPr>
        <w:tab/>
        <w:t>Смирнова Е.О. Развитие воли и произвольности в раннем и дошкольном возрастах. - М.; Воронеж, 1998.</w:t>
      </w:r>
    </w:p>
    <w:p w:rsidR="003E4603" w:rsidRPr="003E4603" w:rsidRDefault="003E4603" w:rsidP="003E4603">
      <w:pPr>
        <w:widowControl w:val="0"/>
        <w:tabs>
          <w:tab w:val="left" w:pos="1440"/>
        </w:tabs>
        <w:spacing w:line="239" w:lineRule="auto"/>
        <w:ind w:right="388" w:firstLine="707"/>
        <w:jc w:val="both"/>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50.</w:t>
      </w:r>
      <w:r w:rsidRPr="003E4603">
        <w:rPr>
          <w:rFonts w:ascii="Times New Roman" w:eastAsia="Times New Roman" w:hAnsi="Times New Roman" w:cs="Times New Roman"/>
          <w:color w:val="000000"/>
          <w:sz w:val="24"/>
          <w:szCs w:val="24"/>
        </w:rPr>
        <w:tab/>
        <w:t>Сопровождение проблемного ребенка и его семьи в системе ранней помощи. Диагностика и коррекция развития / Под общ. ред. Ю.А.Разенковой. – М.: Школьная Пресса, 2012.</w:t>
      </w:r>
    </w:p>
    <w:p w:rsidR="003E4603" w:rsidRPr="003E4603" w:rsidRDefault="003E4603" w:rsidP="003E4603">
      <w:pPr>
        <w:widowControl w:val="0"/>
        <w:tabs>
          <w:tab w:val="left" w:pos="1440"/>
        </w:tabs>
        <w:spacing w:line="240" w:lineRule="auto"/>
        <w:ind w:right="328"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51.</w:t>
      </w:r>
      <w:r w:rsidRPr="003E4603">
        <w:rPr>
          <w:rFonts w:ascii="Times New Roman" w:eastAsia="Times New Roman" w:hAnsi="Times New Roman" w:cs="Times New Roman"/>
          <w:color w:val="000000"/>
          <w:sz w:val="24"/>
          <w:szCs w:val="24"/>
        </w:rPr>
        <w:tab/>
        <w:t>Филиппова Г.Г. Психология материнства / Г.Г. Филиппова. – М.: Изд-во Института психотерапии, 2002.</w:t>
      </w:r>
    </w:p>
    <w:p w:rsidR="003E4603" w:rsidRPr="003E4603" w:rsidRDefault="003E4603" w:rsidP="003E4603">
      <w:pPr>
        <w:widowControl w:val="0"/>
        <w:tabs>
          <w:tab w:val="left" w:pos="1443"/>
        </w:tabs>
        <w:spacing w:line="241" w:lineRule="auto"/>
        <w:ind w:left="711" w:right="-20"/>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52.</w:t>
      </w:r>
      <w:r w:rsidRPr="003E4603">
        <w:rPr>
          <w:rFonts w:ascii="Times New Roman" w:eastAsia="Times New Roman" w:hAnsi="Times New Roman" w:cs="Times New Roman"/>
          <w:color w:val="000000"/>
          <w:sz w:val="24"/>
          <w:szCs w:val="24"/>
        </w:rPr>
        <w:tab/>
        <w:t>Филиппова Г.Г. Психология материнства. – М., 2002.</w:t>
      </w:r>
    </w:p>
    <w:p w:rsidR="003E4603" w:rsidRPr="003E4603" w:rsidRDefault="003E4603" w:rsidP="003E4603">
      <w:pPr>
        <w:widowControl w:val="0"/>
        <w:tabs>
          <w:tab w:val="left" w:pos="1440"/>
        </w:tabs>
        <w:spacing w:line="239" w:lineRule="auto"/>
        <w:ind w:right="326" w:firstLine="707"/>
        <w:rPr>
          <w:rFonts w:ascii="Times New Roman" w:eastAsia="Times New Roman" w:hAnsi="Times New Roman" w:cs="Times New Roman"/>
          <w:color w:val="000000"/>
          <w:sz w:val="24"/>
          <w:szCs w:val="24"/>
        </w:rPr>
      </w:pPr>
      <w:r w:rsidRPr="003E4603">
        <w:rPr>
          <w:rFonts w:ascii="Times New Roman" w:eastAsia="Times New Roman" w:hAnsi="Times New Roman" w:cs="Times New Roman"/>
          <w:color w:val="000000"/>
          <w:sz w:val="24"/>
          <w:szCs w:val="24"/>
        </w:rPr>
        <w:t>53.</w:t>
      </w:r>
      <w:r w:rsidRPr="003E4603">
        <w:rPr>
          <w:rFonts w:ascii="Times New Roman" w:eastAsia="Times New Roman" w:hAnsi="Times New Roman" w:cs="Times New Roman"/>
          <w:color w:val="000000"/>
          <w:sz w:val="24"/>
          <w:szCs w:val="24"/>
        </w:rPr>
        <w:tab/>
        <w:t>Холмогорова В.М., Смирнова Е.О. Конфликтные дети. - М.: Эксмо. – 2009.</w:t>
      </w:r>
    </w:p>
    <w:p w:rsidR="003E4603" w:rsidRPr="003E4603" w:rsidRDefault="003E4603" w:rsidP="003E4603">
      <w:pPr>
        <w:spacing w:line="240" w:lineRule="exact"/>
        <w:rPr>
          <w:rFonts w:ascii="Times New Roman" w:eastAsia="Times New Roman" w:hAnsi="Times New Roman" w:cs="Times New Roman"/>
          <w:sz w:val="24"/>
          <w:szCs w:val="24"/>
        </w:rPr>
      </w:pPr>
    </w:p>
    <w:sectPr w:rsidR="003E4603" w:rsidRPr="003E460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2972" w:rsidRDefault="00BD2972">
      <w:pPr>
        <w:spacing w:line="240" w:lineRule="auto"/>
      </w:pPr>
      <w:r>
        <w:separator/>
      </w:r>
    </w:p>
  </w:endnote>
  <w:endnote w:type="continuationSeparator" w:id="0">
    <w:p w:rsidR="00BD2972" w:rsidRDefault="00BD29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5055202"/>
      <w:docPartObj>
        <w:docPartGallery w:val="Page Numbers (Bottom of Page)"/>
        <w:docPartUnique/>
      </w:docPartObj>
    </w:sdtPr>
    <w:sdtEndPr/>
    <w:sdtContent>
      <w:p w:rsidR="00B75E6A" w:rsidRDefault="00B75E6A">
        <w:pPr>
          <w:pStyle w:val="ad"/>
          <w:jc w:val="right"/>
        </w:pPr>
        <w:r>
          <w:fldChar w:fldCharType="begin"/>
        </w:r>
        <w:r>
          <w:instrText>PAGE   \* MERGEFORMAT</w:instrText>
        </w:r>
        <w:r>
          <w:fldChar w:fldCharType="separate"/>
        </w:r>
        <w:r w:rsidR="00C001A5">
          <w:rPr>
            <w:noProof/>
          </w:rPr>
          <w:t>1</w:t>
        </w:r>
        <w:r>
          <w:fldChar w:fldCharType="end"/>
        </w:r>
      </w:p>
    </w:sdtContent>
  </w:sdt>
  <w:p w:rsidR="00B75E6A" w:rsidRDefault="00B75E6A">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2972" w:rsidRDefault="00BD2972">
      <w:r>
        <w:separator/>
      </w:r>
    </w:p>
  </w:footnote>
  <w:footnote w:type="continuationSeparator" w:id="0">
    <w:p w:rsidR="00BD2972" w:rsidRDefault="00BD297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DA13D1"/>
    <w:multiLevelType w:val="multilevel"/>
    <w:tmpl w:val="32DA13D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F12094"/>
    <w:multiLevelType w:val="multilevel"/>
    <w:tmpl w:val="4FF12094"/>
    <w:lvl w:ilvl="0">
      <w:start w:val="1"/>
      <w:numFmt w:val="bullet"/>
      <w:lvlText w:val=""/>
      <w:lvlJc w:val="left"/>
      <w:pPr>
        <w:ind w:left="870" w:hanging="360"/>
      </w:pPr>
      <w:rPr>
        <w:rFonts w:ascii="Symbol" w:hAnsi="Symbol" w:hint="default"/>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hint="default"/>
      </w:rPr>
    </w:lvl>
    <w:lvl w:ilvl="3">
      <w:start w:val="1"/>
      <w:numFmt w:val="bullet"/>
      <w:lvlText w:val=""/>
      <w:lvlJc w:val="left"/>
      <w:pPr>
        <w:ind w:left="3030" w:hanging="360"/>
      </w:pPr>
      <w:rPr>
        <w:rFonts w:ascii="Symbol" w:hAnsi="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hint="default"/>
      </w:rPr>
    </w:lvl>
    <w:lvl w:ilvl="6">
      <w:start w:val="1"/>
      <w:numFmt w:val="bullet"/>
      <w:lvlText w:val=""/>
      <w:lvlJc w:val="left"/>
      <w:pPr>
        <w:ind w:left="5190" w:hanging="360"/>
      </w:pPr>
      <w:rPr>
        <w:rFonts w:ascii="Symbol" w:hAnsi="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983"/>
    <w:rsid w:val="00017D73"/>
    <w:rsid w:val="000561AC"/>
    <w:rsid w:val="0006524E"/>
    <w:rsid w:val="000805FE"/>
    <w:rsid w:val="000921C9"/>
    <w:rsid w:val="000927F2"/>
    <w:rsid w:val="000A5FB5"/>
    <w:rsid w:val="000B0940"/>
    <w:rsid w:val="0013400C"/>
    <w:rsid w:val="00137330"/>
    <w:rsid w:val="001A774E"/>
    <w:rsid w:val="001B4947"/>
    <w:rsid w:val="00216EAE"/>
    <w:rsid w:val="00247D60"/>
    <w:rsid w:val="00256954"/>
    <w:rsid w:val="0028458D"/>
    <w:rsid w:val="002858A8"/>
    <w:rsid w:val="00291540"/>
    <w:rsid w:val="00294307"/>
    <w:rsid w:val="002B6D17"/>
    <w:rsid w:val="002D5EA2"/>
    <w:rsid w:val="00312791"/>
    <w:rsid w:val="00336D05"/>
    <w:rsid w:val="00367B0E"/>
    <w:rsid w:val="00393AA7"/>
    <w:rsid w:val="003A7447"/>
    <w:rsid w:val="003B301B"/>
    <w:rsid w:val="003D1461"/>
    <w:rsid w:val="003E4603"/>
    <w:rsid w:val="0042113A"/>
    <w:rsid w:val="00445A1D"/>
    <w:rsid w:val="00452F94"/>
    <w:rsid w:val="00485CD6"/>
    <w:rsid w:val="004E3EA7"/>
    <w:rsid w:val="004E47EA"/>
    <w:rsid w:val="004F0596"/>
    <w:rsid w:val="004F20BD"/>
    <w:rsid w:val="004F6F17"/>
    <w:rsid w:val="00501CD2"/>
    <w:rsid w:val="00524CCB"/>
    <w:rsid w:val="00524E28"/>
    <w:rsid w:val="00576E31"/>
    <w:rsid w:val="005818D6"/>
    <w:rsid w:val="005E6222"/>
    <w:rsid w:val="006015A9"/>
    <w:rsid w:val="00617C44"/>
    <w:rsid w:val="006341CF"/>
    <w:rsid w:val="00641985"/>
    <w:rsid w:val="006B5FCB"/>
    <w:rsid w:val="006D3475"/>
    <w:rsid w:val="006E764C"/>
    <w:rsid w:val="00737538"/>
    <w:rsid w:val="00745442"/>
    <w:rsid w:val="00770780"/>
    <w:rsid w:val="007D2A74"/>
    <w:rsid w:val="007E127B"/>
    <w:rsid w:val="007E44C6"/>
    <w:rsid w:val="00805C30"/>
    <w:rsid w:val="00817B82"/>
    <w:rsid w:val="00836C21"/>
    <w:rsid w:val="008966BE"/>
    <w:rsid w:val="008A39B1"/>
    <w:rsid w:val="008A6ADD"/>
    <w:rsid w:val="008D1F14"/>
    <w:rsid w:val="008E2D20"/>
    <w:rsid w:val="00906E6B"/>
    <w:rsid w:val="00907042"/>
    <w:rsid w:val="0092173A"/>
    <w:rsid w:val="00957E02"/>
    <w:rsid w:val="00964CC5"/>
    <w:rsid w:val="009A277F"/>
    <w:rsid w:val="009A657A"/>
    <w:rsid w:val="00A03383"/>
    <w:rsid w:val="00A05607"/>
    <w:rsid w:val="00A41739"/>
    <w:rsid w:val="00A66922"/>
    <w:rsid w:val="00A9681F"/>
    <w:rsid w:val="00AA5716"/>
    <w:rsid w:val="00AE762D"/>
    <w:rsid w:val="00B14484"/>
    <w:rsid w:val="00B22576"/>
    <w:rsid w:val="00B252AF"/>
    <w:rsid w:val="00B30980"/>
    <w:rsid w:val="00B65EAE"/>
    <w:rsid w:val="00B75E6A"/>
    <w:rsid w:val="00BA362D"/>
    <w:rsid w:val="00BB38B1"/>
    <w:rsid w:val="00BC04C2"/>
    <w:rsid w:val="00BD2972"/>
    <w:rsid w:val="00C001A5"/>
    <w:rsid w:val="00C1452F"/>
    <w:rsid w:val="00C21D1C"/>
    <w:rsid w:val="00C31B69"/>
    <w:rsid w:val="00C31FEA"/>
    <w:rsid w:val="00C70721"/>
    <w:rsid w:val="00C862B5"/>
    <w:rsid w:val="00C9103D"/>
    <w:rsid w:val="00CB6498"/>
    <w:rsid w:val="00CC44AC"/>
    <w:rsid w:val="00D00F65"/>
    <w:rsid w:val="00D15C8E"/>
    <w:rsid w:val="00D60E79"/>
    <w:rsid w:val="00D7128F"/>
    <w:rsid w:val="00D96408"/>
    <w:rsid w:val="00DD0335"/>
    <w:rsid w:val="00DD5333"/>
    <w:rsid w:val="00E01983"/>
    <w:rsid w:val="00E140E4"/>
    <w:rsid w:val="00E17667"/>
    <w:rsid w:val="00E64470"/>
    <w:rsid w:val="00E64A30"/>
    <w:rsid w:val="00E7745C"/>
    <w:rsid w:val="00E803CA"/>
    <w:rsid w:val="00E8499F"/>
    <w:rsid w:val="00E97679"/>
    <w:rsid w:val="00ED1F70"/>
    <w:rsid w:val="00EF0442"/>
    <w:rsid w:val="00F1412C"/>
    <w:rsid w:val="00F274FB"/>
    <w:rsid w:val="00F56AB7"/>
    <w:rsid w:val="00F5723F"/>
    <w:rsid w:val="00F636F6"/>
    <w:rsid w:val="00F92140"/>
    <w:rsid w:val="00FB538C"/>
    <w:rsid w:val="00FD38AA"/>
    <w:rsid w:val="00FD3F06"/>
    <w:rsid w:val="00FF515F"/>
    <w:rsid w:val="475E1CC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6650002"/>
  <w15:docId w15:val="{C0DD9374-13E8-486B-9E5F-41E0790B9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259" w:lineRule="auto"/>
    </w:pPr>
    <w:rPr>
      <w:rFonts w:ascii="Calibri" w:eastAsia="Calibri" w:hAnsi="Calibri"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paragraph" w:styleId="a4">
    <w:name w:val="Title"/>
    <w:basedOn w:val="a"/>
    <w:next w:val="a"/>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a6">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table" w:styleId="a7">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аголовок Знак"/>
    <w:basedOn w:val="a0"/>
    <w:link w:val="a4"/>
    <w:uiPriority w:val="10"/>
    <w:rPr>
      <w:rFonts w:asciiTheme="majorHAnsi" w:eastAsiaTheme="majorEastAsia" w:hAnsiTheme="majorHAnsi" w:cstheme="majorBidi"/>
      <w:color w:val="17365D" w:themeColor="text2" w:themeShade="BF"/>
      <w:spacing w:val="5"/>
      <w:kern w:val="28"/>
      <w:sz w:val="52"/>
      <w:szCs w:val="52"/>
      <w:lang w:eastAsia="ru-RU"/>
    </w:rPr>
  </w:style>
  <w:style w:type="paragraph" w:styleId="a8">
    <w:name w:val="List Paragraph"/>
    <w:basedOn w:val="a"/>
    <w:uiPriority w:val="34"/>
    <w:qFormat/>
    <w:pPr>
      <w:ind w:left="720"/>
      <w:contextualSpacing/>
    </w:pPr>
  </w:style>
  <w:style w:type="paragraph" w:styleId="a9">
    <w:name w:val="Balloon Text"/>
    <w:basedOn w:val="a"/>
    <w:link w:val="aa"/>
    <w:uiPriority w:val="99"/>
    <w:semiHidden/>
    <w:unhideWhenUsed/>
    <w:rsid w:val="00A66922"/>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A66922"/>
    <w:rPr>
      <w:rFonts w:ascii="Tahoma" w:eastAsia="Calibri" w:hAnsi="Tahoma" w:cs="Tahoma"/>
      <w:sz w:val="16"/>
      <w:szCs w:val="16"/>
    </w:rPr>
  </w:style>
  <w:style w:type="paragraph" w:styleId="ab">
    <w:name w:val="header"/>
    <w:basedOn w:val="a"/>
    <w:link w:val="ac"/>
    <w:uiPriority w:val="99"/>
    <w:unhideWhenUsed/>
    <w:rsid w:val="00E7745C"/>
    <w:pPr>
      <w:tabs>
        <w:tab w:val="center" w:pos="4677"/>
        <w:tab w:val="right" w:pos="9355"/>
      </w:tabs>
      <w:spacing w:line="240" w:lineRule="auto"/>
    </w:pPr>
  </w:style>
  <w:style w:type="character" w:customStyle="1" w:styleId="ac">
    <w:name w:val="Верхний колонтитул Знак"/>
    <w:basedOn w:val="a0"/>
    <w:link w:val="ab"/>
    <w:uiPriority w:val="99"/>
    <w:rsid w:val="00E7745C"/>
    <w:rPr>
      <w:rFonts w:ascii="Calibri" w:eastAsia="Calibri" w:hAnsi="Calibri" w:cs="Calibri"/>
      <w:sz w:val="22"/>
      <w:szCs w:val="22"/>
    </w:rPr>
  </w:style>
  <w:style w:type="paragraph" w:styleId="ad">
    <w:name w:val="footer"/>
    <w:basedOn w:val="a"/>
    <w:link w:val="ae"/>
    <w:uiPriority w:val="99"/>
    <w:unhideWhenUsed/>
    <w:rsid w:val="00E7745C"/>
    <w:pPr>
      <w:tabs>
        <w:tab w:val="center" w:pos="4677"/>
        <w:tab w:val="right" w:pos="9355"/>
      </w:tabs>
      <w:spacing w:line="240" w:lineRule="auto"/>
    </w:pPr>
  </w:style>
  <w:style w:type="character" w:customStyle="1" w:styleId="ae">
    <w:name w:val="Нижний колонтитул Знак"/>
    <w:basedOn w:val="a0"/>
    <w:link w:val="ad"/>
    <w:uiPriority w:val="99"/>
    <w:rsid w:val="00E7745C"/>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hyperlink" Target="https://ru.wikipedia.org/wiki/%D0%9D%D0%BE%D1%81%D0%B8%D1%82%D0%B5%D0%BB%D1%8C_%D1%8F%D0%B7%D1%8B%D0%BA%D0%B0" TargetMode="External"/><Relationship Id="rId47" Type="http://schemas.openxmlformats.org/officeDocument/2006/relationships/hyperlink" Target="https://ru.wikipedia.org/wiki/%D0%9B%D0%B5%D0%BA%D1%81%D0%B8%D0%BA%D0%B0" TargetMode="External"/><Relationship Id="rId63" Type="http://schemas.openxmlformats.org/officeDocument/2006/relationships/hyperlink" Target="https://www.consultant.ru/document/cons_doc_LAW_421798/21fe609dcb064480ddcfa6335381ac843aab4410/" TargetMode="External"/><Relationship Id="rId68" Type="http://schemas.openxmlformats.org/officeDocument/2006/relationships/image" Target="media/image40.png"/><Relationship Id="rId84" Type="http://schemas.openxmlformats.org/officeDocument/2006/relationships/image" Target="media/image56.jpeg"/><Relationship Id="rId89" Type="http://schemas.openxmlformats.org/officeDocument/2006/relationships/image" Target="media/image61.jpeg"/><Relationship Id="rId112" Type="http://schemas.openxmlformats.org/officeDocument/2006/relationships/image" Target="media/image84.jpeg"/><Relationship Id="rId16" Type="http://schemas.openxmlformats.org/officeDocument/2006/relationships/hyperlink" Target="https://sfr.gov.ru/grazhdanam/edinoe_posobie" TargetMode="External"/><Relationship Id="rId107" Type="http://schemas.openxmlformats.org/officeDocument/2006/relationships/image" Target="media/image79.jpeg"/><Relationship Id="rId11" Type="http://schemas.openxmlformats.org/officeDocument/2006/relationships/hyperlink" Target="https://xn--h1alcedd.xn--d1aqf.xn--p1ai/instructions/semeinaya-ipoteka/" TargetMode="External"/><Relationship Id="rId32" Type="http://schemas.openxmlformats.org/officeDocument/2006/relationships/image" Target="media/image15.jpeg"/><Relationship Id="rId37" Type="http://schemas.openxmlformats.org/officeDocument/2006/relationships/image" Target="media/image20.jpeg"/><Relationship Id="rId53" Type="http://schemas.openxmlformats.org/officeDocument/2006/relationships/image" Target="media/image27.jpeg"/><Relationship Id="rId58" Type="http://schemas.openxmlformats.org/officeDocument/2006/relationships/image" Target="media/image32.jpeg"/><Relationship Id="rId74" Type="http://schemas.openxmlformats.org/officeDocument/2006/relationships/image" Target="media/image46.jpeg"/><Relationship Id="rId79" Type="http://schemas.openxmlformats.org/officeDocument/2006/relationships/image" Target="media/image51.jpeg"/><Relationship Id="rId102" Type="http://schemas.openxmlformats.org/officeDocument/2006/relationships/image" Target="media/image74.jpeg"/><Relationship Id="rId5" Type="http://schemas.openxmlformats.org/officeDocument/2006/relationships/webSettings" Target="webSettings.xml"/><Relationship Id="rId90" Type="http://schemas.openxmlformats.org/officeDocument/2006/relationships/image" Target="media/image62.jpeg"/><Relationship Id="rId95" Type="http://schemas.openxmlformats.org/officeDocument/2006/relationships/image" Target="media/image67.jpeg"/><Relationship Id="rId22" Type="http://schemas.openxmlformats.org/officeDocument/2006/relationships/image" Target="media/image5.jpeg"/><Relationship Id="rId27" Type="http://schemas.openxmlformats.org/officeDocument/2006/relationships/image" Target="media/image10.jpeg"/><Relationship Id="rId43" Type="http://schemas.openxmlformats.org/officeDocument/2006/relationships/hyperlink" Target="https://ru.wikipedia.org/wiki/%D0%9D%D0%B5%D0%B9%D1%80%D0%BE%D1%84%D0%B8%D0%B7%D0%B8%D0%BE%D0%BB%D0%BE%D0%B3%D0%B8%D1%8F" TargetMode="External"/><Relationship Id="rId48" Type="http://schemas.openxmlformats.org/officeDocument/2006/relationships/hyperlink" Target="https://ru.wikipedia.org/wiki/%D0%9C%D0%BE%D1%80%D1%84%D0%BE%D0%BB%D0%BE%D0%B3%D0%B8%D1%8F_(%D0%BB%D0%B8%D0%BD%D0%B3%D0%B2%D0%B8%D1%81%D1%82%D0%B8%D0%BA%D0%B0)" TargetMode="External"/><Relationship Id="rId64" Type="http://schemas.openxmlformats.org/officeDocument/2006/relationships/image" Target="media/image36.png"/><Relationship Id="rId69" Type="http://schemas.openxmlformats.org/officeDocument/2006/relationships/image" Target="media/image41.png"/><Relationship Id="rId113" Type="http://schemas.openxmlformats.org/officeDocument/2006/relationships/image" Target="media/image85.jpeg"/><Relationship Id="rId80" Type="http://schemas.openxmlformats.org/officeDocument/2006/relationships/image" Target="media/image52.jpeg"/><Relationship Id="rId85" Type="http://schemas.openxmlformats.org/officeDocument/2006/relationships/image" Target="media/image57.jpeg"/><Relationship Id="rId12" Type="http://schemas.openxmlformats.org/officeDocument/2006/relationships/hyperlink" Target="https://xn--h1alcedd.xn--d1aqf.xn--p1ai/instructions/banki-uchastniki-programmy-semeynaya-ipoteka/" TargetMode="External"/><Relationship Id="rId17" Type="http://schemas.openxmlformats.org/officeDocument/2006/relationships/hyperlink" Target="https://mintrud.gov.ru/socialnyj_kontrakt/" TargetMode="External"/><Relationship Id="rId33" Type="http://schemas.openxmlformats.org/officeDocument/2006/relationships/image" Target="media/image16.jpeg"/><Relationship Id="rId38" Type="http://schemas.openxmlformats.org/officeDocument/2006/relationships/image" Target="media/image21.jpeg"/><Relationship Id="rId59" Type="http://schemas.openxmlformats.org/officeDocument/2006/relationships/image" Target="media/image33.jpeg"/><Relationship Id="rId103" Type="http://schemas.openxmlformats.org/officeDocument/2006/relationships/image" Target="media/image75.jpeg"/><Relationship Id="rId108" Type="http://schemas.openxmlformats.org/officeDocument/2006/relationships/image" Target="media/image80.jpeg"/><Relationship Id="rId54" Type="http://schemas.openxmlformats.org/officeDocument/2006/relationships/image" Target="media/image28.jpeg"/><Relationship Id="rId70" Type="http://schemas.openxmlformats.org/officeDocument/2006/relationships/image" Target="media/image42.png"/><Relationship Id="rId75" Type="http://schemas.openxmlformats.org/officeDocument/2006/relationships/image" Target="media/image47.jpeg"/><Relationship Id="rId91" Type="http://schemas.openxmlformats.org/officeDocument/2006/relationships/image" Target="media/image63.jpeg"/><Relationship Id="rId96" Type="http://schemas.openxmlformats.org/officeDocument/2006/relationships/image" Target="media/image6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fr.gov.ru/grazhdanam/families_with_children/firstchild/"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hyperlink" Target="https://ru.wikipedia.org/wiki/%D0%A1%D0%BB%D0%BE%D0%B2%D0%BE%D0%BE%D0%B1%D1%80%D0%B0%D0%B7%D0%BE%D0%B2%D0%B0%D0%BD%D0%B8%D0%B5" TargetMode="External"/><Relationship Id="rId57" Type="http://schemas.openxmlformats.org/officeDocument/2006/relationships/image" Target="media/image31.jpeg"/><Relationship Id="rId106" Type="http://schemas.openxmlformats.org/officeDocument/2006/relationships/image" Target="media/image78.jpeg"/><Relationship Id="rId114" Type="http://schemas.openxmlformats.org/officeDocument/2006/relationships/fontTable" Target="fontTable.xml"/><Relationship Id="rId10" Type="http://schemas.openxmlformats.org/officeDocument/2006/relationships/hyperlink" Target="https://sfr.gov.ru/grazhdanam/msk/" TargetMode="External"/><Relationship Id="rId31" Type="http://schemas.openxmlformats.org/officeDocument/2006/relationships/image" Target="media/image14.jpeg"/><Relationship Id="rId44" Type="http://schemas.openxmlformats.org/officeDocument/2006/relationships/hyperlink" Target="https://ru.wikipedia.org/wiki/%D0%A3%D1%80%D0%BE%D0%B2%D0%BD%D0%B8_%D1%8F%D0%B7%D1%8B%D0%BA%D0%B0" TargetMode="External"/><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50.jpeg"/><Relationship Id="rId81" Type="http://schemas.openxmlformats.org/officeDocument/2006/relationships/image" Target="media/image53.jpeg"/><Relationship Id="rId86" Type="http://schemas.openxmlformats.org/officeDocument/2006/relationships/image" Target="media/image58.jpeg"/><Relationship Id="rId94" Type="http://schemas.openxmlformats.org/officeDocument/2006/relationships/image" Target="media/image66.jpeg"/><Relationship Id="rId99" Type="http://schemas.openxmlformats.org/officeDocument/2006/relationships/image" Target="media/image71.jpeg"/><Relationship Id="rId101"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hyperlink" Target="https://sfr.gov.ru/grazhdanam/families_with_children/care" TargetMode="External"/><Relationship Id="rId13" Type="http://schemas.openxmlformats.org/officeDocument/2006/relationships/hyperlink" Target="https://xn--h1alcedd.xn--d1aqf.xn--p1ai/instructions/pomoshh-mnogodetnym-semyam-v-pogashenii-ipoteki/" TargetMode="External"/><Relationship Id="rId18" Type="http://schemas.openxmlformats.org/officeDocument/2006/relationships/image" Target="media/image1.jpeg"/><Relationship Id="rId39" Type="http://schemas.openxmlformats.org/officeDocument/2006/relationships/image" Target="media/image22.jpeg"/><Relationship Id="rId109" Type="http://schemas.openxmlformats.org/officeDocument/2006/relationships/image" Target="media/image81.jpeg"/><Relationship Id="rId34" Type="http://schemas.openxmlformats.org/officeDocument/2006/relationships/image" Target="media/image17.jpeg"/><Relationship Id="rId50" Type="http://schemas.openxmlformats.org/officeDocument/2006/relationships/hyperlink" Target="https://ru.wikipedia.org/wiki/%D0%A1%D0%B8%D0%BD%D1%82%D0%B0%D0%BA%D1%81%D0%B8%D1%81" TargetMode="External"/><Relationship Id="rId55" Type="http://schemas.openxmlformats.org/officeDocument/2006/relationships/image" Target="media/image29.jpeg"/><Relationship Id="rId76" Type="http://schemas.openxmlformats.org/officeDocument/2006/relationships/image" Target="media/image48.jpeg"/><Relationship Id="rId97" Type="http://schemas.openxmlformats.org/officeDocument/2006/relationships/image" Target="media/image69.jpeg"/><Relationship Id="rId104" Type="http://schemas.openxmlformats.org/officeDocument/2006/relationships/image" Target="media/image76.jpeg"/><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64.jpeg"/><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7.jpeg"/><Relationship Id="rId40" Type="http://schemas.openxmlformats.org/officeDocument/2006/relationships/image" Target="media/image23.jpeg"/><Relationship Id="rId45" Type="http://schemas.openxmlformats.org/officeDocument/2006/relationships/hyperlink" Target="https://ru.wikipedia.org/wiki/%D0%AF%D0%B7%D1%8B%D0%BA%D0%BE%D0%B2%D0%B0%D1%8F_%D1%81%D0%B8%D1%81%D1%82%D0%B5%D0%BC%D0%B0" TargetMode="External"/><Relationship Id="rId66" Type="http://schemas.openxmlformats.org/officeDocument/2006/relationships/image" Target="media/image38.png"/><Relationship Id="rId87" Type="http://schemas.openxmlformats.org/officeDocument/2006/relationships/image" Target="media/image59.jpeg"/><Relationship Id="rId110" Type="http://schemas.openxmlformats.org/officeDocument/2006/relationships/image" Target="media/image82.jpeg"/><Relationship Id="rId115" Type="http://schemas.openxmlformats.org/officeDocument/2006/relationships/theme" Target="theme/theme1.xml"/><Relationship Id="rId61" Type="http://schemas.openxmlformats.org/officeDocument/2006/relationships/image" Target="media/image35.jpeg"/><Relationship Id="rId82" Type="http://schemas.openxmlformats.org/officeDocument/2006/relationships/image" Target="media/image54.jpeg"/><Relationship Id="rId19" Type="http://schemas.openxmlformats.org/officeDocument/2006/relationships/image" Target="media/image2.jpeg"/><Relationship Id="rId14" Type="http://schemas.openxmlformats.org/officeDocument/2006/relationships/hyperlink" Target="https://sfr.gov.ru/grazhdanam/msk/get_paid/" TargetMode="External"/><Relationship Id="rId30" Type="http://schemas.openxmlformats.org/officeDocument/2006/relationships/image" Target="media/image13.jpeg"/><Relationship Id="rId35" Type="http://schemas.openxmlformats.org/officeDocument/2006/relationships/image" Target="media/image18.jpeg"/><Relationship Id="rId56" Type="http://schemas.openxmlformats.org/officeDocument/2006/relationships/image" Target="media/image30.jpeg"/><Relationship Id="rId77" Type="http://schemas.openxmlformats.org/officeDocument/2006/relationships/image" Target="media/image49.jpeg"/><Relationship Id="rId100" Type="http://schemas.openxmlformats.org/officeDocument/2006/relationships/image" Target="media/image72.jpeg"/><Relationship Id="rId105" Type="http://schemas.openxmlformats.org/officeDocument/2006/relationships/image" Target="media/image77.jpeg"/><Relationship Id="rId8" Type="http://schemas.openxmlformats.org/officeDocument/2006/relationships/footer" Target="footer1.xml"/><Relationship Id="rId51" Type="http://schemas.openxmlformats.org/officeDocument/2006/relationships/image" Target="media/image25.jpeg"/><Relationship Id="rId72" Type="http://schemas.openxmlformats.org/officeDocument/2006/relationships/image" Target="media/image44.png"/><Relationship Id="rId93" Type="http://schemas.openxmlformats.org/officeDocument/2006/relationships/image" Target="media/image65.jpeg"/><Relationship Id="rId98" Type="http://schemas.openxmlformats.org/officeDocument/2006/relationships/image" Target="media/image70.jpeg"/><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hyperlink" Target="https://ru.wikipedia.org/wiki/%D0%A4%D0%BE%D0%BD%D0%B5%D1%82%D0%B8%D0%BA%D0%B0" TargetMode="External"/><Relationship Id="rId67" Type="http://schemas.openxmlformats.org/officeDocument/2006/relationships/image" Target="media/image39.png"/><Relationship Id="rId20" Type="http://schemas.openxmlformats.org/officeDocument/2006/relationships/image" Target="media/image3.jpeg"/><Relationship Id="rId41" Type="http://schemas.openxmlformats.org/officeDocument/2006/relationships/image" Target="media/image24.jpeg"/><Relationship Id="rId62" Type="http://schemas.openxmlformats.org/officeDocument/2006/relationships/hyperlink" Target="https://www.consultant.ru/document/cons_doc_LAW_99661/dc0b9959ca27fba1add9a97f0ae4a81af29efc9d/" TargetMode="External"/><Relationship Id="rId83" Type="http://schemas.openxmlformats.org/officeDocument/2006/relationships/image" Target="media/image55.jpeg"/><Relationship Id="rId88" Type="http://schemas.openxmlformats.org/officeDocument/2006/relationships/image" Target="media/image60.jpeg"/><Relationship Id="rId111" Type="http://schemas.openxmlformats.org/officeDocument/2006/relationships/image" Target="media/image8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66716</Words>
  <Characters>380287</Characters>
  <Application>Microsoft Office Word</Application>
  <DocSecurity>0</DocSecurity>
  <Lines>3169</Lines>
  <Paragraphs>892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GDetSad</dc:creator>
  <cp:lastModifiedBy>ASER</cp:lastModifiedBy>
  <cp:revision>24</cp:revision>
  <cp:lastPrinted>2025-09-16T08:33:00Z</cp:lastPrinted>
  <dcterms:created xsi:type="dcterms:W3CDTF">2025-01-20T07:50:00Z</dcterms:created>
  <dcterms:modified xsi:type="dcterms:W3CDTF">2025-10-24T06:39:00Z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D394C6EEF9A249B9A7B30B65DEE19CED_12</vt:lpwstr>
  </property>
</Properties>
</file>